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98B" w:rsidRPr="001760B7" w:rsidRDefault="001760B7" w:rsidP="001760B7">
      <w:pPr>
        <w:spacing w:line="360" w:lineRule="auto"/>
        <w:ind w:firstLineChars="49" w:firstLine="118"/>
        <w:jc w:val="center"/>
        <w:rPr>
          <w:rFonts w:ascii="宋体" w:hAnsi="宋体" w:hint="eastAsia"/>
          <w:b/>
          <w:sz w:val="24"/>
        </w:rPr>
      </w:pPr>
      <w:r w:rsidRPr="001760B7">
        <w:rPr>
          <w:rFonts w:ascii="宋体" w:hAnsi="宋体" w:hint="eastAsia"/>
          <w:b/>
          <w:sz w:val="24"/>
        </w:rPr>
        <w:t xml:space="preserve">中 大 附 中 </w:t>
      </w:r>
      <w:r w:rsidR="00180D14" w:rsidRPr="001760B7">
        <w:rPr>
          <w:rFonts w:ascii="宋体" w:hAnsi="宋体" w:hint="eastAsia"/>
          <w:b/>
          <w:sz w:val="24"/>
        </w:rPr>
        <w:t>美</w:t>
      </w:r>
      <w:r w:rsidRPr="001760B7">
        <w:rPr>
          <w:rFonts w:ascii="宋体" w:hAnsi="宋体" w:hint="eastAsia"/>
          <w:b/>
          <w:sz w:val="24"/>
        </w:rPr>
        <w:t xml:space="preserve"> </w:t>
      </w:r>
      <w:r w:rsidR="00180D14" w:rsidRPr="001760B7">
        <w:rPr>
          <w:rFonts w:ascii="宋体" w:hAnsi="宋体" w:hint="eastAsia"/>
          <w:b/>
          <w:sz w:val="24"/>
        </w:rPr>
        <w:t>术</w:t>
      </w:r>
      <w:r w:rsidRPr="001760B7">
        <w:rPr>
          <w:rFonts w:ascii="宋体" w:hAnsi="宋体" w:hint="eastAsia"/>
          <w:b/>
          <w:sz w:val="24"/>
        </w:rPr>
        <w:t xml:space="preserve"> </w:t>
      </w:r>
      <w:r w:rsidR="00180D14" w:rsidRPr="001760B7">
        <w:rPr>
          <w:rFonts w:ascii="宋体" w:hAnsi="宋体" w:hint="eastAsia"/>
          <w:b/>
          <w:sz w:val="24"/>
        </w:rPr>
        <w:t>教</w:t>
      </w:r>
      <w:r w:rsidRPr="001760B7">
        <w:rPr>
          <w:rFonts w:ascii="宋体" w:hAnsi="宋体" w:hint="eastAsia"/>
          <w:b/>
          <w:sz w:val="24"/>
        </w:rPr>
        <w:t xml:space="preserve"> </w:t>
      </w:r>
      <w:r w:rsidR="00180D14" w:rsidRPr="001760B7">
        <w:rPr>
          <w:rFonts w:ascii="宋体" w:hAnsi="宋体" w:hint="eastAsia"/>
          <w:b/>
          <w:sz w:val="24"/>
        </w:rPr>
        <w:t>学</w:t>
      </w:r>
      <w:r w:rsidRPr="001760B7">
        <w:rPr>
          <w:rFonts w:ascii="宋体" w:hAnsi="宋体" w:hint="eastAsia"/>
          <w:b/>
          <w:sz w:val="24"/>
        </w:rPr>
        <w:t xml:space="preserve"> </w:t>
      </w:r>
      <w:r w:rsidR="00180D14" w:rsidRPr="001760B7">
        <w:rPr>
          <w:rFonts w:ascii="宋体" w:hAnsi="宋体" w:hint="eastAsia"/>
          <w:b/>
          <w:sz w:val="24"/>
        </w:rPr>
        <w:t>设</w:t>
      </w:r>
      <w:r w:rsidRPr="001760B7">
        <w:rPr>
          <w:rFonts w:ascii="宋体" w:hAnsi="宋体" w:hint="eastAsia"/>
          <w:b/>
          <w:sz w:val="24"/>
        </w:rPr>
        <w:t xml:space="preserve"> </w:t>
      </w:r>
      <w:r w:rsidR="00180D14" w:rsidRPr="001760B7">
        <w:rPr>
          <w:rFonts w:ascii="宋体" w:hAnsi="宋体" w:hint="eastAsia"/>
          <w:b/>
          <w:sz w:val="24"/>
        </w:rPr>
        <w:t>计</w:t>
      </w:r>
    </w:p>
    <w:tbl>
      <w:tblPr>
        <w:tblStyle w:val="a3"/>
        <w:tblW w:w="8984" w:type="dxa"/>
        <w:tblLook w:val="01E0" w:firstRow="1" w:lastRow="1" w:firstColumn="1" w:lastColumn="1" w:noHBand="0" w:noVBand="0"/>
      </w:tblPr>
      <w:tblGrid>
        <w:gridCol w:w="1148"/>
        <w:gridCol w:w="341"/>
        <w:gridCol w:w="2159"/>
        <w:gridCol w:w="2580"/>
        <w:gridCol w:w="351"/>
        <w:gridCol w:w="2405"/>
      </w:tblGrid>
      <w:tr w:rsidR="00180D14" w:rsidRPr="001760B7" w:rsidTr="00101E26">
        <w:tc>
          <w:tcPr>
            <w:tcW w:w="3648" w:type="dxa"/>
            <w:gridSpan w:val="3"/>
          </w:tcPr>
          <w:p w:rsidR="00180D14" w:rsidRPr="001760B7" w:rsidRDefault="006D2F17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课题名称：</w:t>
            </w:r>
            <w:r>
              <w:rPr>
                <w:rFonts w:ascii="宋体" w:hAnsi="宋体" w:hint="eastAsia"/>
                <w:b/>
                <w:sz w:val="24"/>
              </w:rPr>
              <w:t>向画家学构图</w:t>
            </w:r>
          </w:p>
        </w:tc>
        <w:tc>
          <w:tcPr>
            <w:tcW w:w="5336" w:type="dxa"/>
            <w:gridSpan w:val="3"/>
          </w:tcPr>
          <w:p w:rsidR="00180D14" w:rsidRPr="001760B7" w:rsidRDefault="006D2F17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执教老师：田强</w:t>
            </w:r>
          </w:p>
        </w:tc>
      </w:tr>
      <w:tr w:rsidR="00180D14" w:rsidRPr="001760B7" w:rsidTr="00101E26">
        <w:tc>
          <w:tcPr>
            <w:tcW w:w="3648" w:type="dxa"/>
            <w:gridSpan w:val="3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学习领域：造型·表现</w:t>
            </w:r>
          </w:p>
        </w:tc>
        <w:tc>
          <w:tcPr>
            <w:tcW w:w="2931" w:type="dxa"/>
            <w:gridSpan w:val="2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年级：初</w:t>
            </w:r>
            <w:r w:rsidR="006D2F17">
              <w:rPr>
                <w:rFonts w:ascii="宋体" w:hAnsi="宋体" w:hint="eastAsia"/>
                <w:b/>
                <w:sz w:val="24"/>
              </w:rPr>
              <w:t>一</w:t>
            </w:r>
          </w:p>
        </w:tc>
        <w:tc>
          <w:tcPr>
            <w:tcW w:w="2405" w:type="dxa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课时：1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教材分析</w:t>
            </w:r>
          </w:p>
        </w:tc>
        <w:tc>
          <w:tcPr>
            <w:tcW w:w="7836" w:type="dxa"/>
            <w:gridSpan w:val="5"/>
          </w:tcPr>
          <w:p w:rsidR="00E32A7B" w:rsidRPr="00E32A7B" w:rsidRDefault="0006335A" w:rsidP="00E32A7B">
            <w:pPr>
              <w:widowControl/>
              <w:snapToGrid w:val="0"/>
              <w:spacing w:line="360" w:lineRule="auto"/>
              <w:ind w:firstLine="432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E32A7B">
              <w:rPr>
                <w:rFonts w:ascii="宋体" w:hAnsi="宋体" w:cs="宋体" w:hint="eastAsia"/>
                <w:kern w:val="0"/>
                <w:sz w:val="24"/>
              </w:rPr>
              <w:t>静物构图是基础的美术知识，是学习绘画基础。教材选取了几件名家的静物画作为范例，给学生以明确的指引，再通过“看一看”、“摆一摆”、“画一画”等活动，让学生从中发现静物画构图的一般规律和要点。</w:t>
            </w:r>
          </w:p>
          <w:p w:rsidR="006249A0" w:rsidRPr="00E32A7B" w:rsidRDefault="00610C5F" w:rsidP="00E32A7B">
            <w:pPr>
              <w:spacing w:line="360" w:lineRule="auto"/>
              <w:ind w:firstLineChars="200" w:firstLine="480"/>
              <w:rPr>
                <w:rFonts w:ascii="宋体" w:hAnsi="宋体" w:hint="eastAsia"/>
                <w:sz w:val="24"/>
              </w:rPr>
            </w:pPr>
            <w:r w:rsidRPr="00E32A7B">
              <w:rPr>
                <w:rFonts w:ascii="宋体" w:hAnsi="宋体" w:hint="eastAsia"/>
                <w:sz w:val="24"/>
              </w:rPr>
              <w:t>本课教学内容条理清晰，目标明确，经典范例赏析与具体技法相结合，引导学生完成学习任务。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学情分析</w:t>
            </w:r>
          </w:p>
        </w:tc>
        <w:tc>
          <w:tcPr>
            <w:tcW w:w="7836" w:type="dxa"/>
            <w:gridSpan w:val="5"/>
          </w:tcPr>
          <w:p w:rsidR="006249A0" w:rsidRPr="00E32A7B" w:rsidRDefault="00E32A7B" w:rsidP="00E32A7B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E32A7B">
              <w:rPr>
                <w:rFonts w:ascii="宋体" w:hAnsi="宋体" w:cs="宋体" w:hint="eastAsia"/>
                <w:kern w:val="0"/>
                <w:sz w:val="24"/>
              </w:rPr>
              <w:t>七年级的学生经过小学六年的学习，加上前一段进行了静物写生的练习，学生对静物构图已有一些感性的认识，并可以运用简单线条表现静物，诸如苹果、瓶子等。并且对均衡、统一变化、和谐以及三角形的稳定性直接或间接的理解。让学生从古今中外着名画家的画中发现构图方法、原理，领会构图所需的创新意识，并以尝试实践操作，以体验成功的乐趣是可行的。</w:t>
            </w:r>
            <w:r w:rsidR="006249A0" w:rsidRPr="00E32A7B"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设计思路</w:t>
            </w:r>
          </w:p>
        </w:tc>
        <w:tc>
          <w:tcPr>
            <w:tcW w:w="7836" w:type="dxa"/>
            <w:gridSpan w:val="5"/>
          </w:tcPr>
          <w:p w:rsidR="0056179B" w:rsidRPr="001760B7" w:rsidRDefault="00AA58EC" w:rsidP="001760B7">
            <w:pPr>
              <w:spacing w:line="360" w:lineRule="auto"/>
              <w:ind w:firstLineChars="120" w:firstLine="288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1、重视作品的赏析，</w:t>
            </w:r>
            <w:r w:rsidR="0056179B" w:rsidRPr="001760B7">
              <w:rPr>
                <w:rFonts w:ascii="宋体" w:hAnsi="宋体" w:hint="eastAsia"/>
                <w:sz w:val="24"/>
              </w:rPr>
              <w:t>运用比较欣赏法，</w:t>
            </w:r>
            <w:r w:rsidRPr="001760B7">
              <w:rPr>
                <w:rFonts w:ascii="宋体" w:hAnsi="宋体" w:hint="eastAsia"/>
                <w:sz w:val="24"/>
              </w:rPr>
              <w:t>引导学生理解</w:t>
            </w:r>
            <w:r w:rsidR="00E32A7B">
              <w:rPr>
                <w:rFonts w:ascii="宋体" w:hAnsi="宋体" w:hint="eastAsia"/>
                <w:sz w:val="24"/>
              </w:rPr>
              <w:t>静物</w:t>
            </w:r>
            <w:r w:rsidRPr="001760B7">
              <w:rPr>
                <w:rFonts w:ascii="宋体" w:hAnsi="宋体" w:hint="eastAsia"/>
                <w:sz w:val="24"/>
              </w:rPr>
              <w:t>画</w:t>
            </w:r>
            <w:r w:rsidR="00E32A7B">
              <w:rPr>
                <w:rFonts w:ascii="宋体" w:hAnsi="宋体" w:hint="eastAsia"/>
                <w:sz w:val="24"/>
              </w:rPr>
              <w:t>构图的一般要求</w:t>
            </w:r>
            <w:r w:rsidRPr="001760B7">
              <w:rPr>
                <w:rFonts w:ascii="宋体" w:hAnsi="宋体" w:hint="eastAsia"/>
                <w:sz w:val="24"/>
              </w:rPr>
              <w:t>。</w:t>
            </w:r>
          </w:p>
          <w:p w:rsidR="00E32A7B" w:rsidRDefault="00AA58EC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2、</w:t>
            </w:r>
            <w:r w:rsidR="0056179B" w:rsidRPr="001760B7">
              <w:rPr>
                <w:rFonts w:ascii="宋体" w:hAnsi="宋体" w:hint="eastAsia"/>
                <w:sz w:val="24"/>
              </w:rPr>
              <w:t>创设情景，直观演示，</w:t>
            </w:r>
            <w:r w:rsidR="00E32A7B">
              <w:rPr>
                <w:rFonts w:ascii="宋体" w:hAnsi="宋体" w:hint="eastAsia"/>
                <w:sz w:val="24"/>
              </w:rPr>
              <w:t>通过</w:t>
            </w:r>
            <w:r w:rsidR="00E32A7B" w:rsidRPr="00E32A7B">
              <w:rPr>
                <w:rFonts w:ascii="宋体" w:hAnsi="宋体" w:cs="宋体" w:hint="eastAsia"/>
                <w:kern w:val="0"/>
                <w:sz w:val="24"/>
              </w:rPr>
              <w:t>“看一看”、“摆一摆”、“画一画”</w:t>
            </w:r>
            <w:r w:rsidR="00E32A7B">
              <w:rPr>
                <w:rFonts w:ascii="宋体" w:hAnsi="宋体" w:cs="宋体" w:hint="eastAsia"/>
                <w:kern w:val="0"/>
                <w:sz w:val="24"/>
              </w:rPr>
              <w:t>、“评一评”等活动设计，</w:t>
            </w:r>
            <w:r w:rsidR="00E32A7B" w:rsidRPr="001760B7">
              <w:rPr>
                <w:rFonts w:ascii="宋体" w:hAnsi="宋体" w:hint="eastAsia"/>
                <w:sz w:val="24"/>
              </w:rPr>
              <w:t>激发学生学习兴趣。</w:t>
            </w:r>
          </w:p>
          <w:p w:rsidR="006249A0" w:rsidRPr="001760B7" w:rsidRDefault="00E32A7B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</w:t>
            </w:r>
            <w:r w:rsidR="0056179B" w:rsidRPr="001760B7">
              <w:rPr>
                <w:rFonts w:ascii="宋体" w:hAnsi="宋体" w:hint="eastAsia"/>
                <w:sz w:val="24"/>
              </w:rPr>
              <w:t>设计多层次作业要求，保护学生学习</w:t>
            </w:r>
            <w:r w:rsidR="00730977" w:rsidRPr="001760B7">
              <w:rPr>
                <w:rFonts w:ascii="宋体" w:hAnsi="宋体" w:hint="eastAsia"/>
                <w:sz w:val="24"/>
              </w:rPr>
              <w:t>积极性</w:t>
            </w:r>
            <w:r w:rsidR="0056179B" w:rsidRPr="001760B7"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836" w:type="dxa"/>
            <w:gridSpan w:val="5"/>
          </w:tcPr>
          <w:p w:rsidR="0056179B" w:rsidRPr="001760B7" w:rsidRDefault="00151AE3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1、</w:t>
            </w:r>
            <w:r w:rsidR="00C02199" w:rsidRPr="001760B7">
              <w:rPr>
                <w:rFonts w:ascii="宋体" w:hAnsi="宋体" w:hint="eastAsia"/>
                <w:sz w:val="24"/>
              </w:rPr>
              <w:t>知识与技能：</w:t>
            </w:r>
            <w:r w:rsidRPr="001760B7">
              <w:rPr>
                <w:rFonts w:ascii="宋体" w:hAnsi="宋体" w:hint="eastAsia"/>
                <w:sz w:val="24"/>
              </w:rPr>
              <w:t>学习、</w:t>
            </w:r>
            <w:r w:rsidR="00143AAB" w:rsidRPr="001760B7">
              <w:rPr>
                <w:rFonts w:ascii="宋体" w:hAnsi="宋体" w:hint="eastAsia"/>
                <w:sz w:val="24"/>
              </w:rPr>
              <w:t>了解</w:t>
            </w:r>
            <w:r w:rsidR="00E32A7B">
              <w:rPr>
                <w:rFonts w:ascii="宋体" w:hAnsi="宋体" w:hint="eastAsia"/>
                <w:sz w:val="24"/>
              </w:rPr>
              <w:t>静物画构图的一般要求，掌握三角形构图的原理法则，了解其它构图形式。</w:t>
            </w:r>
          </w:p>
          <w:p w:rsidR="0056179B" w:rsidRPr="001760B7" w:rsidRDefault="0056179B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2、</w:t>
            </w:r>
            <w:r w:rsidR="00C02199" w:rsidRPr="001760B7">
              <w:rPr>
                <w:rFonts w:ascii="宋体" w:hAnsi="宋体" w:hint="eastAsia"/>
                <w:sz w:val="24"/>
              </w:rPr>
              <w:t>方法与过程：</w:t>
            </w:r>
            <w:r w:rsidRPr="001760B7">
              <w:rPr>
                <w:rFonts w:ascii="宋体" w:hAnsi="宋体" w:hint="eastAsia"/>
                <w:sz w:val="24"/>
              </w:rPr>
              <w:t>大胆尝试</w:t>
            </w:r>
            <w:r w:rsidR="00143AAB" w:rsidRPr="001760B7">
              <w:rPr>
                <w:rFonts w:ascii="宋体" w:hAnsi="宋体" w:hint="eastAsia"/>
                <w:sz w:val="24"/>
              </w:rPr>
              <w:t>，</w:t>
            </w:r>
            <w:r w:rsidR="00E32A7B">
              <w:rPr>
                <w:rFonts w:ascii="宋体" w:hAnsi="宋体" w:hint="eastAsia"/>
                <w:sz w:val="24"/>
              </w:rPr>
              <w:t>通过比较、欣赏等形式，归纳静物画构图的原理。</w:t>
            </w:r>
          </w:p>
          <w:p w:rsidR="00180D14" w:rsidRPr="001760B7" w:rsidRDefault="0056179B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3</w:t>
            </w:r>
            <w:r w:rsidR="00151AE3" w:rsidRPr="001760B7">
              <w:rPr>
                <w:rFonts w:ascii="宋体" w:hAnsi="宋体" w:hint="eastAsia"/>
                <w:sz w:val="24"/>
              </w:rPr>
              <w:t>、</w:t>
            </w:r>
            <w:r w:rsidR="00C02199" w:rsidRPr="001760B7">
              <w:rPr>
                <w:rFonts w:ascii="宋体" w:hAnsi="宋体" w:hint="eastAsia"/>
                <w:sz w:val="24"/>
              </w:rPr>
              <w:t>情感态度价值观：</w:t>
            </w:r>
            <w:r w:rsidR="00151AE3" w:rsidRPr="001760B7">
              <w:rPr>
                <w:rFonts w:ascii="宋体" w:hAnsi="宋体" w:hint="eastAsia"/>
                <w:sz w:val="24"/>
              </w:rPr>
              <w:t>感悟</w:t>
            </w:r>
            <w:r w:rsidR="00E32A7B">
              <w:rPr>
                <w:rFonts w:ascii="宋体" w:hAnsi="宋体" w:hint="eastAsia"/>
                <w:sz w:val="24"/>
              </w:rPr>
              <w:t>名家名作的艺术魅力，</w:t>
            </w:r>
            <w:r w:rsidR="00F31CC3" w:rsidRPr="001760B7">
              <w:rPr>
                <w:rFonts w:ascii="宋体" w:hAnsi="宋体" w:hint="eastAsia"/>
                <w:sz w:val="24"/>
              </w:rPr>
              <w:t>体验</w:t>
            </w:r>
            <w:r w:rsidR="00E32A7B">
              <w:rPr>
                <w:rFonts w:ascii="宋体" w:hAnsi="宋体" w:hint="eastAsia"/>
                <w:sz w:val="24"/>
              </w:rPr>
              <w:t>静物</w:t>
            </w:r>
            <w:r w:rsidR="00F31CC3" w:rsidRPr="001760B7">
              <w:rPr>
                <w:rFonts w:ascii="宋体" w:hAnsi="宋体" w:hint="eastAsia"/>
                <w:sz w:val="24"/>
              </w:rPr>
              <w:t>画</w:t>
            </w:r>
            <w:r w:rsidR="00E32A7B">
              <w:rPr>
                <w:rFonts w:ascii="宋体" w:hAnsi="宋体" w:hint="eastAsia"/>
                <w:sz w:val="24"/>
              </w:rPr>
              <w:t>的构图、表现过程中的</w:t>
            </w:r>
            <w:r w:rsidR="00F31CC3" w:rsidRPr="001760B7">
              <w:rPr>
                <w:rFonts w:ascii="宋体" w:hAnsi="宋体" w:hint="eastAsia"/>
                <w:sz w:val="24"/>
              </w:rPr>
              <w:t>乐趣和成功感。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教学要点</w:t>
            </w:r>
          </w:p>
        </w:tc>
        <w:tc>
          <w:tcPr>
            <w:tcW w:w="7836" w:type="dxa"/>
            <w:gridSpan w:val="5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重点：</w:t>
            </w:r>
            <w:r w:rsidR="00E32A7B">
              <w:rPr>
                <w:rFonts w:ascii="宋体" w:hAnsi="宋体" w:hint="eastAsia"/>
                <w:sz w:val="24"/>
              </w:rPr>
              <w:t>三角形构图的原理</w:t>
            </w:r>
            <w:r w:rsidR="005C3757" w:rsidRPr="001760B7">
              <w:rPr>
                <w:rFonts w:ascii="宋体" w:hAnsi="宋体" w:hint="eastAsia"/>
                <w:sz w:val="24"/>
              </w:rPr>
              <w:t xml:space="preserve">。 </w:t>
            </w:r>
          </w:p>
          <w:p w:rsidR="005C3757" w:rsidRPr="001760B7" w:rsidRDefault="00180D1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难点：</w:t>
            </w:r>
            <w:r w:rsidR="008534E4">
              <w:rPr>
                <w:rFonts w:ascii="宋体" w:hAnsi="宋体" w:hint="eastAsia"/>
                <w:sz w:val="24"/>
              </w:rPr>
              <w:t>静物画构图中变化与统一的原理的灵活运用</w:t>
            </w:r>
            <w:r w:rsidR="005C3757" w:rsidRPr="001760B7">
              <w:rPr>
                <w:rFonts w:ascii="宋体" w:hAnsi="宋体" w:hint="eastAsia"/>
                <w:sz w:val="24"/>
              </w:rPr>
              <w:t>。</w:t>
            </w:r>
          </w:p>
          <w:p w:rsidR="00180D14" w:rsidRPr="001760B7" w:rsidRDefault="005C3757" w:rsidP="001760B7">
            <w:pPr>
              <w:spacing w:line="360" w:lineRule="auto"/>
              <w:ind w:firstLineChars="200" w:firstLine="48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解决办法：</w:t>
            </w:r>
            <w:r w:rsidR="008534E4">
              <w:rPr>
                <w:rFonts w:ascii="宋体" w:hAnsi="宋体" w:hint="eastAsia"/>
                <w:sz w:val="24"/>
              </w:rPr>
              <w:t>通过同一组物体的多种构图形式的变化，让学生进行体验、归纳。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lastRenderedPageBreak/>
              <w:t>教学资源</w:t>
            </w:r>
          </w:p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836" w:type="dxa"/>
            <w:gridSpan w:val="5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资料：</w:t>
            </w:r>
            <w:r w:rsidR="008534E4">
              <w:rPr>
                <w:rFonts w:ascii="宋体" w:hAnsi="宋体" w:hint="eastAsia"/>
                <w:sz w:val="24"/>
              </w:rPr>
              <w:t>优秀静物画（</w:t>
            </w:r>
            <w:r w:rsidR="00E126E1">
              <w:rPr>
                <w:rFonts w:ascii="宋体" w:hAnsi="宋体" w:hint="eastAsia"/>
                <w:sz w:val="24"/>
              </w:rPr>
              <w:t>以</w:t>
            </w:r>
            <w:r w:rsidR="008534E4">
              <w:rPr>
                <w:rFonts w:ascii="宋体" w:hAnsi="宋体" w:hint="eastAsia"/>
                <w:sz w:val="24"/>
              </w:rPr>
              <w:t>三角形构图为主）</w:t>
            </w:r>
            <w:r w:rsidR="00D62760" w:rsidRPr="001760B7">
              <w:rPr>
                <w:rFonts w:ascii="宋体" w:hAnsi="宋体" w:hint="eastAsia"/>
                <w:sz w:val="24"/>
              </w:rPr>
              <w:t>。</w:t>
            </w:r>
          </w:p>
          <w:p w:rsidR="00C02199" w:rsidRPr="001760B7" w:rsidRDefault="00180D1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教学设施：</w:t>
            </w:r>
            <w:r w:rsidR="008534E4">
              <w:rPr>
                <w:rFonts w:ascii="宋体" w:hAnsi="宋体" w:hint="eastAsia"/>
                <w:sz w:val="24"/>
              </w:rPr>
              <w:t>在</w:t>
            </w:r>
            <w:r w:rsidR="00975270" w:rsidRPr="001760B7">
              <w:rPr>
                <w:rFonts w:ascii="宋体" w:hAnsi="宋体" w:hint="eastAsia"/>
                <w:sz w:val="24"/>
              </w:rPr>
              <w:t>美术室（专业课室）</w:t>
            </w:r>
            <w:r w:rsidR="008534E4">
              <w:rPr>
                <w:rFonts w:ascii="宋体" w:hAnsi="宋体" w:hint="eastAsia"/>
                <w:sz w:val="24"/>
              </w:rPr>
              <w:t>摆放四组静物。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作业要求</w:t>
            </w:r>
          </w:p>
        </w:tc>
        <w:tc>
          <w:tcPr>
            <w:tcW w:w="7836" w:type="dxa"/>
            <w:gridSpan w:val="5"/>
          </w:tcPr>
          <w:p w:rsidR="00180D14" w:rsidRPr="001760B7" w:rsidRDefault="00180D1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基本要求：</w:t>
            </w:r>
            <w:r w:rsidR="008534E4">
              <w:rPr>
                <w:rFonts w:ascii="宋体" w:hAnsi="宋体" w:hint="eastAsia"/>
                <w:sz w:val="24"/>
              </w:rPr>
              <w:t>完成一组静物画的小构图练习。</w:t>
            </w:r>
          </w:p>
          <w:p w:rsidR="00180D14" w:rsidRPr="001760B7" w:rsidRDefault="00180D14" w:rsidP="00143AA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较高要求：</w:t>
            </w:r>
            <w:r w:rsidR="008534E4">
              <w:rPr>
                <w:rFonts w:ascii="宋体" w:hAnsi="宋体" w:hint="eastAsia"/>
                <w:sz w:val="24"/>
              </w:rPr>
              <w:t>对着摆好的静物进行写生（以线描为主）</w:t>
            </w:r>
            <w:r w:rsidR="00D62760" w:rsidRPr="001760B7"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180D14" w:rsidRPr="001760B7" w:rsidTr="00101E26">
        <w:tc>
          <w:tcPr>
            <w:tcW w:w="1148" w:type="dxa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评价建议</w:t>
            </w:r>
          </w:p>
        </w:tc>
        <w:tc>
          <w:tcPr>
            <w:tcW w:w="7836" w:type="dxa"/>
            <w:gridSpan w:val="5"/>
          </w:tcPr>
          <w:p w:rsidR="00180D14" w:rsidRPr="001760B7" w:rsidRDefault="0056179B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1、学生是否</w:t>
            </w:r>
            <w:r w:rsidR="00E126E1">
              <w:rPr>
                <w:rFonts w:ascii="宋体" w:hAnsi="宋体" w:hint="eastAsia"/>
                <w:sz w:val="24"/>
              </w:rPr>
              <w:t>遵守课堂纪律，是否</w:t>
            </w:r>
            <w:r w:rsidRPr="001760B7">
              <w:rPr>
                <w:rFonts w:ascii="宋体" w:hAnsi="宋体" w:hint="eastAsia"/>
                <w:sz w:val="24"/>
              </w:rPr>
              <w:t>能够按老师要求</w:t>
            </w:r>
            <w:r w:rsidR="00E126E1">
              <w:rPr>
                <w:rFonts w:ascii="宋体" w:hAnsi="宋体" w:hint="eastAsia"/>
                <w:sz w:val="24"/>
              </w:rPr>
              <w:t>完成学习活动</w:t>
            </w:r>
            <w:r w:rsidRPr="001760B7">
              <w:rPr>
                <w:rFonts w:ascii="宋体" w:hAnsi="宋体" w:hint="eastAsia"/>
                <w:sz w:val="24"/>
              </w:rPr>
              <w:t>？</w:t>
            </w:r>
          </w:p>
          <w:p w:rsidR="0056179B" w:rsidRPr="001760B7" w:rsidRDefault="00E126E1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 w:rsidR="0056179B" w:rsidRPr="001760B7">
              <w:rPr>
                <w:rFonts w:ascii="宋体" w:hAnsi="宋体" w:hint="eastAsia"/>
                <w:sz w:val="24"/>
              </w:rPr>
              <w:t>、学生是否掌握了</w:t>
            </w:r>
            <w:r>
              <w:rPr>
                <w:rFonts w:ascii="宋体" w:hAnsi="宋体" w:hint="eastAsia"/>
                <w:sz w:val="24"/>
              </w:rPr>
              <w:t>静物画构图的基本原理法则</w:t>
            </w:r>
            <w:r w:rsidR="0056179B" w:rsidRPr="001760B7">
              <w:rPr>
                <w:rFonts w:ascii="宋体" w:hAnsi="宋体" w:hint="eastAsia"/>
                <w:sz w:val="24"/>
              </w:rPr>
              <w:t>？</w:t>
            </w:r>
          </w:p>
          <w:p w:rsidR="00180D14" w:rsidRPr="001760B7" w:rsidRDefault="0056179B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4、学生能否独立</w:t>
            </w:r>
            <w:r w:rsidR="0057122E" w:rsidRPr="001760B7">
              <w:rPr>
                <w:rFonts w:ascii="宋体" w:hAnsi="宋体" w:hint="eastAsia"/>
                <w:sz w:val="24"/>
              </w:rPr>
              <w:t>运用所学知识和技能</w:t>
            </w:r>
            <w:r w:rsidRPr="001760B7">
              <w:rPr>
                <w:rFonts w:ascii="宋体" w:hAnsi="宋体" w:hint="eastAsia"/>
                <w:sz w:val="24"/>
              </w:rPr>
              <w:t>完成作业</w:t>
            </w:r>
            <w:r w:rsidR="0057122E" w:rsidRPr="001760B7">
              <w:rPr>
                <w:rFonts w:ascii="宋体" w:hAnsi="宋体" w:hint="eastAsia"/>
                <w:sz w:val="24"/>
              </w:rPr>
              <w:t>？</w:t>
            </w:r>
          </w:p>
        </w:tc>
      </w:tr>
      <w:tr w:rsidR="00180D14" w:rsidRPr="001760B7">
        <w:tc>
          <w:tcPr>
            <w:tcW w:w="8984" w:type="dxa"/>
            <w:gridSpan w:val="6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教学过程</w:t>
            </w:r>
          </w:p>
        </w:tc>
      </w:tr>
      <w:tr w:rsidR="00180D14" w:rsidRPr="001760B7" w:rsidTr="00101E26">
        <w:tc>
          <w:tcPr>
            <w:tcW w:w="1489" w:type="dxa"/>
            <w:gridSpan w:val="2"/>
            <w:vAlign w:val="center"/>
          </w:tcPr>
          <w:p w:rsidR="00180D14" w:rsidRPr="001760B7" w:rsidRDefault="00180D14" w:rsidP="0073097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教学环节</w:t>
            </w:r>
          </w:p>
          <w:p w:rsidR="00180D14" w:rsidRPr="001760B7" w:rsidRDefault="00180D14" w:rsidP="0073097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与</w:t>
            </w:r>
          </w:p>
          <w:p w:rsidR="00180D14" w:rsidRPr="001760B7" w:rsidRDefault="00180D14" w:rsidP="0073097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设计意图</w:t>
            </w:r>
          </w:p>
        </w:tc>
        <w:tc>
          <w:tcPr>
            <w:tcW w:w="4739" w:type="dxa"/>
            <w:gridSpan w:val="2"/>
            <w:vAlign w:val="center"/>
          </w:tcPr>
          <w:p w:rsidR="00180D14" w:rsidRPr="001760B7" w:rsidRDefault="00180D14" w:rsidP="0073097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教师活动</w:t>
            </w:r>
          </w:p>
        </w:tc>
        <w:tc>
          <w:tcPr>
            <w:tcW w:w="2756" w:type="dxa"/>
            <w:gridSpan w:val="2"/>
            <w:vAlign w:val="center"/>
          </w:tcPr>
          <w:p w:rsidR="00180D14" w:rsidRPr="001760B7" w:rsidRDefault="00180D14" w:rsidP="00730977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</w:tr>
      <w:tr w:rsidR="002F2A95" w:rsidRPr="001760B7" w:rsidTr="00101E26">
        <w:tc>
          <w:tcPr>
            <w:tcW w:w="1489" w:type="dxa"/>
            <w:gridSpan w:val="2"/>
            <w:vAlign w:val="center"/>
          </w:tcPr>
          <w:p w:rsidR="002F2A95" w:rsidRPr="001760B7" w:rsidRDefault="002F2A95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课堂引入</w:t>
            </w:r>
          </w:p>
          <w:p w:rsidR="00DA7834" w:rsidRPr="001760B7" w:rsidRDefault="00DA7834" w:rsidP="00730977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比较欣赏</w:t>
            </w:r>
          </w:p>
          <w:p w:rsidR="00DA7834" w:rsidRPr="001760B7" w:rsidRDefault="00DA783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创设情景</w:t>
            </w:r>
          </w:p>
        </w:tc>
        <w:tc>
          <w:tcPr>
            <w:tcW w:w="4739" w:type="dxa"/>
            <w:gridSpan w:val="2"/>
          </w:tcPr>
          <w:p w:rsidR="002F2A95" w:rsidRPr="001760B7" w:rsidRDefault="002F2A95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1、检查学生课前准备情况。</w:t>
            </w:r>
          </w:p>
          <w:p w:rsidR="00D62760" w:rsidRDefault="002F2A95" w:rsidP="00115036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2、</w:t>
            </w:r>
            <w:r w:rsidR="00115036">
              <w:rPr>
                <w:rFonts w:ascii="宋体" w:hAnsi="宋体" w:hint="eastAsia"/>
                <w:sz w:val="24"/>
              </w:rPr>
              <w:t>点评前一刻写生练习，指出作业中普遍存在的构图问题。</w:t>
            </w:r>
          </w:p>
          <w:p w:rsidR="00115036" w:rsidRPr="001760B7" w:rsidRDefault="00115036" w:rsidP="00115036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3、引入课题《向画家学构图》。</w:t>
            </w:r>
          </w:p>
        </w:tc>
        <w:tc>
          <w:tcPr>
            <w:tcW w:w="2756" w:type="dxa"/>
            <w:gridSpan w:val="2"/>
          </w:tcPr>
          <w:p w:rsidR="002F2A95" w:rsidRPr="001760B7" w:rsidRDefault="00D62760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 xml:space="preserve">学生分组就座 </w:t>
            </w:r>
          </w:p>
        </w:tc>
      </w:tr>
      <w:tr w:rsidR="002F2A95" w:rsidRPr="001760B7" w:rsidTr="00101E26">
        <w:tc>
          <w:tcPr>
            <w:tcW w:w="1489" w:type="dxa"/>
            <w:gridSpan w:val="2"/>
            <w:vAlign w:val="center"/>
          </w:tcPr>
          <w:p w:rsidR="002F2A95" w:rsidRPr="001760B7" w:rsidRDefault="002F2A95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课堂发展</w:t>
            </w:r>
          </w:p>
        </w:tc>
        <w:tc>
          <w:tcPr>
            <w:tcW w:w="4739" w:type="dxa"/>
            <w:gridSpan w:val="2"/>
          </w:tcPr>
          <w:p w:rsidR="002F2A95" w:rsidRPr="006D2F17" w:rsidRDefault="002F2A95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6D2F17">
              <w:rPr>
                <w:rFonts w:ascii="宋体" w:hAnsi="宋体" w:hint="eastAsia"/>
                <w:b/>
                <w:sz w:val="24"/>
              </w:rPr>
              <w:t>1、</w:t>
            </w:r>
            <w:r w:rsidR="006D2F17" w:rsidRPr="006D2F17">
              <w:rPr>
                <w:rFonts w:ascii="宋体" w:hAnsi="宋体" w:hint="eastAsia"/>
                <w:b/>
                <w:sz w:val="24"/>
              </w:rPr>
              <w:t xml:space="preserve"> </w:t>
            </w:r>
            <w:r w:rsidR="00115036" w:rsidRPr="006D2F17">
              <w:rPr>
                <w:rFonts w:ascii="宋体" w:hAnsi="宋体" w:hint="eastAsia"/>
                <w:b/>
                <w:sz w:val="24"/>
              </w:rPr>
              <w:t>“看一看”</w:t>
            </w:r>
          </w:p>
          <w:p w:rsidR="00115036" w:rsidRDefault="00115036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欣赏大师们的静物画，看看他们是怎样构图的？</w:t>
            </w:r>
          </w:p>
          <w:tbl>
            <w:tblPr>
              <w:tblStyle w:val="a3"/>
              <w:tblW w:w="0" w:type="auto"/>
              <w:tblLook w:val="01E0" w:firstRow="1" w:lastRow="1" w:firstColumn="1" w:lastColumn="1" w:noHBand="0" w:noVBand="0"/>
            </w:tblPr>
            <w:tblGrid>
              <w:gridCol w:w="2166"/>
              <w:gridCol w:w="2144"/>
            </w:tblGrid>
            <w:tr w:rsidR="006D2F17" w:rsidTr="006D2F17">
              <w:tc>
                <w:tcPr>
                  <w:tcW w:w="2144" w:type="dxa"/>
                </w:tcPr>
                <w:p w:rsidR="006D2F17" w:rsidRDefault="00110E0F" w:rsidP="001760B7">
                  <w:pPr>
                    <w:spacing w:line="360" w:lineRule="auto"/>
                    <w:rPr>
                      <w:rFonts w:ascii="宋体" w:hAnsi="宋体" w:hint="eastAsia"/>
                      <w:sz w:val="24"/>
                    </w:rPr>
                  </w:pPr>
                  <w:r>
                    <w:rPr>
                      <w:rFonts w:ascii="Arial" w:hAnsi="Arial" w:cs="Arial"/>
                      <w:noProof/>
                      <w:color w:val="0000CC"/>
                      <w:sz w:val="18"/>
                      <w:szCs w:val="18"/>
                    </w:rPr>
                    <w:drawing>
                      <wp:inline distT="0" distB="0" distL="0" distR="0">
                        <wp:extent cx="1228725" cy="885825"/>
                        <wp:effectExtent l="0" t="0" r="9525" b="9525"/>
                        <wp:docPr id="1" name="img_2643089730,324748333" descr="u=2643089730,324748333&amp;fm=21&amp;gp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2643089730,324748333" descr="u=2643089730,324748333&amp;fm=21&amp;gp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44" w:type="dxa"/>
                </w:tcPr>
                <w:p w:rsidR="006D2F17" w:rsidRDefault="00110E0F" w:rsidP="001760B7">
                  <w:pPr>
                    <w:spacing w:line="360" w:lineRule="auto"/>
                    <w:rPr>
                      <w:rFonts w:ascii="宋体" w:hAnsi="宋体" w:hint="eastAsia"/>
                      <w:sz w:val="24"/>
                    </w:rPr>
                  </w:pPr>
                  <w:r>
                    <w:rPr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1190625" cy="838200"/>
                        <wp:effectExtent l="0" t="0" r="9525" b="0"/>
                        <wp:docPr id="2" name="pic_left" descr="cefc1e178a82b901e903ad4f738da9773812b31bb051cf1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_left" descr="cefc1e178a82b901e903ad4f738da9773812b31bb051cf1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0625" cy="838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D2F17" w:rsidTr="006D2F17">
              <w:tc>
                <w:tcPr>
                  <w:tcW w:w="2144" w:type="dxa"/>
                </w:tcPr>
                <w:p w:rsidR="006D2F17" w:rsidRDefault="00110E0F" w:rsidP="001760B7">
                  <w:pPr>
                    <w:spacing w:line="360" w:lineRule="auto"/>
                    <w:rPr>
                      <w:rFonts w:ascii="宋体" w:hAnsi="宋体" w:hint="eastAsia"/>
                      <w:sz w:val="24"/>
                    </w:rPr>
                  </w:pPr>
                  <w:r>
                    <w:rPr>
                      <w:rFonts w:ascii="Arial" w:hAnsi="Arial" w:cs="Arial"/>
                      <w:noProof/>
                      <w:color w:val="0000CC"/>
                      <w:sz w:val="18"/>
                      <w:szCs w:val="18"/>
                    </w:rPr>
                    <w:drawing>
                      <wp:inline distT="0" distB="0" distL="0" distR="0">
                        <wp:extent cx="1171575" cy="847725"/>
                        <wp:effectExtent l="0" t="0" r="9525" b="9525"/>
                        <wp:docPr id="3" name="hoverImg" descr="u=418425560,4253016234&amp;fm=23&amp;gp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hoverImg" descr="u=418425560,4253016234&amp;fm=23&amp;gp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847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44" w:type="dxa"/>
                </w:tcPr>
                <w:p w:rsidR="006D2F17" w:rsidRDefault="00110E0F" w:rsidP="001760B7">
                  <w:pPr>
                    <w:spacing w:line="360" w:lineRule="auto"/>
                    <w:rPr>
                      <w:rFonts w:ascii="宋体" w:hAnsi="宋体" w:hint="eastAsia"/>
                      <w:sz w:val="24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209675" cy="866775"/>
                        <wp:effectExtent l="0" t="0" r="9525" b="9525"/>
                        <wp:docPr id="4" name="图片 4" descr="1176e4998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1176e4998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967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F2A95" w:rsidRDefault="00D62760" w:rsidP="006D2F1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关键词：</w:t>
            </w:r>
            <w:r w:rsidR="006D2F17">
              <w:rPr>
                <w:rFonts w:ascii="宋体" w:hAnsi="宋体" w:hint="eastAsia"/>
                <w:sz w:val="24"/>
              </w:rPr>
              <w:t>三角形</w:t>
            </w:r>
          </w:p>
          <w:p w:rsidR="002F2A95" w:rsidRDefault="006D2F17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三角形构图有什么特点？</w:t>
            </w:r>
          </w:p>
          <w:p w:rsidR="006D2F17" w:rsidRPr="001760B7" w:rsidRDefault="006D2F17" w:rsidP="001760B7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老师的画，也是在向大师学习，这几幅作品都是运用了三角形构图。</w:t>
            </w:r>
          </w:p>
          <w:p w:rsidR="002F2A95" w:rsidRDefault="006D2F17" w:rsidP="00730977">
            <w:pPr>
              <w:spacing w:line="360" w:lineRule="auto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6D2F17">
              <w:rPr>
                <w:rFonts w:ascii="宋体" w:hAnsi="宋体" w:hint="eastAsia"/>
                <w:b/>
                <w:sz w:val="24"/>
              </w:rPr>
              <w:lastRenderedPageBreak/>
              <w:t>2、</w:t>
            </w:r>
            <w:r w:rsidRPr="006D2F17">
              <w:rPr>
                <w:rFonts w:ascii="宋体" w:hAnsi="宋体" w:cs="宋体" w:hint="eastAsia"/>
                <w:b/>
                <w:kern w:val="0"/>
                <w:sz w:val="24"/>
              </w:rPr>
              <w:t xml:space="preserve"> “摆一摆”</w:t>
            </w:r>
          </w:p>
          <w:p w:rsidR="006D2F17" w:rsidRDefault="006D2F17" w:rsidP="001A75DE">
            <w:pPr>
              <w:spacing w:line="360" w:lineRule="auto"/>
              <w:ind w:firstLineChars="147" w:firstLine="353"/>
              <w:rPr>
                <w:rFonts w:ascii="宋体" w:hAnsi="宋体" w:cs="宋体" w:hint="eastAsia"/>
                <w:kern w:val="0"/>
                <w:sz w:val="24"/>
              </w:rPr>
            </w:pPr>
            <w:r w:rsidRPr="001A75DE">
              <w:rPr>
                <w:rFonts w:ascii="宋体" w:hAnsi="宋体" w:cs="宋体" w:hint="eastAsia"/>
                <w:kern w:val="0"/>
                <w:sz w:val="24"/>
              </w:rPr>
              <w:t>以小组为单位，</w:t>
            </w:r>
            <w:r w:rsidR="001A75DE" w:rsidRPr="001A75DE">
              <w:rPr>
                <w:rFonts w:ascii="宋体" w:hAnsi="宋体" w:cs="宋体" w:hint="eastAsia"/>
                <w:kern w:val="0"/>
                <w:sz w:val="24"/>
              </w:rPr>
              <w:t>两位同学上台来摆一组静物，其他同学提出意见，再来两位同学完善构图。</w:t>
            </w:r>
          </w:p>
          <w:p w:rsidR="001A75DE" w:rsidRDefault="001A75DE" w:rsidP="001A75DE">
            <w:pPr>
              <w:spacing w:line="360" w:lineRule="auto"/>
              <w:ind w:firstLineChars="147" w:firstLine="353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看看哪一组摆得最好，既有特点又符合构图法则？</w:t>
            </w:r>
          </w:p>
          <w:p w:rsidR="001A75DE" w:rsidRDefault="001A75DE" w:rsidP="001A75DE">
            <w:pPr>
              <w:spacing w:line="360" w:lineRule="auto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1A75DE">
              <w:rPr>
                <w:rFonts w:ascii="宋体" w:hAnsi="宋体" w:cs="宋体" w:hint="eastAsia"/>
                <w:b/>
                <w:kern w:val="0"/>
                <w:sz w:val="24"/>
              </w:rPr>
              <w:t>3、“画一画”</w:t>
            </w:r>
          </w:p>
          <w:p w:rsidR="001A75DE" w:rsidRDefault="001A75DE" w:rsidP="001A75DE">
            <w:pPr>
              <w:spacing w:line="360" w:lineRule="auto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 xml:space="preserve">   </w:t>
            </w:r>
            <w:r w:rsidRPr="001A75DE">
              <w:rPr>
                <w:rFonts w:ascii="宋体" w:hAnsi="宋体" w:cs="宋体" w:hint="eastAsia"/>
                <w:kern w:val="0"/>
                <w:sz w:val="24"/>
              </w:rPr>
              <w:t>各组对着自己摆好的静物做小构图练习</w:t>
            </w:r>
            <w:r>
              <w:rPr>
                <w:rFonts w:ascii="宋体" w:hAnsi="宋体" w:cs="宋体" w:hint="eastAsia"/>
                <w:kern w:val="0"/>
                <w:sz w:val="24"/>
              </w:rPr>
              <w:t>，也可临摹教材上的小构图练习（学生自愿选择，鼓励学生以写生为主）。</w:t>
            </w:r>
          </w:p>
          <w:p w:rsidR="001A75DE" w:rsidRPr="001A75DE" w:rsidRDefault="001A75DE" w:rsidP="001A75DE">
            <w:pPr>
              <w:spacing w:line="360" w:lineRule="auto"/>
              <w:rPr>
                <w:rFonts w:ascii="宋体" w:hAnsi="宋体" w:cs="宋体" w:hint="eastAsia"/>
                <w:kern w:val="0"/>
                <w:sz w:val="24"/>
              </w:rPr>
            </w:pPr>
            <w:r w:rsidRPr="001A75DE">
              <w:rPr>
                <w:rFonts w:ascii="宋体" w:hAnsi="宋体" w:cs="宋体" w:hint="eastAsia"/>
                <w:b/>
                <w:kern w:val="0"/>
                <w:sz w:val="24"/>
              </w:rPr>
              <w:t>4、“评一评”</w:t>
            </w:r>
            <w:r>
              <w:rPr>
                <w:rFonts w:ascii="宋体" w:hAnsi="宋体" w:cs="宋体" w:hint="eastAsia"/>
                <w:b/>
                <w:kern w:val="0"/>
                <w:sz w:val="24"/>
              </w:rPr>
              <w:t>：我的作业好在哪里？哪些地方需要改进？</w:t>
            </w:r>
          </w:p>
          <w:p w:rsidR="001A75DE" w:rsidRPr="001A75DE" w:rsidRDefault="001A75DE" w:rsidP="001A75DE">
            <w:pPr>
              <w:spacing w:line="360" w:lineRule="auto"/>
              <w:rPr>
                <w:rFonts w:ascii="宋体" w:hAnsi="宋体" w:cs="宋体" w:hint="eastAsia"/>
                <w:kern w:val="0"/>
                <w:sz w:val="24"/>
              </w:rPr>
            </w:pPr>
            <w:r w:rsidRPr="001A75DE">
              <w:rPr>
                <w:rFonts w:ascii="宋体" w:hAnsi="宋体" w:cs="宋体" w:hint="eastAsia"/>
                <w:kern w:val="0"/>
                <w:sz w:val="24"/>
              </w:rPr>
              <w:t>每组选出两位同学，上台自评。</w:t>
            </w:r>
          </w:p>
          <w:p w:rsidR="001A75DE" w:rsidRDefault="001A75DE" w:rsidP="001A75DE">
            <w:pPr>
              <w:spacing w:line="360" w:lineRule="auto"/>
              <w:rPr>
                <w:rFonts w:ascii="宋体" w:hAnsi="宋体" w:cs="宋体" w:hint="eastAsia"/>
                <w:kern w:val="0"/>
                <w:sz w:val="24"/>
              </w:rPr>
            </w:pPr>
            <w:r w:rsidRPr="001A75DE">
              <w:rPr>
                <w:rFonts w:ascii="宋体" w:hAnsi="宋体" w:cs="宋体" w:hint="eastAsia"/>
                <w:kern w:val="0"/>
                <w:sz w:val="24"/>
              </w:rPr>
              <w:t>教师随机抽出四张作业请同学点评</w:t>
            </w:r>
            <w:r w:rsidR="00101E26"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  <w:p w:rsidR="00101E26" w:rsidRDefault="00101E26" w:rsidP="001A75DE">
            <w:pPr>
              <w:spacing w:line="360" w:lineRule="auto"/>
              <w:rPr>
                <w:rFonts w:ascii="宋体" w:hAnsi="宋体" w:cs="宋体" w:hint="eastAsia"/>
                <w:kern w:val="0"/>
                <w:sz w:val="24"/>
              </w:rPr>
            </w:pPr>
          </w:p>
          <w:p w:rsidR="00101E26" w:rsidRPr="001A75DE" w:rsidRDefault="00101E26" w:rsidP="001A75DE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756" w:type="dxa"/>
            <w:gridSpan w:val="2"/>
          </w:tcPr>
          <w:p w:rsidR="00F7798B" w:rsidRPr="001760B7" w:rsidRDefault="00F7798B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F7798B" w:rsidRPr="001760B7" w:rsidRDefault="00F7798B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2F2A95" w:rsidRPr="001760B7" w:rsidRDefault="002F2A95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>学生观察、分析、归纳</w:t>
            </w:r>
          </w:p>
          <w:p w:rsidR="002F2A95" w:rsidRPr="001760B7" w:rsidRDefault="002F2A95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2F2A95" w:rsidRPr="001760B7" w:rsidRDefault="006D2F17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三角形构图</w:t>
            </w:r>
          </w:p>
          <w:p w:rsidR="002F2A95" w:rsidRPr="001760B7" w:rsidRDefault="002F2A95" w:rsidP="0073097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4E3844" w:rsidRPr="001760B7" w:rsidRDefault="004E384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4E3844" w:rsidRPr="001760B7" w:rsidRDefault="004E3844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C6586A" w:rsidRDefault="00C6586A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6D2F17" w:rsidRDefault="006D2F17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C6586A" w:rsidRPr="001760B7" w:rsidRDefault="006D2F17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学生思考并回答</w:t>
            </w:r>
          </w:p>
          <w:p w:rsidR="00143AAB" w:rsidRPr="001760B7" w:rsidRDefault="00101E26" w:rsidP="00143AAB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稳定、不死板、有主次关系……</w:t>
            </w:r>
          </w:p>
          <w:p w:rsidR="00143AAB" w:rsidRPr="001760B7" w:rsidRDefault="00143AAB" w:rsidP="00143AAB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D12532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学生上台练习。</w:t>
            </w: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01E26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学生作小构图练习</w:t>
            </w: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Default="001A75DE" w:rsidP="00273958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:rsidR="001A75DE" w:rsidRPr="001760B7" w:rsidRDefault="001A75DE" w:rsidP="00273958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教师：刚才摆放的静物看起来都还不错，但画在画里，有些却不太合适，这是为什么？（写生时的角度对构图的效果有很大影响，所以，换个角度看事物，会有意想不到的美）</w:t>
            </w:r>
          </w:p>
        </w:tc>
      </w:tr>
      <w:tr w:rsidR="00180D14" w:rsidRPr="001760B7" w:rsidTr="00101E26">
        <w:tc>
          <w:tcPr>
            <w:tcW w:w="1489" w:type="dxa"/>
            <w:gridSpan w:val="2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lastRenderedPageBreak/>
              <w:t>教学拓展</w:t>
            </w:r>
          </w:p>
        </w:tc>
        <w:tc>
          <w:tcPr>
            <w:tcW w:w="7495" w:type="dxa"/>
            <w:gridSpan w:val="4"/>
          </w:tcPr>
          <w:p w:rsidR="00180D14" w:rsidRPr="001760B7" w:rsidRDefault="00101E26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三角形构图是静物画最常见的构图样式，但并不是唯一的样式，参照教材，说说还有那些样式？</w:t>
            </w:r>
          </w:p>
        </w:tc>
      </w:tr>
      <w:tr w:rsidR="00F77BB9" w:rsidRPr="001760B7" w:rsidTr="00101E26">
        <w:trPr>
          <w:trHeight w:val="1668"/>
        </w:trPr>
        <w:tc>
          <w:tcPr>
            <w:tcW w:w="1489" w:type="dxa"/>
            <w:gridSpan w:val="2"/>
            <w:vAlign w:val="center"/>
          </w:tcPr>
          <w:p w:rsidR="00F77BB9" w:rsidRPr="001760B7" w:rsidRDefault="00E20074" w:rsidP="00F77BB9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板书设计</w:t>
            </w:r>
          </w:p>
        </w:tc>
        <w:tc>
          <w:tcPr>
            <w:tcW w:w="7495" w:type="dxa"/>
            <w:gridSpan w:val="4"/>
          </w:tcPr>
          <w:p w:rsidR="00F77BB9" w:rsidRDefault="00101E26" w:rsidP="00101E26">
            <w:pPr>
              <w:spacing w:line="360" w:lineRule="auto"/>
              <w:ind w:firstLineChars="1127" w:firstLine="2715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向画家学构图</w:t>
            </w:r>
          </w:p>
          <w:p w:rsidR="00101E26" w:rsidRPr="002C7E1D" w:rsidRDefault="00101E26" w:rsidP="00101E26">
            <w:pPr>
              <w:spacing w:line="360" w:lineRule="auto"/>
              <w:ind w:firstLineChars="196" w:firstLine="470"/>
              <w:rPr>
                <w:rFonts w:ascii="宋体" w:hAnsi="宋体" w:hint="eastAsia"/>
                <w:szCs w:val="21"/>
              </w:rPr>
            </w:pPr>
            <w:r w:rsidRPr="00101E26">
              <w:rPr>
                <w:rFonts w:ascii="宋体" w:hAnsi="宋体" w:hint="eastAsia"/>
                <w:sz w:val="24"/>
              </w:rPr>
              <w:t xml:space="preserve">三角形构图：稳定  均衡  </w:t>
            </w:r>
            <w:r>
              <w:rPr>
                <w:rFonts w:ascii="宋体" w:hAnsi="宋体" w:hint="eastAsia"/>
                <w:sz w:val="24"/>
              </w:rPr>
              <w:t xml:space="preserve">          </w:t>
            </w:r>
            <w:r w:rsidRPr="002C7E1D">
              <w:rPr>
                <w:rFonts w:ascii="宋体" w:hAnsi="宋体" w:hint="eastAsia"/>
                <w:szCs w:val="21"/>
              </w:rPr>
              <w:t>（</w:t>
            </w:r>
            <w:r w:rsidR="009738DC" w:rsidRPr="002C7E1D">
              <w:rPr>
                <w:rFonts w:ascii="宋体" w:hAnsi="宋体" w:hint="eastAsia"/>
                <w:szCs w:val="21"/>
              </w:rPr>
              <w:t>范画展示区</w:t>
            </w:r>
            <w:r w:rsidRPr="002C7E1D">
              <w:rPr>
                <w:rFonts w:ascii="宋体" w:hAnsi="宋体" w:hint="eastAsia"/>
                <w:szCs w:val="21"/>
              </w:rPr>
              <w:t>教师示范区）</w:t>
            </w:r>
          </w:p>
          <w:p w:rsidR="00101E26" w:rsidRPr="001760B7" w:rsidRDefault="00101E26" w:rsidP="00101E26">
            <w:pPr>
              <w:spacing w:line="360" w:lineRule="auto"/>
              <w:ind w:firstLineChars="196" w:firstLine="470"/>
              <w:rPr>
                <w:rFonts w:ascii="宋体" w:hAnsi="宋体" w:hint="eastAsia"/>
                <w:b/>
                <w:sz w:val="24"/>
              </w:rPr>
            </w:pPr>
            <w:r w:rsidRPr="00101E26">
              <w:rPr>
                <w:rFonts w:ascii="宋体" w:hAnsi="宋体" w:hint="eastAsia"/>
                <w:sz w:val="24"/>
              </w:rPr>
              <w:t>其它构图形式</w:t>
            </w:r>
          </w:p>
        </w:tc>
      </w:tr>
      <w:tr w:rsidR="00180D14" w:rsidRPr="001760B7" w:rsidTr="00101E26">
        <w:tc>
          <w:tcPr>
            <w:tcW w:w="1489" w:type="dxa"/>
            <w:gridSpan w:val="2"/>
            <w:vAlign w:val="center"/>
          </w:tcPr>
          <w:p w:rsidR="00180D14" w:rsidRPr="001760B7" w:rsidRDefault="00180D14" w:rsidP="0073097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1760B7">
              <w:rPr>
                <w:rFonts w:ascii="宋体" w:hAnsi="宋体" w:hint="eastAsia"/>
                <w:b/>
                <w:sz w:val="24"/>
              </w:rPr>
              <w:t>教学反思</w:t>
            </w:r>
          </w:p>
        </w:tc>
        <w:tc>
          <w:tcPr>
            <w:tcW w:w="7495" w:type="dxa"/>
            <w:gridSpan w:val="4"/>
          </w:tcPr>
          <w:p w:rsidR="00D41E59" w:rsidRPr="001760B7" w:rsidRDefault="00316DA7" w:rsidP="0073097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1760B7">
              <w:rPr>
                <w:rFonts w:ascii="宋体" w:hAnsi="宋体" w:hint="eastAsia"/>
                <w:sz w:val="24"/>
              </w:rPr>
              <w:t xml:space="preserve">  </w:t>
            </w:r>
            <w:r w:rsidR="00753BB1" w:rsidRPr="001760B7">
              <w:rPr>
                <w:rFonts w:ascii="宋体" w:hAnsi="宋体" w:hint="eastAsia"/>
                <w:sz w:val="24"/>
              </w:rPr>
              <w:t xml:space="preserve">  </w:t>
            </w:r>
          </w:p>
        </w:tc>
      </w:tr>
    </w:tbl>
    <w:p w:rsidR="00180D14" w:rsidRPr="001760B7" w:rsidRDefault="00D12532" w:rsidP="00730977">
      <w:pPr>
        <w:spacing w:line="360" w:lineRule="auto"/>
        <w:rPr>
          <w:rFonts w:ascii="宋体" w:hAnsi="宋体"/>
          <w:sz w:val="24"/>
        </w:rPr>
      </w:pPr>
      <w:r w:rsidRPr="001760B7">
        <w:rPr>
          <w:rFonts w:ascii="宋体" w:hAnsi="宋体"/>
          <w:sz w:val="24"/>
        </w:rPr>
        <w:t xml:space="preserve"> </w:t>
      </w:r>
    </w:p>
    <w:sectPr w:rsidR="00180D14" w:rsidRPr="001760B7" w:rsidSect="00512034">
      <w:footerReference w:type="even" r:id="rId11"/>
      <w:footerReference w:type="default" r:id="rId12"/>
      <w:pgSz w:w="11906" w:h="16838"/>
      <w:pgMar w:top="1440" w:right="1466" w:bottom="1402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6AA" w:rsidRDefault="006036AA">
      <w:r>
        <w:separator/>
      </w:r>
    </w:p>
  </w:endnote>
  <w:endnote w:type="continuationSeparator" w:id="0">
    <w:p w:rsidR="006036AA" w:rsidRDefault="00603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8DC" w:rsidRDefault="009738DC" w:rsidP="00F966B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738DC" w:rsidRDefault="009738DC" w:rsidP="0022075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8DC" w:rsidRDefault="009738DC" w:rsidP="00F966B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10E0F">
      <w:rPr>
        <w:rStyle w:val="a6"/>
        <w:noProof/>
      </w:rPr>
      <w:t>3</w:t>
    </w:r>
    <w:r>
      <w:rPr>
        <w:rStyle w:val="a6"/>
      </w:rPr>
      <w:fldChar w:fldCharType="end"/>
    </w:r>
  </w:p>
  <w:p w:rsidR="009738DC" w:rsidRDefault="009738DC" w:rsidP="0022075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6AA" w:rsidRDefault="006036AA">
      <w:r>
        <w:separator/>
      </w:r>
    </w:p>
  </w:footnote>
  <w:footnote w:type="continuationSeparator" w:id="0">
    <w:p w:rsidR="006036AA" w:rsidRDefault="006036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D14"/>
    <w:rsid w:val="00002613"/>
    <w:rsid w:val="0006335A"/>
    <w:rsid w:val="00101E26"/>
    <w:rsid w:val="00110E0F"/>
    <w:rsid w:val="00115036"/>
    <w:rsid w:val="00143AAB"/>
    <w:rsid w:val="00151AE3"/>
    <w:rsid w:val="001760B7"/>
    <w:rsid w:val="00180D14"/>
    <w:rsid w:val="001A75DE"/>
    <w:rsid w:val="001F24EF"/>
    <w:rsid w:val="00211485"/>
    <w:rsid w:val="00220758"/>
    <w:rsid w:val="00273958"/>
    <w:rsid w:val="002C7E1D"/>
    <w:rsid w:val="002F2A95"/>
    <w:rsid w:val="00316DA7"/>
    <w:rsid w:val="0038590B"/>
    <w:rsid w:val="00397158"/>
    <w:rsid w:val="00461706"/>
    <w:rsid w:val="00482947"/>
    <w:rsid w:val="004B211E"/>
    <w:rsid w:val="004E3844"/>
    <w:rsid w:val="00512034"/>
    <w:rsid w:val="0055042F"/>
    <w:rsid w:val="00551467"/>
    <w:rsid w:val="0056179B"/>
    <w:rsid w:val="0057122E"/>
    <w:rsid w:val="005C3757"/>
    <w:rsid w:val="006036AA"/>
    <w:rsid w:val="00610C5F"/>
    <w:rsid w:val="006249A0"/>
    <w:rsid w:val="006D2F17"/>
    <w:rsid w:val="006E2841"/>
    <w:rsid w:val="00730977"/>
    <w:rsid w:val="00753BB1"/>
    <w:rsid w:val="008534E4"/>
    <w:rsid w:val="00876AB1"/>
    <w:rsid w:val="009532FF"/>
    <w:rsid w:val="009738DC"/>
    <w:rsid w:val="00975270"/>
    <w:rsid w:val="00A042F7"/>
    <w:rsid w:val="00AA016E"/>
    <w:rsid w:val="00AA58EC"/>
    <w:rsid w:val="00AC62CD"/>
    <w:rsid w:val="00B66D5C"/>
    <w:rsid w:val="00B821DE"/>
    <w:rsid w:val="00BF0E83"/>
    <w:rsid w:val="00C02199"/>
    <w:rsid w:val="00C6586A"/>
    <w:rsid w:val="00D12532"/>
    <w:rsid w:val="00D246EE"/>
    <w:rsid w:val="00D41E59"/>
    <w:rsid w:val="00D62760"/>
    <w:rsid w:val="00DA7834"/>
    <w:rsid w:val="00E126E1"/>
    <w:rsid w:val="00E20074"/>
    <w:rsid w:val="00E32A7B"/>
    <w:rsid w:val="00F31CC3"/>
    <w:rsid w:val="00F71326"/>
    <w:rsid w:val="00F75B0C"/>
    <w:rsid w:val="00F7798B"/>
    <w:rsid w:val="00F77BB9"/>
    <w:rsid w:val="00F966BC"/>
    <w:rsid w:val="00FB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D1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80D1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F0E83"/>
    <w:rPr>
      <w:sz w:val="18"/>
      <w:szCs w:val="18"/>
    </w:rPr>
  </w:style>
  <w:style w:type="paragraph" w:styleId="a5">
    <w:name w:val="footer"/>
    <w:basedOn w:val="a"/>
    <w:rsid w:val="002207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220758"/>
  </w:style>
  <w:style w:type="paragraph" w:styleId="a7">
    <w:name w:val="Body Text Indent"/>
    <w:basedOn w:val="a"/>
    <w:rsid w:val="000633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header"/>
    <w:basedOn w:val="a"/>
    <w:link w:val="Char"/>
    <w:rsid w:val="00110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rsid w:val="00110E0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D1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80D1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F0E83"/>
    <w:rPr>
      <w:sz w:val="18"/>
      <w:szCs w:val="18"/>
    </w:rPr>
  </w:style>
  <w:style w:type="paragraph" w:styleId="a5">
    <w:name w:val="footer"/>
    <w:basedOn w:val="a"/>
    <w:rsid w:val="002207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220758"/>
  </w:style>
  <w:style w:type="paragraph" w:styleId="a7">
    <w:name w:val="Body Text Indent"/>
    <w:basedOn w:val="a"/>
    <w:rsid w:val="000633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header"/>
    <w:basedOn w:val="a"/>
    <w:link w:val="Char"/>
    <w:rsid w:val="00110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8"/>
    <w:rsid w:val="00110E0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9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05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2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2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33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60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234</Words>
  <Characters>1337</Characters>
  <Application>Microsoft Office Word</Application>
  <DocSecurity>0</DocSecurity>
  <Lines>11</Lines>
  <Paragraphs>3</Paragraphs>
  <ScaleCrop>false</ScaleCrop>
  <Company>Microsoft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个性鲜明的木刻肖像</dc:title>
  <dc:creator>tianqiang</dc:creator>
  <cp:lastModifiedBy>TIANQIANG</cp:lastModifiedBy>
  <cp:revision>2</cp:revision>
  <cp:lastPrinted>2008-11-25T07:18:00Z</cp:lastPrinted>
  <dcterms:created xsi:type="dcterms:W3CDTF">2014-07-01T07:13:00Z</dcterms:created>
  <dcterms:modified xsi:type="dcterms:W3CDTF">2014-07-01T07:13:00Z</dcterms:modified>
</cp:coreProperties>
</file>