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2AB" w:rsidRPr="007052AB" w:rsidRDefault="007052AB" w:rsidP="007052AB">
      <w:pPr>
        <w:widowControl/>
        <w:pBdr>
          <w:bottom w:val="dashed" w:sz="6" w:space="15" w:color="CCCCCC"/>
        </w:pBdr>
        <w:shd w:val="clear" w:color="auto" w:fill="FFFFFF"/>
        <w:jc w:val="center"/>
        <w:outlineLvl w:val="0"/>
        <w:rPr>
          <w:rFonts w:ascii="黑体" w:eastAsia="黑体" w:hAnsi="宋体" w:cs="宋体"/>
          <w:color w:val="000000"/>
          <w:kern w:val="36"/>
          <w:sz w:val="30"/>
          <w:szCs w:val="30"/>
        </w:rPr>
      </w:pPr>
      <w:r w:rsidRPr="007052AB">
        <w:rPr>
          <w:rFonts w:ascii="黑体" w:eastAsia="黑体" w:hAnsi="宋体" w:cs="宋体" w:hint="eastAsia"/>
          <w:color w:val="000000"/>
          <w:kern w:val="36"/>
          <w:sz w:val="30"/>
          <w:szCs w:val="30"/>
        </w:rPr>
        <w:t>南开中学：与祖国命运相系</w:t>
      </w:r>
    </w:p>
    <w:p w:rsidR="007052AB" w:rsidRPr="007052AB" w:rsidRDefault="007052AB" w:rsidP="007052AB">
      <w:pPr>
        <w:widowControl/>
        <w:shd w:val="clear" w:color="auto" w:fill="FFFFFF"/>
        <w:spacing w:before="150"/>
        <w:jc w:val="center"/>
        <w:outlineLvl w:val="1"/>
        <w:rPr>
          <w:rFonts w:ascii="Verdana" w:eastAsia="宋体" w:hAnsi="Verdana" w:cs="宋体" w:hint="eastAsia"/>
          <w:color w:val="00019A"/>
          <w:kern w:val="0"/>
          <w:sz w:val="18"/>
          <w:szCs w:val="18"/>
        </w:rPr>
      </w:pPr>
      <w:r w:rsidRPr="007052AB">
        <w:rPr>
          <w:rFonts w:ascii="Verdana" w:eastAsia="宋体" w:hAnsi="Verdana" w:cs="宋体"/>
          <w:color w:val="00019A"/>
          <w:kern w:val="0"/>
          <w:sz w:val="18"/>
          <w:szCs w:val="18"/>
        </w:rPr>
        <w:t>www.jyb.cn</w:t>
      </w:r>
      <w:r w:rsidRPr="007052AB">
        <w:rPr>
          <w:rFonts w:ascii="Verdana" w:eastAsia="宋体" w:hAnsi="Verdana" w:cs="宋体"/>
          <w:color w:val="00019A"/>
          <w:kern w:val="0"/>
          <w:sz w:val="18"/>
          <w:szCs w:val="18"/>
        </w:rPr>
        <w:t xml:space="preserve">　</w:t>
      </w:r>
      <w:r w:rsidRPr="007052AB">
        <w:rPr>
          <w:rFonts w:ascii="Verdana" w:eastAsia="宋体" w:hAnsi="Verdana" w:cs="宋体"/>
          <w:color w:val="00019A"/>
          <w:kern w:val="0"/>
          <w:sz w:val="18"/>
          <w:szCs w:val="18"/>
        </w:rPr>
        <w:t>2014</w:t>
      </w:r>
      <w:r w:rsidRPr="007052AB">
        <w:rPr>
          <w:rFonts w:ascii="Verdana" w:eastAsia="宋体" w:hAnsi="Verdana" w:cs="宋体"/>
          <w:color w:val="00019A"/>
          <w:kern w:val="0"/>
          <w:sz w:val="18"/>
          <w:szCs w:val="18"/>
        </w:rPr>
        <w:t>年</w:t>
      </w:r>
      <w:r w:rsidRPr="007052AB">
        <w:rPr>
          <w:rFonts w:ascii="Verdana" w:eastAsia="宋体" w:hAnsi="Verdana" w:cs="宋体"/>
          <w:color w:val="00019A"/>
          <w:kern w:val="0"/>
          <w:sz w:val="18"/>
          <w:szCs w:val="18"/>
        </w:rPr>
        <w:t>12</w:t>
      </w:r>
      <w:r w:rsidRPr="007052AB">
        <w:rPr>
          <w:rFonts w:ascii="Verdana" w:eastAsia="宋体" w:hAnsi="Verdana" w:cs="宋体"/>
          <w:color w:val="00019A"/>
          <w:kern w:val="0"/>
          <w:sz w:val="18"/>
          <w:szCs w:val="18"/>
        </w:rPr>
        <w:t>月</w:t>
      </w:r>
      <w:r w:rsidRPr="007052AB">
        <w:rPr>
          <w:rFonts w:ascii="Verdana" w:eastAsia="宋体" w:hAnsi="Verdana" w:cs="宋体"/>
          <w:color w:val="00019A"/>
          <w:kern w:val="0"/>
          <w:sz w:val="18"/>
          <w:szCs w:val="18"/>
        </w:rPr>
        <w:t>11</w:t>
      </w:r>
      <w:r w:rsidRPr="007052AB">
        <w:rPr>
          <w:rFonts w:ascii="Verdana" w:eastAsia="宋体" w:hAnsi="Verdana" w:cs="宋体"/>
          <w:color w:val="00019A"/>
          <w:kern w:val="0"/>
          <w:sz w:val="18"/>
          <w:szCs w:val="18"/>
        </w:rPr>
        <w:t>日　作者：</w:t>
      </w:r>
      <w:proofErr w:type="gramStart"/>
      <w:r w:rsidRPr="007052AB">
        <w:rPr>
          <w:rFonts w:ascii="Verdana" w:eastAsia="宋体" w:hAnsi="Verdana" w:cs="宋体"/>
          <w:color w:val="00019A"/>
          <w:kern w:val="0"/>
          <w:sz w:val="18"/>
          <w:szCs w:val="18"/>
        </w:rPr>
        <w:t>张宝敏</w:t>
      </w:r>
      <w:proofErr w:type="gramEnd"/>
      <w:r w:rsidRPr="007052AB">
        <w:rPr>
          <w:rFonts w:ascii="Verdana" w:eastAsia="宋体" w:hAnsi="Verdana" w:cs="宋体"/>
          <w:color w:val="00019A"/>
          <w:kern w:val="0"/>
          <w:sz w:val="18"/>
          <w:szCs w:val="18"/>
        </w:rPr>
        <w:t xml:space="preserve">　</w:t>
      </w:r>
      <w:r w:rsidRPr="007052AB">
        <w:rPr>
          <w:rFonts w:ascii="Verdana" w:eastAsia="宋体" w:hAnsi="Verdana" w:cs="宋体"/>
          <w:color w:val="00019A"/>
          <w:kern w:val="0"/>
          <w:sz w:val="18"/>
          <w:szCs w:val="18"/>
        </w:rPr>
        <w:t xml:space="preserve"> </w:t>
      </w:r>
      <w:r w:rsidRPr="007052AB">
        <w:rPr>
          <w:rFonts w:ascii="Verdana" w:eastAsia="宋体" w:hAnsi="Verdana" w:cs="宋体"/>
          <w:color w:val="00019A"/>
          <w:kern w:val="0"/>
          <w:sz w:val="18"/>
          <w:szCs w:val="18"/>
        </w:rPr>
        <w:t>中国教育报</w:t>
      </w:r>
    </w:p>
    <w:tbl>
      <w:tblPr>
        <w:tblW w:w="0" w:type="auto"/>
        <w:tblCellMar>
          <w:top w:w="15" w:type="dxa"/>
          <w:left w:w="15" w:type="dxa"/>
          <w:bottom w:w="15" w:type="dxa"/>
          <w:right w:w="15" w:type="dxa"/>
        </w:tblCellMar>
        <w:tblLook w:val="04A0" w:firstRow="1" w:lastRow="0" w:firstColumn="1" w:lastColumn="0" w:noHBand="0" w:noVBand="1"/>
      </w:tblPr>
      <w:tblGrid>
        <w:gridCol w:w="8306"/>
      </w:tblGrid>
      <w:tr w:rsidR="007052AB" w:rsidRPr="007052AB" w:rsidTr="007052AB">
        <w:tc>
          <w:tcPr>
            <w:tcW w:w="0" w:type="auto"/>
            <w:tcMar>
              <w:top w:w="0" w:type="dxa"/>
              <w:left w:w="0" w:type="dxa"/>
              <w:bottom w:w="0" w:type="dxa"/>
              <w:right w:w="0" w:type="dxa"/>
            </w:tcMar>
            <w:vAlign w:val="center"/>
            <w:hideMark/>
          </w:tcPr>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b/>
                <w:bCs/>
                <w:color w:val="FF0000"/>
                <w:kern w:val="0"/>
                <w:sz w:val="24"/>
                <w:szCs w:val="24"/>
              </w:rPr>
              <w:t xml:space="preserve">　</w:t>
            </w:r>
          </w:p>
          <w:p w:rsidR="007052AB" w:rsidRPr="007052AB" w:rsidRDefault="007052AB" w:rsidP="007052AB">
            <w:pPr>
              <w:widowControl/>
              <w:spacing w:after="300" w:line="300" w:lineRule="atLeast"/>
              <w:jc w:val="center"/>
              <w:rPr>
                <w:rFonts w:ascii="宋体" w:eastAsia="宋体" w:hAnsi="宋体" w:cs="宋体"/>
                <w:kern w:val="0"/>
                <w:sz w:val="24"/>
                <w:szCs w:val="24"/>
              </w:rPr>
            </w:pPr>
            <w:r w:rsidRPr="007052AB">
              <w:rPr>
                <w:rFonts w:ascii="宋体" w:eastAsia="宋体" w:hAnsi="宋体" w:cs="宋体"/>
                <w:b/>
                <w:bCs/>
                <w:color w:val="333399"/>
                <w:kern w:val="0"/>
                <w:sz w:val="24"/>
                <w:szCs w:val="24"/>
              </w:rPr>
              <w:t>南开中学：与祖国命运相系</w:t>
            </w:r>
          </w:p>
          <w:p w:rsidR="007052AB" w:rsidRPr="007052AB" w:rsidRDefault="007052AB" w:rsidP="007052AB">
            <w:pPr>
              <w:widowControl/>
              <w:spacing w:after="300" w:line="300" w:lineRule="atLeast"/>
              <w:jc w:val="center"/>
              <w:rPr>
                <w:rFonts w:ascii="宋体" w:eastAsia="宋体" w:hAnsi="宋体" w:cs="宋体"/>
                <w:kern w:val="0"/>
                <w:sz w:val="24"/>
                <w:szCs w:val="24"/>
              </w:rPr>
            </w:pPr>
            <w:r>
              <w:rPr>
                <w:rFonts w:ascii="楷体_GB2312" w:eastAsia="楷体_GB2312" w:hAnsi="宋体" w:cs="宋体"/>
                <w:noProof/>
                <w:color w:val="333399"/>
                <w:kern w:val="0"/>
                <w:sz w:val="24"/>
                <w:szCs w:val="24"/>
              </w:rPr>
              <w:drawing>
                <wp:inline distT="0" distB="0" distL="0" distR="0">
                  <wp:extent cx="4762500" cy="3571875"/>
                  <wp:effectExtent l="0" t="0" r="0" b="9525"/>
                  <wp:docPr id="2" name="图片 2" descr="http://news.jyb.cn/basc/dxjy/201412/W020141211309640015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ews.jyb.cn/basc/dxjy/201412/W020141211309640015247.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rsidR="007052AB" w:rsidRPr="007052AB" w:rsidRDefault="007052AB" w:rsidP="007052AB">
            <w:pPr>
              <w:widowControl/>
              <w:spacing w:after="300" w:line="300" w:lineRule="atLeast"/>
              <w:jc w:val="center"/>
              <w:rPr>
                <w:rFonts w:ascii="宋体" w:eastAsia="宋体" w:hAnsi="宋体" w:cs="宋体"/>
                <w:kern w:val="0"/>
                <w:sz w:val="24"/>
                <w:szCs w:val="24"/>
              </w:rPr>
            </w:pPr>
            <w:r w:rsidRPr="007052AB">
              <w:rPr>
                <w:rFonts w:ascii="楷体_GB2312" w:eastAsia="楷体_GB2312" w:hAnsi="宋体" w:cs="宋体"/>
                <w:color w:val="333399"/>
                <w:kern w:val="0"/>
                <w:sz w:val="24"/>
                <w:szCs w:val="24"/>
              </w:rPr>
              <w:t>南开中学校训</w:t>
            </w:r>
          </w:p>
          <w:p w:rsidR="007052AB" w:rsidRPr="007052AB" w:rsidRDefault="007052AB" w:rsidP="007052AB">
            <w:pPr>
              <w:widowControl/>
              <w:spacing w:after="300" w:line="300" w:lineRule="atLeast"/>
              <w:jc w:val="center"/>
              <w:rPr>
                <w:rFonts w:ascii="宋体" w:eastAsia="宋体" w:hAnsi="宋体" w:cs="宋体" w:hint="eastAsia"/>
                <w:kern w:val="0"/>
                <w:sz w:val="24"/>
                <w:szCs w:val="24"/>
              </w:rPr>
            </w:pPr>
            <w:bookmarkStart w:id="0" w:name="_GoBack"/>
            <w:bookmarkEnd w:id="0"/>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楷体_GB2312" w:eastAsia="楷体_GB2312" w:hAnsi="宋体" w:cs="宋体"/>
                <w:color w:val="333399"/>
                <w:kern w:val="0"/>
                <w:sz w:val="24"/>
                <w:szCs w:val="24"/>
              </w:rPr>
              <w:t xml:space="preserve">　　校长马跃美在周恩来曾经上课的教室给学生开主题班会。 本文作者 供图</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楷体_GB2312" w:eastAsia="楷体_GB2312" w:hAnsi="宋体" w:cs="宋体"/>
                <w:kern w:val="0"/>
                <w:sz w:val="24"/>
                <w:szCs w:val="24"/>
              </w:rPr>
              <w:t xml:space="preserve">　　渤海之滨，白河之津，巍巍我南开精神，汲汲</w:t>
            </w:r>
            <w:r w:rsidRPr="007052AB">
              <w:rPr>
                <w:rFonts w:ascii="宋体" w:eastAsia="宋体" w:hAnsi="宋体" w:cs="宋体" w:hint="eastAsia"/>
                <w:kern w:val="0"/>
                <w:sz w:val="24"/>
                <w:szCs w:val="24"/>
              </w:rPr>
              <w:t>骎</w:t>
            </w:r>
            <w:proofErr w:type="gramStart"/>
            <w:r w:rsidRPr="007052AB">
              <w:rPr>
                <w:rFonts w:ascii="宋体" w:eastAsia="宋体" w:hAnsi="宋体" w:cs="宋体" w:hint="eastAsia"/>
                <w:kern w:val="0"/>
                <w:sz w:val="24"/>
                <w:szCs w:val="24"/>
              </w:rPr>
              <w:t>骎</w:t>
            </w:r>
            <w:proofErr w:type="gramEnd"/>
            <w:r w:rsidRPr="007052AB">
              <w:rPr>
                <w:rFonts w:ascii="楷体_GB2312" w:eastAsia="楷体_GB2312" w:hAnsi="楷体_GB2312" w:cs="楷体_GB2312" w:hint="eastAsia"/>
                <w:kern w:val="0"/>
                <w:sz w:val="24"/>
                <w:szCs w:val="24"/>
              </w:rPr>
              <w:t>，月异日新，发</w:t>
            </w:r>
            <w:proofErr w:type="gramStart"/>
            <w:r w:rsidRPr="007052AB">
              <w:rPr>
                <w:rFonts w:ascii="楷体_GB2312" w:eastAsia="楷体_GB2312" w:hAnsi="楷体_GB2312" w:cs="楷体_GB2312" w:hint="eastAsia"/>
                <w:kern w:val="0"/>
                <w:sz w:val="24"/>
                <w:szCs w:val="24"/>
              </w:rPr>
              <w:t>煌</w:t>
            </w:r>
            <w:proofErr w:type="gramEnd"/>
            <w:r w:rsidRPr="007052AB">
              <w:rPr>
                <w:rFonts w:ascii="楷体_GB2312" w:eastAsia="楷体_GB2312" w:hAnsi="楷体_GB2312" w:cs="楷体_GB2312" w:hint="eastAsia"/>
                <w:kern w:val="0"/>
                <w:sz w:val="24"/>
                <w:szCs w:val="24"/>
              </w:rPr>
              <w:t>我前途无垠</w:t>
            </w:r>
            <w:r w:rsidRPr="007052AB">
              <w:rPr>
                <w:rFonts w:ascii="楷体_GB2312" w:eastAsia="楷体_GB2312" w:hAnsi="宋体" w:cs="宋体"/>
                <w:kern w:val="0"/>
                <w:sz w:val="24"/>
                <w:szCs w:val="24"/>
              </w:rPr>
              <w:t>……</w:t>
            </w:r>
          </w:p>
          <w:p w:rsidR="007052AB" w:rsidRPr="007052AB" w:rsidRDefault="007052AB" w:rsidP="007052AB">
            <w:pPr>
              <w:widowControl/>
              <w:spacing w:after="300" w:line="300" w:lineRule="atLeast"/>
              <w:jc w:val="right"/>
              <w:rPr>
                <w:rFonts w:ascii="宋体" w:eastAsia="宋体" w:hAnsi="宋体" w:cs="宋体"/>
                <w:kern w:val="0"/>
                <w:sz w:val="24"/>
                <w:szCs w:val="24"/>
              </w:rPr>
            </w:pPr>
            <w:r w:rsidRPr="007052AB">
              <w:rPr>
                <w:rFonts w:ascii="楷体_GB2312" w:eastAsia="楷体_GB2312" w:hAnsi="宋体" w:cs="宋体"/>
                <w:kern w:val="0"/>
                <w:sz w:val="24"/>
                <w:szCs w:val="24"/>
              </w:rPr>
              <w:t xml:space="preserve">　　</w:t>
            </w:r>
            <w:r w:rsidRPr="007052AB">
              <w:rPr>
                <w:rFonts w:ascii="楷体_GB2312" w:eastAsia="楷体_GB2312" w:hAnsi="宋体" w:cs="宋体"/>
                <w:kern w:val="0"/>
                <w:sz w:val="24"/>
                <w:szCs w:val="24"/>
              </w:rPr>
              <w:t>——</w:t>
            </w:r>
            <w:r w:rsidRPr="007052AB">
              <w:rPr>
                <w:rFonts w:ascii="楷体_GB2312" w:eastAsia="楷体_GB2312" w:hAnsi="宋体" w:cs="宋体"/>
                <w:kern w:val="0"/>
                <w:sz w:val="24"/>
                <w:szCs w:val="24"/>
              </w:rPr>
              <w:t>南开中学校歌节选</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十月是收获的季节。刚刚过去的这个秋天，天津南开中学再次迎来一批新生，又恰逢自己110岁的生日。春华起南开，秋实献九州。</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有人说，中学时期是一个人形成世界观和价值观的关键阶段，这一时期所接受的教育和有过的经历，可能会影响其人生走向。还有人说，学校是什么，国家</w:t>
            </w:r>
            <w:r w:rsidRPr="007052AB">
              <w:rPr>
                <w:rFonts w:ascii="宋体" w:eastAsia="宋体" w:hAnsi="宋体" w:cs="宋体"/>
                <w:kern w:val="0"/>
                <w:sz w:val="24"/>
                <w:szCs w:val="24"/>
              </w:rPr>
              <w:lastRenderedPageBreak/>
              <w:t>就是什么。此话用于描摹南开中学的轮廓再合适不过：无论是它创建之初所肩负的神圣使命，还是时至</w:t>
            </w:r>
            <w:proofErr w:type="gramStart"/>
            <w:r w:rsidRPr="007052AB">
              <w:rPr>
                <w:rFonts w:ascii="宋体" w:eastAsia="宋体" w:hAnsi="宋体" w:cs="宋体"/>
                <w:kern w:val="0"/>
                <w:sz w:val="24"/>
                <w:szCs w:val="24"/>
              </w:rPr>
              <w:t>今朝所</w:t>
            </w:r>
            <w:proofErr w:type="gramEnd"/>
            <w:r w:rsidRPr="007052AB">
              <w:rPr>
                <w:rFonts w:ascii="宋体" w:eastAsia="宋体" w:hAnsi="宋体" w:cs="宋体"/>
                <w:kern w:val="0"/>
                <w:sz w:val="24"/>
                <w:szCs w:val="24"/>
              </w:rPr>
              <w:t>取得的累累硕果，</w:t>
            </w:r>
            <w:proofErr w:type="gramStart"/>
            <w:r w:rsidRPr="007052AB">
              <w:rPr>
                <w:rFonts w:ascii="宋体" w:eastAsia="宋体" w:hAnsi="宋体" w:cs="宋体"/>
                <w:kern w:val="0"/>
                <w:sz w:val="24"/>
                <w:szCs w:val="24"/>
              </w:rPr>
              <w:t>都彰显</w:t>
            </w:r>
            <w:proofErr w:type="gramEnd"/>
            <w:r w:rsidRPr="007052AB">
              <w:rPr>
                <w:rFonts w:ascii="宋体" w:eastAsia="宋体" w:hAnsi="宋体" w:cs="宋体"/>
                <w:kern w:val="0"/>
                <w:sz w:val="24"/>
                <w:szCs w:val="24"/>
              </w:rPr>
              <w:t>了这所学校与中国命运紧密相连的历程。</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b/>
                <w:bCs/>
                <w:kern w:val="0"/>
                <w:sz w:val="24"/>
                <w:szCs w:val="24"/>
              </w:rPr>
              <w:t xml:space="preserve">　　十一</w:t>
            </w:r>
            <w:proofErr w:type="gramStart"/>
            <w:r w:rsidRPr="007052AB">
              <w:rPr>
                <w:rFonts w:ascii="宋体" w:eastAsia="宋体" w:hAnsi="宋体" w:cs="宋体"/>
                <w:b/>
                <w:bCs/>
                <w:kern w:val="0"/>
                <w:sz w:val="24"/>
                <w:szCs w:val="24"/>
              </w:rPr>
              <w:t>秩</w:t>
            </w:r>
            <w:proofErr w:type="gramEnd"/>
            <w:r w:rsidRPr="007052AB">
              <w:rPr>
                <w:rFonts w:ascii="宋体" w:eastAsia="宋体" w:hAnsi="宋体" w:cs="宋体"/>
                <w:b/>
                <w:bCs/>
                <w:kern w:val="0"/>
                <w:sz w:val="24"/>
                <w:szCs w:val="24"/>
              </w:rPr>
              <w:t>春秋 中学之模范</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南开中学校园古朴，依旧大致保持着百余年前的风貌。在这座始建于1904年的校园里，人们仍然能从一草一木、一砖一瓦中，读出时光的遗迹。</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谈南开中学必言严修和张伯苓，这两位中国近现代史上著名的爱国教育家，是彪炳南开校史的文化符号。1904年8月，严修、张伯苓在赴日考察教育回国的途中，商定要“于津城办民力中学一处，以作中学之模范”。回津后，清光绪三十年九月，即公元1904年10月，创办了私立中学堂，即今日天津南开中学，1912年名为南开学校。而后，1919年创办南开大学，1923年建立南开女中，1928年再办南开小学，搭建起旧中国私人办学的完整学校体系。校长张伯苓还制定了南开校训：“允公允能，日新月异”。这八个字成为南开精神的灵魂。</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从建校初期，南开中学就注重对学生进行爱国主义教育，倡导“爱国爱群之公德”、“服务社会之能力”。张伯苓曾明确提出：“教育一事非独使学生读书习字而已，尤要在造成完全人格，三育并进而不可偏废。”他在中国首倡举办奥运会，是中国奥运第一人；他自编自导自演南开第一部话剧《用非所学》，南开新剧团成为话剧传入中国的两条路径之一。</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九·一八”以后，南开师生的爱国精神引发日本侵略者憎恨，1937年7月，日本侵略者两次疯狂轰炸南开，南开系列学校美丽的校园瞬间化为残垣断壁，成为抗日战争全面爆发以后第一个遭到日本侵略者摧毁的学校。在沉重的打击面前，张伯苓校长铁骨铮铮，南开中学部分师生辗转到重庆继续求学，一所名</w:t>
            </w:r>
            <w:proofErr w:type="gramStart"/>
            <w:r w:rsidRPr="007052AB">
              <w:rPr>
                <w:rFonts w:ascii="宋体" w:eastAsia="宋体" w:hAnsi="宋体" w:cs="宋体"/>
                <w:kern w:val="0"/>
                <w:sz w:val="24"/>
                <w:szCs w:val="24"/>
              </w:rPr>
              <w:t>为南渝的</w:t>
            </w:r>
            <w:proofErr w:type="gramEnd"/>
            <w:r w:rsidRPr="007052AB">
              <w:rPr>
                <w:rFonts w:ascii="宋体" w:eastAsia="宋体" w:hAnsi="宋体" w:cs="宋体"/>
                <w:kern w:val="0"/>
                <w:sz w:val="24"/>
                <w:szCs w:val="24"/>
              </w:rPr>
              <w:t>中学发展起来，成为南开教育生命和奋斗精神的延续。</w:t>
            </w:r>
            <w:proofErr w:type="gramStart"/>
            <w:r w:rsidRPr="007052AB">
              <w:rPr>
                <w:rFonts w:ascii="宋体" w:eastAsia="宋体" w:hAnsi="宋体" w:cs="宋体"/>
                <w:kern w:val="0"/>
                <w:sz w:val="24"/>
                <w:szCs w:val="24"/>
              </w:rPr>
              <w:t>南渝中学</w:t>
            </w:r>
            <w:proofErr w:type="gramEnd"/>
            <w:r w:rsidRPr="007052AB">
              <w:rPr>
                <w:rFonts w:ascii="宋体" w:eastAsia="宋体" w:hAnsi="宋体" w:cs="宋体"/>
                <w:kern w:val="0"/>
                <w:sz w:val="24"/>
                <w:szCs w:val="24"/>
              </w:rPr>
              <w:t>后更名为重庆南开中学，同而后张伯苓接办的四川自贡蜀光中学，都成为南开大家庭的新成员。1946年，南开复校，重回天津。南开教育屡经磨难，弦歌不辍，学校浴火重生，凤凰涅槃，谱写出中外教育史上的华彩篇章。</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新中国成立后，在杨坚白、杨志行等教育家的领导下，南开中学遵循党的教育方针，突出办学特色，创造了新的辉煌。1978年，南开被教育部确定为全国重点中学。1996年作为南开学校旧址，被国务院命名为国家重点文物保护单位。</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王昆仑、张中行、熊十力、老舍、范文</w:t>
            </w:r>
            <w:proofErr w:type="gramStart"/>
            <w:r w:rsidRPr="007052AB">
              <w:rPr>
                <w:rFonts w:ascii="宋体" w:eastAsia="宋体" w:hAnsi="宋体" w:cs="宋体"/>
                <w:kern w:val="0"/>
                <w:sz w:val="24"/>
                <w:szCs w:val="24"/>
              </w:rPr>
              <w:t>澜</w:t>
            </w:r>
            <w:proofErr w:type="gramEnd"/>
            <w:r w:rsidRPr="007052AB">
              <w:rPr>
                <w:rFonts w:ascii="宋体" w:eastAsia="宋体" w:hAnsi="宋体" w:cs="宋体"/>
                <w:kern w:val="0"/>
                <w:sz w:val="24"/>
                <w:szCs w:val="24"/>
              </w:rPr>
              <w:t>、何其芳、杨石先、陶孟和、董守义、马千里、</w:t>
            </w:r>
            <w:proofErr w:type="gramStart"/>
            <w:r w:rsidRPr="007052AB">
              <w:rPr>
                <w:rFonts w:ascii="宋体" w:eastAsia="宋体" w:hAnsi="宋体" w:cs="宋体"/>
                <w:kern w:val="0"/>
                <w:sz w:val="24"/>
                <w:szCs w:val="24"/>
              </w:rPr>
              <w:t>伉</w:t>
            </w:r>
            <w:proofErr w:type="gramEnd"/>
            <w:r w:rsidRPr="007052AB">
              <w:rPr>
                <w:rFonts w:ascii="宋体" w:eastAsia="宋体" w:hAnsi="宋体" w:cs="宋体"/>
                <w:kern w:val="0"/>
                <w:sz w:val="24"/>
                <w:szCs w:val="24"/>
              </w:rPr>
              <w:t>乃如、孙养林、陈东生、朱宗禹、左景福等名师大家都在南开中学任教过。110年南开中学桃李广植，已经培养出近6万名南开学子。以周恩来为代表的党和国家的领导人，以国家最高科学技术奖获得者叶笃正、刘东生为代表的60余位院士，以梅贻琦、金邦正、王大中三位清华大学校长为代表的教育家，以曹禺、周汝昌、吴玉如、端木</w:t>
            </w:r>
            <w:proofErr w:type="gramStart"/>
            <w:r w:rsidRPr="007052AB">
              <w:rPr>
                <w:rFonts w:ascii="宋体" w:eastAsia="宋体" w:hAnsi="宋体" w:cs="宋体"/>
                <w:kern w:val="0"/>
                <w:sz w:val="24"/>
                <w:szCs w:val="24"/>
              </w:rPr>
              <w:t>蕻</w:t>
            </w:r>
            <w:proofErr w:type="gramEnd"/>
            <w:r w:rsidRPr="007052AB">
              <w:rPr>
                <w:rFonts w:ascii="宋体" w:eastAsia="宋体" w:hAnsi="宋体" w:cs="宋体"/>
                <w:kern w:val="0"/>
                <w:sz w:val="24"/>
                <w:szCs w:val="24"/>
              </w:rPr>
              <w:t>良等为代表的文化巨匠——这些曾经影响了中国社会走向甚至从某种程度上改写了中国命运的伟人、大家，用自己成长的足迹，</w:t>
            </w:r>
            <w:proofErr w:type="gramStart"/>
            <w:r w:rsidRPr="007052AB">
              <w:rPr>
                <w:rFonts w:ascii="宋体" w:eastAsia="宋体" w:hAnsi="宋体" w:cs="宋体"/>
                <w:kern w:val="0"/>
                <w:sz w:val="24"/>
                <w:szCs w:val="24"/>
              </w:rPr>
              <w:t>诠释着</w:t>
            </w:r>
            <w:proofErr w:type="gramEnd"/>
            <w:r w:rsidRPr="007052AB">
              <w:rPr>
                <w:rFonts w:ascii="宋体" w:eastAsia="宋体" w:hAnsi="宋体" w:cs="宋体"/>
                <w:kern w:val="0"/>
                <w:sz w:val="24"/>
                <w:szCs w:val="24"/>
              </w:rPr>
              <w:t>学校与国家的关系。南开与中国，教育与强国，息息相关，紧密相</w:t>
            </w:r>
            <w:r w:rsidRPr="007052AB">
              <w:rPr>
                <w:rFonts w:ascii="宋体" w:eastAsia="宋体" w:hAnsi="宋体" w:cs="宋体"/>
                <w:kern w:val="0"/>
                <w:sz w:val="24"/>
                <w:szCs w:val="24"/>
              </w:rPr>
              <w:lastRenderedPageBreak/>
              <w:t>连。</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b/>
                <w:bCs/>
                <w:kern w:val="0"/>
                <w:sz w:val="24"/>
                <w:szCs w:val="24"/>
              </w:rPr>
              <w:t xml:space="preserve">　　以周恩来为楷模 为中华崛起而读书</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“面必净 发必理 衣必整 钮必结 头容正 肩容平 胸容宽 背容直 气象勿傲 勿暴 勿怠 颜色 宜和 宜静 宜庄”，四十字的“容止格言”，由严修亲笔书写，悬挂在南开中学教学楼一进门处整容镜的上方。南开系列学校的奠基者对学生的人格养成十分重视，倡导修身报国，讲究形容举止。110年来，“容止格言”镜前留下过每个南开人的身影，其中，最令师生自豪敬仰的是他们最杰出的校友周恩来。</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严修器重周恩来，夸他有“宰相之才”。周恩来于1913年入学，他志向高远，刻苦努力，发展全面，学习成绩优秀。师生评价他：“君性温和诚实，最富于情感，</w:t>
            </w:r>
            <w:proofErr w:type="gramStart"/>
            <w:r w:rsidRPr="007052AB">
              <w:rPr>
                <w:rFonts w:ascii="宋体" w:eastAsia="宋体" w:hAnsi="宋体" w:cs="宋体"/>
                <w:kern w:val="0"/>
                <w:sz w:val="24"/>
                <w:szCs w:val="24"/>
              </w:rPr>
              <w:t>挚</w:t>
            </w:r>
            <w:proofErr w:type="gramEnd"/>
            <w:r w:rsidRPr="007052AB">
              <w:rPr>
                <w:rFonts w:ascii="宋体" w:eastAsia="宋体" w:hAnsi="宋体" w:cs="宋体"/>
                <w:kern w:val="0"/>
                <w:sz w:val="24"/>
                <w:szCs w:val="24"/>
              </w:rPr>
              <w:t>于友谊，凡朋友及公益事，无不尽力。”他组织过“敬业乐群会”，主编过《敬业》会刊，担任过校刊《校风》的总经理，功课中尤以国文和数学最优，曾获全校作文比赛第一名，获国文金质奖章。校刊《校风》上还记载：周恩来是</w:t>
            </w:r>
            <w:proofErr w:type="gramStart"/>
            <w:r w:rsidRPr="007052AB">
              <w:rPr>
                <w:rFonts w:ascii="宋体" w:eastAsia="宋体" w:hAnsi="宋体" w:cs="宋体"/>
                <w:kern w:val="0"/>
                <w:sz w:val="24"/>
                <w:szCs w:val="24"/>
              </w:rPr>
              <w:t>笔算速赛48名</w:t>
            </w:r>
            <w:proofErr w:type="gramEnd"/>
            <w:r w:rsidRPr="007052AB">
              <w:rPr>
                <w:rFonts w:ascii="宋体" w:eastAsia="宋体" w:hAnsi="宋体" w:cs="宋体"/>
                <w:kern w:val="0"/>
                <w:sz w:val="24"/>
                <w:szCs w:val="24"/>
              </w:rPr>
              <w:t>最优者之一，代数得满分。</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周恩来于1917年毕业后，东渡日本留学，行前写下洋溢着青春活力的不朽诗篇：“大江歌罢掉头东，邃密群科济世穷。面壁十年图破壁，难酬蹈海亦英雄。”南开中学，是他“为中华之崛起而读书”的见证，也是他“浮舟沧海，立马昆仑”的起点。</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如今，伟人逝去，精神犹存。学习和弘扬周恩来精神成为南开中学的一条教育主线。周总理逝世后，每年1月8日，学校都举行纪念活动。学生成立了学习研究周恩来小组，高中命名了“周恩来班”，初中创建了“邓颖超班”。这两个班风、学风最优的班级，与周恩来、邓颖超的伟大名字朝夕相伴，“执全校之牛耳”。</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学校将周恩来在南开中学就读时期的52篇国文课业作文以及当时教师给予这些作文的评语，注释结集成册，供师生及后世研习。今年10月13日，《周恩来南开中学论说文集》与《周恩来南开中学习作释评》两书在人民大会堂首发。周恩来在南开中学的求学经历为在校师生营造了一个巨大的正向心理磁场，这种由人生楷模而获得的强大正能量，在</w:t>
            </w:r>
            <w:proofErr w:type="gramStart"/>
            <w:r w:rsidRPr="007052AB">
              <w:rPr>
                <w:rFonts w:ascii="宋体" w:eastAsia="宋体" w:hAnsi="宋体" w:cs="宋体"/>
                <w:kern w:val="0"/>
                <w:sz w:val="24"/>
                <w:szCs w:val="24"/>
              </w:rPr>
              <w:t>南开公能教育</w:t>
            </w:r>
            <w:proofErr w:type="gramEnd"/>
            <w:r w:rsidRPr="007052AB">
              <w:rPr>
                <w:rFonts w:ascii="宋体" w:eastAsia="宋体" w:hAnsi="宋体" w:cs="宋体"/>
                <w:kern w:val="0"/>
                <w:sz w:val="24"/>
                <w:szCs w:val="24"/>
              </w:rPr>
              <w:t>的轨道上，永远指引照耀着南开学子。</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b/>
                <w:bCs/>
                <w:kern w:val="0"/>
                <w:sz w:val="24"/>
                <w:szCs w:val="24"/>
              </w:rPr>
              <w:t xml:space="preserve">　　</w:t>
            </w:r>
            <w:proofErr w:type="gramStart"/>
            <w:r w:rsidRPr="007052AB">
              <w:rPr>
                <w:rFonts w:ascii="宋体" w:eastAsia="宋体" w:hAnsi="宋体" w:cs="宋体"/>
                <w:b/>
                <w:bCs/>
                <w:kern w:val="0"/>
                <w:sz w:val="24"/>
                <w:szCs w:val="24"/>
              </w:rPr>
              <w:t>允公允能</w:t>
            </w:r>
            <w:proofErr w:type="gramEnd"/>
            <w:r w:rsidRPr="007052AB">
              <w:rPr>
                <w:rFonts w:ascii="宋体" w:eastAsia="宋体" w:hAnsi="宋体" w:cs="宋体"/>
                <w:b/>
                <w:bCs/>
                <w:kern w:val="0"/>
                <w:sz w:val="24"/>
                <w:szCs w:val="24"/>
              </w:rPr>
              <w:t xml:space="preserve"> 日新月异</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注重“公”、“能”，向往“新”、“异”。南开没有沉醉于历史的辉煌，也没有把“南开精神”、“周恩来”用作标榜自己的标签，而是作为学校薪火相传的宝贵财富，既永保光荣传统，更放眼创造灿烂的未来。</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学校大胆开启教育管理体制改革，2010年3月，成立了南开中学理事会，实行理事会领导下的校长负责制，探索在新形势下推动历史名校可持续发展的管</w:t>
            </w:r>
            <w:r w:rsidRPr="007052AB">
              <w:rPr>
                <w:rFonts w:ascii="宋体" w:eastAsia="宋体" w:hAnsi="宋体" w:cs="宋体"/>
                <w:kern w:val="0"/>
                <w:sz w:val="24"/>
                <w:szCs w:val="24"/>
              </w:rPr>
              <w:lastRenderedPageBreak/>
              <w:t>理模式。</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学校探索适合学生的教学方法与方式，以培养学生的独立思考能力、创新能力和实践能力为目标，以课程改革和提高课堂教学效益为重点，引导学生树立终身学习意识。开设大量有特色、高质量的校本课程，重视研究性学习课程，培养学生的探究学习能力。</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学校传承建校初期就开设的</w:t>
            </w:r>
            <w:proofErr w:type="gramStart"/>
            <w:r w:rsidRPr="007052AB">
              <w:rPr>
                <w:rFonts w:ascii="宋体" w:eastAsia="宋体" w:hAnsi="宋体" w:cs="宋体"/>
                <w:kern w:val="0"/>
                <w:sz w:val="24"/>
                <w:szCs w:val="24"/>
              </w:rPr>
              <w:t>南开公能讲坛</w:t>
            </w:r>
            <w:proofErr w:type="gramEnd"/>
            <w:r w:rsidRPr="007052AB">
              <w:rPr>
                <w:rFonts w:ascii="宋体" w:eastAsia="宋体" w:hAnsi="宋体" w:cs="宋体"/>
                <w:kern w:val="0"/>
                <w:sz w:val="24"/>
                <w:szCs w:val="24"/>
              </w:rPr>
              <w:t>，至今已经</w:t>
            </w:r>
            <w:proofErr w:type="gramStart"/>
            <w:r w:rsidRPr="007052AB">
              <w:rPr>
                <w:rFonts w:ascii="宋体" w:eastAsia="宋体" w:hAnsi="宋体" w:cs="宋体"/>
                <w:kern w:val="0"/>
                <w:sz w:val="24"/>
                <w:szCs w:val="24"/>
              </w:rPr>
              <w:t>践行</w:t>
            </w:r>
            <w:proofErr w:type="gramEnd"/>
            <w:r w:rsidRPr="007052AB">
              <w:rPr>
                <w:rFonts w:ascii="宋体" w:eastAsia="宋体" w:hAnsi="宋体" w:cs="宋体"/>
                <w:kern w:val="0"/>
                <w:sz w:val="24"/>
                <w:szCs w:val="24"/>
              </w:rPr>
              <w:t>了4年。截至今年10月，已组织报告60余场。各个领域的领军人物登上讲坛，引导学</w:t>
            </w:r>
            <w:proofErr w:type="gramStart"/>
            <w:r w:rsidRPr="007052AB">
              <w:rPr>
                <w:rFonts w:ascii="宋体" w:eastAsia="宋体" w:hAnsi="宋体" w:cs="宋体"/>
                <w:kern w:val="0"/>
                <w:sz w:val="24"/>
                <w:szCs w:val="24"/>
              </w:rPr>
              <w:t>生身居校园</w:t>
            </w:r>
            <w:proofErr w:type="gramEnd"/>
            <w:r w:rsidRPr="007052AB">
              <w:rPr>
                <w:rFonts w:ascii="宋体" w:eastAsia="宋体" w:hAnsi="宋体" w:cs="宋体"/>
                <w:kern w:val="0"/>
                <w:sz w:val="24"/>
                <w:szCs w:val="24"/>
              </w:rPr>
              <w:t>而胸有鸿鹄之志，树立起“中国有我”的担当意识。</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2011年12月，南开中学艺术中心揭牌。由合唱团、管弦乐团、民乐团、舞蹈团、话剧社、京昆社、电声乐队等社团组成的艺术中心，聘请天津乃至中国顶尖的艺术大家为艺术总监，指导学生技艺精进。其中，话剧社、民乐团、合唱团、管弦乐团等均具有较高水平，多次在全国和天津市级比赛中取得佳绩。南开中学副校长吕宝桐介绍说：“南开中学的艺术教育有很好的传统，艺术中心的建立使学校的艺术教育插上了飞翔的翅膀。”各类社团充分体现着学生的主体地位，全面发挥学生的主动性，为学生提供展现各方面才华的舞台，引导学生自我管理、自我教育、自我服务。</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校内最令学生神往的是2012年3月1日落成的体验创意中心。16个新技术体验创新实验室由北京大学、清华大学、西安交通大学、上海交通大学等高等学府指导建成，硬件设施能与针对本科教育的高校比肩。截至今年9月，在全校开设的近100门选修课中，有18门课程在体验创意中心中授课，其中4门选修课已编印校本教材，每学期吸纳200多名学生参与活动。这些有创意、高科技的实验室，为学生提供了一个接触前沿科学、在实践中锻炼综合运用能力的阵地。体验创意中心成为新时期南开中学的教育名片和教育品牌。正如南开中学副校长马健所说：“体验创意中心在学生心里埋下一颗创新的种子，为学生今后的可持续性发展奠定了基础。”</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南开教育精髓，是以人格培养为核心、强调德智体美劳五育并进的全面综合教育，由此解决了中学教育的两个基本任务：基本知识与能力的教育和基本人格的养成。南开中学2013届毕业生、天津市高考理科</w:t>
            </w:r>
            <w:proofErr w:type="gramStart"/>
            <w:r w:rsidRPr="007052AB">
              <w:rPr>
                <w:rFonts w:ascii="宋体" w:eastAsia="宋体" w:hAnsi="宋体" w:cs="宋体"/>
                <w:kern w:val="0"/>
                <w:sz w:val="24"/>
                <w:szCs w:val="24"/>
              </w:rPr>
              <w:t>第一名李栋在</w:t>
            </w:r>
            <w:proofErr w:type="gramEnd"/>
            <w:r w:rsidRPr="007052AB">
              <w:rPr>
                <w:rFonts w:ascii="宋体" w:eastAsia="宋体" w:hAnsi="宋体" w:cs="宋体"/>
                <w:kern w:val="0"/>
                <w:sz w:val="24"/>
                <w:szCs w:val="24"/>
              </w:rPr>
              <w:t>接受采访时说：“在南开学习</w:t>
            </w:r>
            <w:proofErr w:type="gramStart"/>
            <w:r w:rsidRPr="007052AB">
              <w:rPr>
                <w:rFonts w:ascii="宋体" w:eastAsia="宋体" w:hAnsi="宋体" w:cs="宋体"/>
                <w:kern w:val="0"/>
                <w:sz w:val="24"/>
                <w:szCs w:val="24"/>
              </w:rPr>
              <w:t>不</w:t>
            </w:r>
            <w:proofErr w:type="gramEnd"/>
            <w:r w:rsidRPr="007052AB">
              <w:rPr>
                <w:rFonts w:ascii="宋体" w:eastAsia="宋体" w:hAnsi="宋体" w:cs="宋体"/>
                <w:kern w:val="0"/>
                <w:sz w:val="24"/>
                <w:szCs w:val="24"/>
              </w:rPr>
              <w:t>光是学课本上的知识，更多的是从实践、从生活、从做事、从为人的角度上获得的一些可能相比于我们现在的年龄更加成熟的经历和体验。”南开中学始终强调不能死读书、读死书，学校鼓励学生积极参加各种接触社会的实践活动。学校坚持实施课余义工制，要求每名学生每学期至少要完成50个小时的课外义工活动。南开中学对学生全方位的教育，得到了社会的广泛赞誉，更重要的是，这样的陶冶必将伴随南开学子的一生。</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b/>
                <w:bCs/>
                <w:kern w:val="0"/>
                <w:sz w:val="24"/>
                <w:szCs w:val="24"/>
              </w:rPr>
              <w:t xml:space="preserve">　　把握未来方向 造就国家栋梁</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南开中学前瞻性地开展与重点高校的改革对接，开展制度化、多层次、宽领域的培养合作。截至今年9月，南开中学已经与复旦大学、南京大学、浙江大学、哈尔滨工业大学、西安交通大学、中国科学技术大学、上海交通大学、北京航空</w:t>
            </w:r>
            <w:r w:rsidRPr="007052AB">
              <w:rPr>
                <w:rFonts w:ascii="宋体" w:eastAsia="宋体" w:hAnsi="宋体" w:cs="宋体"/>
                <w:kern w:val="0"/>
                <w:sz w:val="24"/>
                <w:szCs w:val="24"/>
              </w:rPr>
              <w:lastRenderedPageBreak/>
              <w:t>航天大学分别签署了《人才培养合作协议》。牵手南开大学和天津大学，分别启动南开“公能”英才班和“未来杰出人才领军计划”，将中学的培养同大学的专业进行深度对接。与西安交通大学设立“少年班培养基地”，创新招生模式和人才培养模式。南开中学不断增强与世界各国基础教育的交流，已与16所海外学校建立了友好交流关系，成为展示天津基础教育的一个窗口。近年来，学校每年派出教师赴海外教授中文，每年假期派出师生进行海外学访，足迹遍布美洲、欧洲、亚洲、大洋洲的许多国家和地区，进一步拓宽了办学的国际视野。</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正处在社会转型加速发展期的中国，面对着培养社会主义建设者和接班人的诸多复杂社会因素。对此南开中学校长马跃美说：“中学校长既要掌握基础教育规律，保证常规教学有序进行，又要审时度势，有前瞻性思维，把握和规划好学校未来的发展方向，真正引领基础教育朝着社会发展所要求的方向顺利通过‘深水区’，这是对每一位中学校长的历史性要求。”南开中学理事会理事长、校党委书记孙海麟认为：“南开中学是笃笃实实最爱国的学校，南开中学是培养合格人才、造就国家栋梁的学校，南开中学是心中始终有梦想的学校。”</w:t>
            </w:r>
          </w:p>
          <w:p w:rsidR="007052AB" w:rsidRDefault="007052AB" w:rsidP="007052AB">
            <w:pPr>
              <w:widowControl/>
              <w:spacing w:after="300" w:line="300" w:lineRule="atLeast"/>
              <w:ind w:firstLine="480"/>
              <w:jc w:val="left"/>
              <w:rPr>
                <w:rFonts w:ascii="宋体" w:eastAsia="宋体" w:hAnsi="宋体" w:cs="宋体" w:hint="eastAsia"/>
                <w:kern w:val="0"/>
                <w:sz w:val="24"/>
                <w:szCs w:val="24"/>
              </w:rPr>
            </w:pPr>
            <w:r w:rsidRPr="007052AB">
              <w:rPr>
                <w:rFonts w:ascii="宋体" w:eastAsia="宋体" w:hAnsi="宋体" w:cs="宋体"/>
                <w:kern w:val="0"/>
                <w:sz w:val="24"/>
                <w:szCs w:val="24"/>
              </w:rPr>
              <w:t>一所学校，只要有模范的追求，有科学的路径，锲而不舍的奋力拼搏，就一定能开辟出一片教育新天地，它的名字必将与这个国家和民族紧紧相连。这是南开中学百年奋进给我们的启示。今天，南开人依然如</w:t>
            </w:r>
            <w:proofErr w:type="gramStart"/>
            <w:r w:rsidRPr="007052AB">
              <w:rPr>
                <w:rFonts w:ascii="宋体" w:eastAsia="宋体" w:hAnsi="宋体" w:cs="宋体"/>
                <w:kern w:val="0"/>
                <w:sz w:val="24"/>
                <w:szCs w:val="24"/>
              </w:rPr>
              <w:t>青莲紫校色</w:t>
            </w:r>
            <w:proofErr w:type="gramEnd"/>
            <w:r w:rsidRPr="007052AB">
              <w:rPr>
                <w:rFonts w:ascii="宋体" w:eastAsia="宋体" w:hAnsi="宋体" w:cs="宋体"/>
                <w:kern w:val="0"/>
                <w:sz w:val="24"/>
                <w:szCs w:val="24"/>
              </w:rPr>
              <w:t>的寓意，出淤泥而不染；南开精神像一盏明灯，始终照亮着每一个南开人前进的道路；南开中学像一个坚定的攀登者，肩负着服务国家和社会的责任，向着更高的目标迈进！ </w:t>
            </w:r>
          </w:p>
          <w:p w:rsidR="007052AB" w:rsidRPr="007052AB" w:rsidRDefault="007052AB" w:rsidP="007052AB">
            <w:pPr>
              <w:widowControl/>
              <w:spacing w:after="300" w:line="300" w:lineRule="atLeast"/>
              <w:ind w:firstLine="480"/>
              <w:jc w:val="left"/>
              <w:rPr>
                <w:rFonts w:ascii="宋体" w:eastAsia="宋体" w:hAnsi="宋体" w:cs="宋体"/>
                <w:kern w:val="0"/>
                <w:sz w:val="24"/>
                <w:szCs w:val="24"/>
              </w:rPr>
            </w:pPr>
            <w:r w:rsidRPr="007052AB">
              <w:rPr>
                <w:rFonts w:ascii="宋体" w:eastAsia="宋体" w:hAnsi="宋体" w:cs="宋体"/>
                <w:kern w:val="0"/>
                <w:sz w:val="24"/>
                <w:szCs w:val="24"/>
              </w:rPr>
              <w:t>（记者 张宝敏）</w:t>
            </w:r>
          </w:p>
          <w:p w:rsidR="007052AB" w:rsidRPr="007052AB" w:rsidRDefault="007052AB" w:rsidP="007052AB">
            <w:pPr>
              <w:widowControl/>
              <w:spacing w:after="300" w:line="300" w:lineRule="atLeast"/>
              <w:jc w:val="left"/>
              <w:rPr>
                <w:rFonts w:ascii="宋体" w:eastAsia="宋体" w:hAnsi="宋体" w:cs="宋体"/>
                <w:kern w:val="0"/>
                <w:sz w:val="24"/>
                <w:szCs w:val="24"/>
              </w:rPr>
            </w:pPr>
            <w:r w:rsidRPr="007052AB">
              <w:rPr>
                <w:rFonts w:ascii="宋体" w:eastAsia="宋体" w:hAnsi="宋体" w:cs="宋体"/>
                <w:kern w:val="0"/>
                <w:sz w:val="24"/>
                <w:szCs w:val="24"/>
              </w:rPr>
              <w:t xml:space="preserve">　</w:t>
            </w:r>
            <w:r>
              <w:rPr>
                <w:rFonts w:ascii="宋体" w:eastAsia="宋体" w:hAnsi="宋体" w:cs="宋体" w:hint="eastAsia"/>
                <w:kern w:val="0"/>
                <w:sz w:val="24"/>
                <w:szCs w:val="24"/>
              </w:rPr>
              <w:t xml:space="preserve">   </w:t>
            </w:r>
            <w:r w:rsidRPr="007052AB">
              <w:rPr>
                <w:rFonts w:ascii="宋体" w:eastAsia="宋体" w:hAnsi="宋体" w:cs="宋体"/>
                <w:kern w:val="0"/>
                <w:sz w:val="24"/>
                <w:szCs w:val="24"/>
              </w:rPr>
              <w:t xml:space="preserve">　《中国教育报》2014年12月11</w:t>
            </w:r>
            <w:r>
              <w:rPr>
                <w:rFonts w:ascii="宋体" w:eastAsia="宋体" w:hAnsi="宋体" w:cs="宋体" w:hint="eastAsia"/>
                <w:kern w:val="0"/>
                <w:sz w:val="24"/>
                <w:szCs w:val="24"/>
              </w:rPr>
              <w:t>日</w:t>
            </w:r>
          </w:p>
        </w:tc>
      </w:tr>
    </w:tbl>
    <w:p w:rsidR="00A14A84" w:rsidRPr="007052AB" w:rsidRDefault="00A14A84">
      <w:pPr>
        <w:rPr>
          <w:rFonts w:hint="eastAsia"/>
        </w:rPr>
      </w:pPr>
    </w:p>
    <w:sectPr w:rsidR="00A14A84" w:rsidRPr="007052A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2AB"/>
    <w:rsid w:val="007052AB"/>
    <w:rsid w:val="00A14A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052AB"/>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7052AB"/>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052AB"/>
    <w:rPr>
      <w:rFonts w:ascii="宋体" w:eastAsia="宋体" w:hAnsi="宋体" w:cs="宋体"/>
      <w:b/>
      <w:bCs/>
      <w:kern w:val="36"/>
      <w:sz w:val="48"/>
      <w:szCs w:val="48"/>
    </w:rPr>
  </w:style>
  <w:style w:type="character" w:customStyle="1" w:styleId="2Char">
    <w:name w:val="标题 2 Char"/>
    <w:basedOn w:val="a0"/>
    <w:link w:val="2"/>
    <w:uiPriority w:val="9"/>
    <w:rsid w:val="007052AB"/>
    <w:rPr>
      <w:rFonts w:ascii="宋体" w:eastAsia="宋体" w:hAnsi="宋体" w:cs="宋体"/>
      <w:b/>
      <w:bCs/>
      <w:kern w:val="0"/>
      <w:sz w:val="36"/>
      <w:szCs w:val="36"/>
    </w:rPr>
  </w:style>
  <w:style w:type="paragraph" w:styleId="a3">
    <w:name w:val="Normal (Web)"/>
    <w:basedOn w:val="a"/>
    <w:uiPriority w:val="99"/>
    <w:unhideWhenUsed/>
    <w:rsid w:val="007052AB"/>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7052AB"/>
    <w:rPr>
      <w:b/>
      <w:bCs/>
    </w:rPr>
  </w:style>
  <w:style w:type="paragraph" w:styleId="a5">
    <w:name w:val="Balloon Text"/>
    <w:basedOn w:val="a"/>
    <w:link w:val="Char"/>
    <w:uiPriority w:val="99"/>
    <w:semiHidden/>
    <w:unhideWhenUsed/>
    <w:rsid w:val="007052AB"/>
    <w:rPr>
      <w:sz w:val="18"/>
      <w:szCs w:val="18"/>
    </w:rPr>
  </w:style>
  <w:style w:type="character" w:customStyle="1" w:styleId="Char">
    <w:name w:val="批注框文本 Char"/>
    <w:basedOn w:val="a0"/>
    <w:link w:val="a5"/>
    <w:uiPriority w:val="99"/>
    <w:semiHidden/>
    <w:rsid w:val="007052A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052AB"/>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7052AB"/>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052AB"/>
    <w:rPr>
      <w:rFonts w:ascii="宋体" w:eastAsia="宋体" w:hAnsi="宋体" w:cs="宋体"/>
      <w:b/>
      <w:bCs/>
      <w:kern w:val="36"/>
      <w:sz w:val="48"/>
      <w:szCs w:val="48"/>
    </w:rPr>
  </w:style>
  <w:style w:type="character" w:customStyle="1" w:styleId="2Char">
    <w:name w:val="标题 2 Char"/>
    <w:basedOn w:val="a0"/>
    <w:link w:val="2"/>
    <w:uiPriority w:val="9"/>
    <w:rsid w:val="007052AB"/>
    <w:rPr>
      <w:rFonts w:ascii="宋体" w:eastAsia="宋体" w:hAnsi="宋体" w:cs="宋体"/>
      <w:b/>
      <w:bCs/>
      <w:kern w:val="0"/>
      <w:sz w:val="36"/>
      <w:szCs w:val="36"/>
    </w:rPr>
  </w:style>
  <w:style w:type="paragraph" w:styleId="a3">
    <w:name w:val="Normal (Web)"/>
    <w:basedOn w:val="a"/>
    <w:uiPriority w:val="99"/>
    <w:unhideWhenUsed/>
    <w:rsid w:val="007052AB"/>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7052AB"/>
    <w:rPr>
      <w:b/>
      <w:bCs/>
    </w:rPr>
  </w:style>
  <w:style w:type="paragraph" w:styleId="a5">
    <w:name w:val="Balloon Text"/>
    <w:basedOn w:val="a"/>
    <w:link w:val="Char"/>
    <w:uiPriority w:val="99"/>
    <w:semiHidden/>
    <w:unhideWhenUsed/>
    <w:rsid w:val="007052AB"/>
    <w:rPr>
      <w:sz w:val="18"/>
      <w:szCs w:val="18"/>
    </w:rPr>
  </w:style>
  <w:style w:type="character" w:customStyle="1" w:styleId="Char">
    <w:name w:val="批注框文本 Char"/>
    <w:basedOn w:val="a0"/>
    <w:link w:val="a5"/>
    <w:uiPriority w:val="99"/>
    <w:semiHidden/>
    <w:rsid w:val="007052A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26282">
      <w:bodyDiv w:val="1"/>
      <w:marLeft w:val="0"/>
      <w:marRight w:val="0"/>
      <w:marTop w:val="0"/>
      <w:marBottom w:val="0"/>
      <w:divBdr>
        <w:top w:val="none" w:sz="0" w:space="0" w:color="auto"/>
        <w:left w:val="none" w:sz="0" w:space="0" w:color="auto"/>
        <w:bottom w:val="none" w:sz="0" w:space="0" w:color="auto"/>
        <w:right w:val="none" w:sz="0" w:space="0" w:color="auto"/>
      </w:divBdr>
      <w:divsChild>
        <w:div w:id="1355225326">
          <w:marLeft w:val="0"/>
          <w:marRight w:val="0"/>
          <w:marTop w:val="0"/>
          <w:marBottom w:val="0"/>
          <w:divBdr>
            <w:top w:val="none" w:sz="0" w:space="0" w:color="auto"/>
            <w:left w:val="none" w:sz="0" w:space="0" w:color="auto"/>
            <w:bottom w:val="none" w:sz="0" w:space="0" w:color="auto"/>
            <w:right w:val="none" w:sz="0" w:space="0" w:color="auto"/>
          </w:divBdr>
          <w:divsChild>
            <w:div w:id="751437759">
              <w:marLeft w:val="0"/>
              <w:marRight w:val="0"/>
              <w:marTop w:val="0"/>
              <w:marBottom w:val="0"/>
              <w:divBdr>
                <w:top w:val="none" w:sz="0" w:space="0" w:color="auto"/>
                <w:left w:val="none" w:sz="0" w:space="0" w:color="auto"/>
                <w:bottom w:val="none" w:sz="0" w:space="0" w:color="auto"/>
                <w:right w:val="none" w:sz="0" w:space="0" w:color="auto"/>
              </w:divBdr>
              <w:divsChild>
                <w:div w:id="2091998379">
                  <w:marLeft w:val="0"/>
                  <w:marRight w:val="0"/>
                  <w:marTop w:val="0"/>
                  <w:marBottom w:val="0"/>
                  <w:divBdr>
                    <w:top w:val="none" w:sz="0" w:space="0" w:color="auto"/>
                    <w:left w:val="none" w:sz="0" w:space="0" w:color="auto"/>
                    <w:bottom w:val="none" w:sz="0" w:space="0" w:color="auto"/>
                    <w:right w:val="none" w:sz="0" w:space="0" w:color="auto"/>
                  </w:divBdr>
                  <w:divsChild>
                    <w:div w:id="67392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663</Words>
  <Characters>3783</Characters>
  <Application>Microsoft Office Word</Application>
  <DocSecurity>0</DocSecurity>
  <Lines>31</Lines>
  <Paragraphs>8</Paragraphs>
  <ScaleCrop>false</ScaleCrop>
  <Company>微软中国</Company>
  <LinksUpToDate>false</LinksUpToDate>
  <CharactersWithSpaces>4438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2014-12-11T08:46:00Z</dcterms:created>
  <dcterms:modified xsi:type="dcterms:W3CDTF">2014-12-11T08:48:00Z</dcterms:modified>
</cp:coreProperties>
</file>