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B89" w:rsidRPr="001371B3" w:rsidRDefault="00CA3B89" w:rsidP="00CA3B89">
      <w:pPr>
        <w:rPr>
          <w:rFonts w:hint="eastAsia"/>
          <w:b/>
          <w:sz w:val="30"/>
          <w:szCs w:val="30"/>
        </w:rPr>
      </w:pPr>
      <w:r w:rsidRPr="001371B3">
        <w:rPr>
          <w:rFonts w:hint="eastAsia"/>
          <w:b/>
          <w:sz w:val="30"/>
          <w:szCs w:val="30"/>
        </w:rPr>
        <w:t>“整式”复习</w:t>
      </w:r>
    </w:p>
    <w:p w:rsidR="00CA3B89" w:rsidRDefault="00CA3B89" w:rsidP="00CA3B89">
      <w:pPr>
        <w:rPr>
          <w:rFonts w:hint="eastAsia"/>
        </w:rPr>
      </w:pPr>
      <w:r>
        <w:rPr>
          <w:rFonts w:hint="eastAsia"/>
        </w:rPr>
        <w:t xml:space="preserve">                                        ---</w:t>
      </w:r>
      <w:r>
        <w:rPr>
          <w:rFonts w:hint="eastAsia"/>
        </w:rPr>
        <w:t>听章源老师的复习课</w:t>
      </w:r>
    </w:p>
    <w:p w:rsidR="00CA3B89" w:rsidRDefault="00CA3B89" w:rsidP="00CA3B89">
      <w:pPr>
        <w:rPr>
          <w:rFonts w:hint="eastAsia"/>
        </w:rPr>
      </w:pPr>
      <w:r>
        <w:rPr>
          <w:rFonts w:hint="eastAsia"/>
        </w:rPr>
        <w:t xml:space="preserve">                                                               </w:t>
      </w:r>
      <w:r>
        <w:rPr>
          <w:rFonts w:hint="eastAsia"/>
        </w:rPr>
        <w:t>曾萱</w:t>
      </w:r>
    </w:p>
    <w:p w:rsidR="00CA3B89" w:rsidRPr="008D5633" w:rsidRDefault="00CA3B89" w:rsidP="00CA3B89">
      <w:pPr>
        <w:rPr>
          <w:rFonts w:hint="eastAsia"/>
          <w:szCs w:val="21"/>
        </w:rPr>
      </w:pPr>
      <w:r w:rsidRPr="008D5633">
        <w:rPr>
          <w:rFonts w:hint="eastAsia"/>
          <w:szCs w:val="21"/>
        </w:rPr>
        <w:t xml:space="preserve">      </w:t>
      </w:r>
      <w:r>
        <w:rPr>
          <w:rFonts w:hint="eastAsia"/>
          <w:szCs w:val="21"/>
        </w:rPr>
        <w:t>章源老师美丽大方、言语</w:t>
      </w:r>
      <w:r w:rsidRPr="008D5633">
        <w:rPr>
          <w:rFonts w:hint="eastAsia"/>
          <w:szCs w:val="21"/>
        </w:rPr>
        <w:t>亲切、</w:t>
      </w:r>
      <w:r>
        <w:rPr>
          <w:rFonts w:hint="eastAsia"/>
          <w:szCs w:val="21"/>
        </w:rPr>
        <w:t>笑容可掬</w:t>
      </w:r>
      <w:r w:rsidRPr="008D5633">
        <w:rPr>
          <w:rFonts w:hint="eastAsia"/>
          <w:szCs w:val="21"/>
        </w:rPr>
        <w:t>，像</w:t>
      </w:r>
      <w:r>
        <w:rPr>
          <w:rFonts w:hint="eastAsia"/>
          <w:szCs w:val="21"/>
        </w:rPr>
        <w:t>孩子们的</w:t>
      </w:r>
      <w:r w:rsidRPr="008D5633">
        <w:rPr>
          <w:rFonts w:hint="eastAsia"/>
          <w:szCs w:val="21"/>
        </w:rPr>
        <w:t>一位可亲可</w:t>
      </w:r>
      <w:r>
        <w:rPr>
          <w:rFonts w:hint="eastAsia"/>
          <w:szCs w:val="21"/>
        </w:rPr>
        <w:t>爱</w:t>
      </w:r>
      <w:r w:rsidRPr="008D5633">
        <w:rPr>
          <w:rFonts w:hint="eastAsia"/>
          <w:szCs w:val="21"/>
        </w:rPr>
        <w:t>的</w:t>
      </w:r>
      <w:r>
        <w:rPr>
          <w:rFonts w:hint="eastAsia"/>
          <w:szCs w:val="21"/>
        </w:rPr>
        <w:t>大姐姐</w:t>
      </w:r>
      <w:r w:rsidRPr="008D5633">
        <w:rPr>
          <w:rFonts w:hint="eastAsia"/>
          <w:szCs w:val="21"/>
        </w:rPr>
        <w:t>，没有居高临下的气势，不像是</w:t>
      </w:r>
      <w:r>
        <w:rPr>
          <w:rFonts w:hint="eastAsia"/>
          <w:szCs w:val="21"/>
        </w:rPr>
        <w:t>来给孩子们</w:t>
      </w:r>
      <w:r w:rsidRPr="008D5633">
        <w:rPr>
          <w:rFonts w:hint="eastAsia"/>
          <w:szCs w:val="21"/>
        </w:rPr>
        <w:t>上课，倒像是来</w:t>
      </w:r>
      <w:r>
        <w:rPr>
          <w:rFonts w:hint="eastAsia"/>
          <w:szCs w:val="21"/>
        </w:rPr>
        <w:t>带领孩子们进行一场欢乐的数学游戏活动</w:t>
      </w:r>
      <w:r w:rsidRPr="008D5633">
        <w:rPr>
          <w:rFonts w:hint="eastAsia"/>
          <w:szCs w:val="21"/>
        </w:rPr>
        <w:t>，</w:t>
      </w:r>
      <w:r>
        <w:rPr>
          <w:rFonts w:hint="eastAsia"/>
          <w:szCs w:val="21"/>
        </w:rPr>
        <w:t>很快就吸引了孩子们</w:t>
      </w:r>
      <w:r w:rsidRPr="008D5633">
        <w:rPr>
          <w:rFonts w:hint="eastAsia"/>
          <w:szCs w:val="21"/>
        </w:rPr>
        <w:t>的注意力，</w:t>
      </w:r>
      <w:r>
        <w:rPr>
          <w:rFonts w:hint="eastAsia"/>
          <w:szCs w:val="21"/>
        </w:rPr>
        <w:t>当然也</w:t>
      </w:r>
      <w:r w:rsidRPr="008D5633">
        <w:rPr>
          <w:rFonts w:hint="eastAsia"/>
          <w:szCs w:val="21"/>
        </w:rPr>
        <w:t>给听者</w:t>
      </w:r>
      <w:r>
        <w:rPr>
          <w:rFonts w:hint="eastAsia"/>
          <w:szCs w:val="21"/>
        </w:rPr>
        <w:t>以邻家</w:t>
      </w:r>
      <w:proofErr w:type="gramStart"/>
      <w:r>
        <w:rPr>
          <w:rFonts w:hint="eastAsia"/>
          <w:szCs w:val="21"/>
        </w:rPr>
        <w:t>小妹般</w:t>
      </w:r>
      <w:proofErr w:type="gramEnd"/>
      <w:r>
        <w:rPr>
          <w:rFonts w:hint="eastAsia"/>
          <w:szCs w:val="21"/>
        </w:rPr>
        <w:t>的亲切感，这</w:t>
      </w:r>
      <w:r w:rsidRPr="008D5633">
        <w:rPr>
          <w:rFonts w:hint="eastAsia"/>
          <w:szCs w:val="21"/>
        </w:rPr>
        <w:t>是本节课的亮点，也是她的教风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，很好！</w:t>
      </w:r>
    </w:p>
    <w:p w:rsidR="00CA3B89" w:rsidRDefault="00CA3B89" w:rsidP="00CA3B89">
      <w:pPr>
        <w:numPr>
          <w:ilvl w:val="0"/>
          <w:numId w:val="1"/>
        </w:numPr>
        <w:rPr>
          <w:rFonts w:hint="eastAsia"/>
          <w:szCs w:val="21"/>
        </w:rPr>
      </w:pPr>
      <w:r w:rsidRPr="008D5633">
        <w:rPr>
          <w:rFonts w:hint="eastAsia"/>
          <w:szCs w:val="21"/>
        </w:rPr>
        <w:t>课堂引入及时、到位</w:t>
      </w:r>
    </w:p>
    <w:p w:rsidR="00CA3B89" w:rsidRPr="007E46E8" w:rsidRDefault="00CA3B89" w:rsidP="00CA3B89">
      <w:pPr>
        <w:ind w:left="432"/>
        <w:rPr>
          <w:rFonts w:hint="eastAsia"/>
          <w:szCs w:val="21"/>
        </w:rPr>
      </w:pPr>
      <w:r>
        <w:rPr>
          <w:rFonts w:hint="eastAsia"/>
          <w:szCs w:val="21"/>
        </w:rPr>
        <w:t>作为复习课，章源老师一开始就直奔主题，进行“整式”一章的框架复习，继而从相关概念、理解误区等方面加强主题复习的效果</w:t>
      </w:r>
      <w:r>
        <w:rPr>
          <w:rFonts w:hint="eastAsia"/>
          <w:szCs w:val="21"/>
        </w:rPr>
        <w:t>.</w:t>
      </w:r>
    </w:p>
    <w:p w:rsidR="00CA3B89" w:rsidRPr="008D5633" w:rsidRDefault="00CA3B89" w:rsidP="00CA3B89">
      <w:pPr>
        <w:rPr>
          <w:rFonts w:hint="eastAsia"/>
          <w:szCs w:val="21"/>
        </w:rPr>
      </w:pPr>
      <w:r w:rsidRPr="008D5633">
        <w:rPr>
          <w:rFonts w:hint="eastAsia"/>
          <w:szCs w:val="21"/>
        </w:rPr>
        <w:t>二</w:t>
      </w:r>
      <w:r>
        <w:rPr>
          <w:rFonts w:hint="eastAsia"/>
          <w:szCs w:val="21"/>
        </w:rPr>
        <w:t>、</w:t>
      </w:r>
      <w:r w:rsidRPr="008D5633">
        <w:rPr>
          <w:rFonts w:hint="eastAsia"/>
          <w:szCs w:val="21"/>
        </w:rPr>
        <w:t>课堂</w:t>
      </w:r>
      <w:r>
        <w:rPr>
          <w:rFonts w:hint="eastAsia"/>
          <w:szCs w:val="21"/>
        </w:rPr>
        <w:t>教学</w:t>
      </w:r>
      <w:r w:rsidRPr="008D5633">
        <w:rPr>
          <w:rFonts w:hint="eastAsia"/>
          <w:szCs w:val="21"/>
        </w:rPr>
        <w:t>目标清晰，教学要求恰如其分</w:t>
      </w:r>
      <w:r>
        <w:rPr>
          <w:rFonts w:hint="eastAsia"/>
          <w:szCs w:val="21"/>
        </w:rPr>
        <w:t xml:space="preserve"> </w:t>
      </w:r>
    </w:p>
    <w:p w:rsidR="00CA3B89" w:rsidRPr="008D5633" w:rsidRDefault="00CA3B89" w:rsidP="00CA3B89">
      <w:pPr>
        <w:ind w:firstLineChars="200" w:firstLine="420"/>
        <w:rPr>
          <w:rFonts w:hint="eastAsia"/>
          <w:szCs w:val="21"/>
        </w:rPr>
      </w:pPr>
      <w:r w:rsidRPr="008D5633">
        <w:rPr>
          <w:rFonts w:hint="eastAsia"/>
          <w:szCs w:val="21"/>
        </w:rPr>
        <w:t>1</w:t>
      </w:r>
      <w:r w:rsidRPr="008D5633">
        <w:rPr>
          <w:rFonts w:hint="eastAsia"/>
          <w:szCs w:val="21"/>
        </w:rPr>
        <w:t>、学生参与面广，课堂上给了学生体验、感知数学的机会，给学生创设了思考的空间和时间，使学生求知的欲望得到了极大的满足</w:t>
      </w:r>
      <w:r w:rsidRPr="008D5633">
        <w:rPr>
          <w:rFonts w:hint="eastAsia"/>
          <w:szCs w:val="21"/>
        </w:rPr>
        <w:t xml:space="preserve"> </w:t>
      </w:r>
      <w:r w:rsidRPr="008D5633">
        <w:rPr>
          <w:rFonts w:hint="eastAsia"/>
          <w:szCs w:val="21"/>
        </w:rPr>
        <w:t>。</w:t>
      </w:r>
      <w:r>
        <w:rPr>
          <w:rFonts w:hint="eastAsia"/>
          <w:szCs w:val="21"/>
        </w:rPr>
        <w:t>通过设置“撕铭牌”活动，将复习内容分散安插在几组活动中，让人耳目一新，跃跃欲试，先</w:t>
      </w:r>
      <w:r w:rsidRPr="008D5633">
        <w:rPr>
          <w:rFonts w:hint="eastAsia"/>
          <w:szCs w:val="21"/>
        </w:rPr>
        <w:t>后有</w:t>
      </w:r>
      <w:r w:rsidRPr="008D5633">
        <w:rPr>
          <w:rFonts w:hint="eastAsia"/>
          <w:szCs w:val="21"/>
        </w:rPr>
        <w:t>10</w:t>
      </w:r>
      <w:r w:rsidRPr="008D5633">
        <w:rPr>
          <w:rFonts w:hint="eastAsia"/>
          <w:szCs w:val="21"/>
        </w:rPr>
        <w:t>个学生上台</w:t>
      </w:r>
      <w:r>
        <w:rPr>
          <w:rFonts w:hint="eastAsia"/>
          <w:szCs w:val="21"/>
        </w:rPr>
        <w:t>展示</w:t>
      </w:r>
      <w:r w:rsidRPr="008D5633">
        <w:rPr>
          <w:rFonts w:hint="eastAsia"/>
          <w:szCs w:val="21"/>
        </w:rPr>
        <w:t>和点评</w:t>
      </w:r>
      <w:r>
        <w:rPr>
          <w:rFonts w:hint="eastAsia"/>
          <w:szCs w:val="21"/>
        </w:rPr>
        <w:t>，</w:t>
      </w:r>
      <w:r w:rsidRPr="008D5633">
        <w:rPr>
          <w:rFonts w:hint="eastAsia"/>
          <w:szCs w:val="21"/>
        </w:rPr>
        <w:t>初</w:t>
      </w:r>
      <w:r>
        <w:rPr>
          <w:rFonts w:hint="eastAsia"/>
          <w:szCs w:val="21"/>
        </w:rPr>
        <w:t>一</w:t>
      </w:r>
      <w:r w:rsidRPr="008D5633">
        <w:rPr>
          <w:rFonts w:hint="eastAsia"/>
          <w:szCs w:val="21"/>
        </w:rPr>
        <w:t>的学生喜欢争强好胜，又喜欢大胆想象，因此，</w:t>
      </w:r>
      <w:r>
        <w:rPr>
          <w:rFonts w:hint="eastAsia"/>
          <w:szCs w:val="21"/>
        </w:rPr>
        <w:t>活动中</w:t>
      </w:r>
      <w:r w:rsidRPr="008D5633">
        <w:rPr>
          <w:rFonts w:hint="eastAsia"/>
          <w:szCs w:val="21"/>
        </w:rPr>
        <w:t>学生</w:t>
      </w:r>
      <w:r>
        <w:rPr>
          <w:rFonts w:hint="eastAsia"/>
          <w:szCs w:val="21"/>
        </w:rPr>
        <w:t>表现热情，主动，章源老师这种</w:t>
      </w:r>
      <w:r w:rsidRPr="008D5633">
        <w:rPr>
          <w:rFonts w:hint="eastAsia"/>
          <w:szCs w:val="21"/>
        </w:rPr>
        <w:t>别出心裁</w:t>
      </w:r>
      <w:r>
        <w:rPr>
          <w:rFonts w:hint="eastAsia"/>
          <w:szCs w:val="21"/>
        </w:rPr>
        <w:t>的方式，适合初一的学生</w:t>
      </w:r>
      <w:r w:rsidRPr="008D5633">
        <w:rPr>
          <w:rFonts w:hint="eastAsia"/>
          <w:szCs w:val="21"/>
        </w:rPr>
        <w:t>，</w:t>
      </w:r>
      <w:r>
        <w:rPr>
          <w:rFonts w:hint="eastAsia"/>
          <w:szCs w:val="21"/>
        </w:rPr>
        <w:t>也在一定程度上达到了好的复习效果</w:t>
      </w:r>
      <w:r>
        <w:rPr>
          <w:rFonts w:hint="eastAsia"/>
          <w:szCs w:val="21"/>
        </w:rPr>
        <w:t>.</w:t>
      </w:r>
    </w:p>
    <w:p w:rsidR="00CA3B89" w:rsidRDefault="00CA3B89" w:rsidP="00CA3B89">
      <w:pPr>
        <w:ind w:firstLineChars="250" w:firstLine="525"/>
        <w:rPr>
          <w:rFonts w:hint="eastAsia"/>
          <w:szCs w:val="21"/>
        </w:rPr>
      </w:pPr>
      <w:r w:rsidRPr="008D5633">
        <w:rPr>
          <w:rFonts w:hint="eastAsia"/>
          <w:szCs w:val="21"/>
        </w:rPr>
        <w:t>2</w:t>
      </w:r>
      <w:r w:rsidRPr="008D5633">
        <w:rPr>
          <w:rFonts w:hint="eastAsia"/>
          <w:szCs w:val="21"/>
        </w:rPr>
        <w:t>、选题恰当，</w:t>
      </w:r>
      <w:r>
        <w:rPr>
          <w:rFonts w:hint="eastAsia"/>
          <w:szCs w:val="21"/>
        </w:rPr>
        <w:t>符</w:t>
      </w:r>
      <w:r w:rsidRPr="008D5633">
        <w:rPr>
          <w:rFonts w:hint="eastAsia"/>
          <w:szCs w:val="21"/>
        </w:rPr>
        <w:t>合学生的实际程度</w:t>
      </w:r>
      <w:r w:rsidRPr="00C43870">
        <w:rPr>
          <w:rFonts w:hint="eastAsia"/>
          <w:color w:val="000000"/>
          <w:szCs w:val="21"/>
        </w:rPr>
        <w:t>，注重解题方法的培养。引导学生</w:t>
      </w:r>
      <w:r>
        <w:rPr>
          <w:rFonts w:hint="eastAsia"/>
          <w:color w:val="000000"/>
          <w:szCs w:val="21"/>
        </w:rPr>
        <w:t>回顾</w:t>
      </w:r>
      <w:r w:rsidRPr="00C43870">
        <w:rPr>
          <w:rFonts w:hint="eastAsia"/>
          <w:color w:val="000000"/>
          <w:szCs w:val="21"/>
        </w:rPr>
        <w:t>已有的知识体系</w:t>
      </w:r>
      <w:r>
        <w:rPr>
          <w:rFonts w:hint="eastAsia"/>
          <w:color w:val="000000"/>
          <w:szCs w:val="21"/>
        </w:rPr>
        <w:t>中呈现的各类题型</w:t>
      </w:r>
      <w:r w:rsidRPr="00C43870">
        <w:rPr>
          <w:rFonts w:hint="eastAsia"/>
          <w:color w:val="000000"/>
          <w:szCs w:val="21"/>
        </w:rPr>
        <w:t>，</w:t>
      </w:r>
      <w:r>
        <w:rPr>
          <w:rFonts w:hint="eastAsia"/>
          <w:color w:val="000000"/>
          <w:szCs w:val="21"/>
        </w:rPr>
        <w:t>并</w:t>
      </w:r>
      <w:r w:rsidRPr="00C43870">
        <w:rPr>
          <w:rFonts w:hint="eastAsia"/>
          <w:color w:val="000000"/>
          <w:szCs w:val="21"/>
        </w:rPr>
        <w:t>将本</w:t>
      </w:r>
      <w:r>
        <w:rPr>
          <w:rFonts w:hint="eastAsia"/>
          <w:color w:val="000000"/>
          <w:szCs w:val="21"/>
        </w:rPr>
        <w:t>章</w:t>
      </w:r>
      <w:r w:rsidRPr="00C43870">
        <w:rPr>
          <w:rFonts w:hint="eastAsia"/>
          <w:color w:val="000000"/>
          <w:szCs w:val="21"/>
        </w:rPr>
        <w:t>的知识与以前的知识点联系起来</w:t>
      </w:r>
      <w:r>
        <w:rPr>
          <w:rFonts w:hint="eastAsia"/>
          <w:color w:val="000000"/>
          <w:szCs w:val="21"/>
        </w:rPr>
        <w:t>进行综合</w:t>
      </w:r>
      <w:r w:rsidRPr="00C43870">
        <w:rPr>
          <w:rFonts w:hint="eastAsia"/>
          <w:color w:val="000000"/>
          <w:szCs w:val="21"/>
        </w:rPr>
        <w:t>解题，如</w:t>
      </w:r>
      <w:r>
        <w:rPr>
          <w:rFonts w:hint="eastAsia"/>
          <w:color w:val="000000"/>
          <w:szCs w:val="21"/>
        </w:rPr>
        <w:t>：</w:t>
      </w:r>
      <w:proofErr w:type="gramStart"/>
      <w:r w:rsidRPr="00C43870">
        <w:rPr>
          <w:rFonts w:hint="eastAsia"/>
          <w:color w:val="000000"/>
          <w:szCs w:val="21"/>
        </w:rPr>
        <w:t>一</w:t>
      </w:r>
      <w:proofErr w:type="gramEnd"/>
      <w:r w:rsidRPr="00C43870">
        <w:rPr>
          <w:rFonts w:hint="eastAsia"/>
          <w:color w:val="000000"/>
          <w:szCs w:val="21"/>
        </w:rPr>
        <w:t>例题，多变式，环环紧扣，层层深入，过渡自然。又注重拓展思维</w:t>
      </w:r>
      <w:r>
        <w:rPr>
          <w:rFonts w:hint="eastAsia"/>
          <w:color w:val="000000"/>
          <w:szCs w:val="21"/>
        </w:rPr>
        <w:t>，从不同角度、不同</w:t>
      </w:r>
      <w:r w:rsidRPr="00C43870">
        <w:rPr>
          <w:rFonts w:hint="eastAsia"/>
          <w:color w:val="000000"/>
          <w:szCs w:val="21"/>
        </w:rPr>
        <w:t>方位，引导学生思考</w:t>
      </w:r>
      <w:r>
        <w:rPr>
          <w:rFonts w:hint="eastAsia"/>
          <w:color w:val="000000"/>
          <w:szCs w:val="21"/>
        </w:rPr>
        <w:t>，</w:t>
      </w:r>
      <w:r w:rsidRPr="008D5633">
        <w:rPr>
          <w:rFonts w:hint="eastAsia"/>
          <w:szCs w:val="21"/>
        </w:rPr>
        <w:t>在课堂中教师和学生</w:t>
      </w:r>
      <w:r>
        <w:rPr>
          <w:rFonts w:hint="eastAsia"/>
          <w:szCs w:val="21"/>
        </w:rPr>
        <w:t>互动活泼</w:t>
      </w:r>
      <w:r w:rsidRPr="008D5633">
        <w:rPr>
          <w:rFonts w:hint="eastAsia"/>
          <w:szCs w:val="21"/>
        </w:rPr>
        <w:t>，</w:t>
      </w:r>
      <w:r>
        <w:rPr>
          <w:rFonts w:hint="eastAsia"/>
          <w:szCs w:val="21"/>
        </w:rPr>
        <w:t>复习</w:t>
      </w:r>
      <w:r w:rsidRPr="008D5633">
        <w:rPr>
          <w:rFonts w:hint="eastAsia"/>
          <w:szCs w:val="21"/>
        </w:rPr>
        <w:t>内容丰富，实实在在，学生受益面大。</w:t>
      </w:r>
      <w:r>
        <w:rPr>
          <w:rFonts w:hint="eastAsia"/>
          <w:szCs w:val="21"/>
        </w:rPr>
        <w:t xml:space="preserve">    </w:t>
      </w:r>
    </w:p>
    <w:p w:rsidR="00CA3B89" w:rsidRPr="00B35144" w:rsidRDefault="00CA3B89" w:rsidP="00CA3B89">
      <w:r>
        <w:rPr>
          <w:rFonts w:hint="eastAsia"/>
        </w:rPr>
        <w:t>三、对于</w:t>
      </w:r>
      <w:r w:rsidRPr="00B35144">
        <w:rPr>
          <w:rFonts w:hint="eastAsia"/>
        </w:rPr>
        <w:t>课堂</w:t>
      </w:r>
      <w:r>
        <w:rPr>
          <w:rFonts w:hint="eastAsia"/>
        </w:rPr>
        <w:t>我们</w:t>
      </w:r>
      <w:r w:rsidRPr="00B35144">
        <w:rPr>
          <w:rFonts w:hint="eastAsia"/>
        </w:rPr>
        <w:t>关注</w:t>
      </w:r>
      <w:r>
        <w:rPr>
          <w:rFonts w:hint="eastAsia"/>
        </w:rPr>
        <w:t>的是</w:t>
      </w:r>
      <w:r w:rsidRPr="00B35144">
        <w:rPr>
          <w:rFonts w:hint="eastAsia"/>
        </w:rPr>
        <w:t>：</w:t>
      </w:r>
      <w:r w:rsidRPr="00B35144">
        <w:t xml:space="preserve"> </w:t>
      </w:r>
    </w:p>
    <w:p w:rsidR="00CA3B89" w:rsidRPr="00B35144" w:rsidRDefault="00CA3B89" w:rsidP="00CA3B89">
      <w:pPr>
        <w:ind w:firstLineChars="200" w:firstLine="420"/>
      </w:pPr>
      <w:r>
        <w:rPr>
          <w:rFonts w:hint="eastAsia"/>
        </w:rPr>
        <w:t>1</w:t>
      </w:r>
      <w:r>
        <w:rPr>
          <w:rFonts w:hint="eastAsia"/>
        </w:rPr>
        <w:t>、</w:t>
      </w:r>
      <w:r w:rsidRPr="00B35144">
        <w:rPr>
          <w:rFonts w:hint="eastAsia"/>
        </w:rPr>
        <w:t>学生参与程度</w:t>
      </w:r>
      <w:r>
        <w:rPr>
          <w:rFonts w:hint="eastAsia"/>
        </w:rPr>
        <w:t>：</w:t>
      </w:r>
      <w:r w:rsidRPr="00B35144">
        <w:rPr>
          <w:rFonts w:hint="eastAsia"/>
        </w:rPr>
        <w:t>在教学过程中学生是否有积极地参与讨论、交流、很好地体验“探究活动”的学习过程；</w:t>
      </w:r>
      <w:r w:rsidRPr="00B35144">
        <w:t xml:space="preserve"> </w:t>
      </w:r>
    </w:p>
    <w:p w:rsidR="00CA3B89" w:rsidRDefault="00CA3B89" w:rsidP="00CA3B89">
      <w:pPr>
        <w:ind w:firstLineChars="200" w:firstLine="420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</w:t>
      </w:r>
      <w:r w:rsidRPr="00B35144">
        <w:rPr>
          <w:rFonts w:hint="eastAsia"/>
        </w:rPr>
        <w:t>学生思维状态</w:t>
      </w:r>
      <w:r>
        <w:rPr>
          <w:rFonts w:hint="eastAsia"/>
        </w:rPr>
        <w:t>：</w:t>
      </w:r>
      <w:r w:rsidRPr="00B35144">
        <w:rPr>
          <w:rFonts w:hint="eastAsia"/>
        </w:rPr>
        <w:t>课堂上学生是否有足够地思考探索问题的时间和空间，思维积极活跃与否，能否发现和提出有价值的问题，能否敢于发表自己的见解；</w:t>
      </w:r>
    </w:p>
    <w:p w:rsidR="00CA3B89" w:rsidRPr="00B35144" w:rsidRDefault="00CA3B89" w:rsidP="00CA3B89">
      <w:pPr>
        <w:ind w:firstLineChars="200" w:firstLine="420"/>
      </w:pPr>
      <w:r>
        <w:rPr>
          <w:rFonts w:hint="eastAsia"/>
        </w:rPr>
        <w:t>3</w:t>
      </w:r>
      <w:r>
        <w:rPr>
          <w:rFonts w:hint="eastAsia"/>
        </w:rPr>
        <w:t>、</w:t>
      </w:r>
      <w:r w:rsidRPr="00B35144">
        <w:rPr>
          <w:rFonts w:hint="eastAsia"/>
        </w:rPr>
        <w:t>课堂是否有探究氛围；</w:t>
      </w:r>
      <w:r w:rsidRPr="00B35144">
        <w:t xml:space="preserve"> </w:t>
      </w:r>
    </w:p>
    <w:p w:rsidR="00CA3B89" w:rsidRDefault="00CA3B89" w:rsidP="00CA3B89">
      <w:pPr>
        <w:ind w:firstLineChars="200" w:firstLine="420"/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、学习效果是否体现三维目标</w:t>
      </w:r>
    </w:p>
    <w:p w:rsidR="00CA3B89" w:rsidRPr="00B35144" w:rsidRDefault="00CA3B89" w:rsidP="00CA3B89">
      <w:pPr>
        <w:ind w:firstLineChars="200" w:firstLine="420"/>
      </w:pPr>
      <w:r>
        <w:rPr>
          <w:rFonts w:hint="eastAsia"/>
        </w:rPr>
        <w:t>章源老师这节复习课在以上方面体现充分。</w:t>
      </w:r>
      <w:r w:rsidRPr="00B35144">
        <w:t xml:space="preserve"> </w:t>
      </w:r>
    </w:p>
    <w:p w:rsidR="00CA3B89" w:rsidRPr="008D5633" w:rsidRDefault="00CA3B89" w:rsidP="00CA3B89">
      <w:pPr>
        <w:ind w:firstLineChars="200" w:firstLine="420"/>
        <w:rPr>
          <w:szCs w:val="21"/>
        </w:rPr>
      </w:pPr>
      <w:r>
        <w:rPr>
          <w:rFonts w:hint="eastAsia"/>
          <w:szCs w:val="21"/>
        </w:rPr>
        <w:t>作为刚走上讲台半年左右的年轻老师，章源老师成长非常快，课堂教学有长足的进步，并正在形成她的教学风格，我们共同期待她的更上一层楼！</w:t>
      </w:r>
    </w:p>
    <w:p w:rsidR="00CA3B89" w:rsidRPr="008D5633" w:rsidRDefault="00CA3B89" w:rsidP="00CA3B89">
      <w:pPr>
        <w:rPr>
          <w:rFonts w:hint="eastAsia"/>
          <w:szCs w:val="21"/>
        </w:rPr>
      </w:pPr>
      <w:r w:rsidRPr="008D5633">
        <w:rPr>
          <w:rFonts w:hint="eastAsia"/>
          <w:szCs w:val="21"/>
        </w:rPr>
        <w:t xml:space="preserve"> </w:t>
      </w:r>
    </w:p>
    <w:p w:rsidR="007D37D3" w:rsidRPr="00CA3B89" w:rsidRDefault="007D37D3"/>
    <w:sectPr w:rsidR="007D37D3" w:rsidRPr="00CA3B89" w:rsidSect="007D37D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B20E00"/>
    <w:multiLevelType w:val="hybridMultilevel"/>
    <w:tmpl w:val="D61EC572"/>
    <w:lvl w:ilvl="0" w:tplc="6B0E6C44">
      <w:start w:val="1"/>
      <w:numFmt w:val="japaneseCounting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A3B89"/>
    <w:rsid w:val="007D37D3"/>
    <w:rsid w:val="00CA3B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B89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817</Characters>
  <Application>Microsoft Office Word</Application>
  <DocSecurity>0</DocSecurity>
  <Lines>6</Lines>
  <Paragraphs>1</Paragraphs>
  <ScaleCrop>false</ScaleCrop>
  <Company>微软中国</Company>
  <LinksUpToDate>false</LinksUpToDate>
  <CharactersWithSpaces>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2015-01-19T06:45:00Z</dcterms:created>
  <dcterms:modified xsi:type="dcterms:W3CDTF">2015-01-19T06:45:00Z</dcterms:modified>
</cp:coreProperties>
</file>