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FE9" w:rsidRPr="00E04665" w:rsidRDefault="00436FE9" w:rsidP="000B3A7A">
      <w:pPr>
        <w:spacing w:line="500" w:lineRule="exact"/>
        <w:ind w:leftChars="-1" w:left="-2"/>
        <w:jc w:val="center"/>
        <w:rPr>
          <w:rFonts w:ascii="宋体" w:hAnsi="宋体" w:hint="eastAsia"/>
          <w:b/>
          <w:sz w:val="30"/>
          <w:szCs w:val="30"/>
        </w:rPr>
      </w:pPr>
      <w:r w:rsidRPr="00E04665">
        <w:rPr>
          <w:rFonts w:ascii="宋体" w:hAnsi="宋体" w:hint="eastAsia"/>
          <w:b/>
          <w:sz w:val="30"/>
          <w:szCs w:val="30"/>
        </w:rPr>
        <w:t>以《宗教</w:t>
      </w:r>
      <w:r w:rsidR="00000061" w:rsidRPr="00E04665">
        <w:rPr>
          <w:rFonts w:ascii="宋体" w:hAnsi="宋体" w:hint="eastAsia"/>
          <w:b/>
          <w:sz w:val="30"/>
          <w:szCs w:val="30"/>
        </w:rPr>
        <w:t>建筑</w:t>
      </w:r>
      <w:r w:rsidRPr="00E04665">
        <w:rPr>
          <w:rFonts w:ascii="宋体" w:hAnsi="宋体" w:hint="eastAsia"/>
          <w:b/>
          <w:sz w:val="30"/>
          <w:szCs w:val="30"/>
        </w:rPr>
        <w:t>》为例谈高中美术鉴赏</w:t>
      </w:r>
      <w:bookmarkStart w:id="0" w:name="_GoBack"/>
      <w:bookmarkEnd w:id="0"/>
      <w:r w:rsidRPr="00E04665">
        <w:rPr>
          <w:rFonts w:ascii="宋体" w:hAnsi="宋体" w:hint="eastAsia"/>
          <w:b/>
          <w:sz w:val="30"/>
          <w:szCs w:val="30"/>
        </w:rPr>
        <w:t>教学的有效性</w:t>
      </w:r>
    </w:p>
    <w:p w:rsidR="00EA3351" w:rsidRPr="00EA3351" w:rsidRDefault="00EA3351" w:rsidP="000B3A7A">
      <w:pPr>
        <w:spacing w:line="500" w:lineRule="exact"/>
        <w:ind w:leftChars="-1" w:left="-2"/>
        <w:jc w:val="center"/>
        <w:rPr>
          <w:rFonts w:ascii="宋体" w:hAnsi="宋体" w:hint="eastAsia"/>
          <w:sz w:val="30"/>
          <w:szCs w:val="30"/>
        </w:rPr>
      </w:pPr>
    </w:p>
    <w:p w:rsidR="00AF6971" w:rsidRPr="00EA3351" w:rsidRDefault="00AF6971" w:rsidP="00EA3351">
      <w:pPr>
        <w:spacing w:line="360" w:lineRule="auto"/>
        <w:ind w:leftChars="-1" w:left="-2"/>
        <w:rPr>
          <w:rFonts w:ascii="宋体" w:hAnsi="宋体" w:hint="eastAsia"/>
          <w:b/>
          <w:sz w:val="24"/>
        </w:rPr>
      </w:pPr>
      <w:r w:rsidRPr="00EA3351">
        <w:rPr>
          <w:rFonts w:ascii="宋体" w:hAnsi="宋体" w:hint="eastAsia"/>
          <w:b/>
          <w:sz w:val="24"/>
        </w:rPr>
        <w:t>思考问题：</w:t>
      </w:r>
    </w:p>
    <w:p w:rsidR="00E517A0" w:rsidRPr="00EA3351" w:rsidRDefault="00AF6971" w:rsidP="00EA3351">
      <w:pPr>
        <w:spacing w:line="360" w:lineRule="auto"/>
        <w:ind w:leftChars="-1" w:left="-2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 xml:space="preserve">    1、</w:t>
      </w:r>
      <w:r w:rsidR="00E517A0" w:rsidRPr="00EA3351">
        <w:rPr>
          <w:rFonts w:ascii="宋体" w:hAnsi="宋体" w:hint="eastAsia"/>
          <w:sz w:val="24"/>
        </w:rPr>
        <w:t>在</w:t>
      </w:r>
      <w:r w:rsidR="00436FE9" w:rsidRPr="00EA3351">
        <w:rPr>
          <w:rFonts w:ascii="宋体" w:hAnsi="宋体" w:hint="eastAsia"/>
          <w:sz w:val="24"/>
        </w:rPr>
        <w:t>高中美术鉴赏</w:t>
      </w:r>
      <w:r w:rsidR="00E517A0" w:rsidRPr="00EA3351">
        <w:rPr>
          <w:rFonts w:ascii="宋体" w:hAnsi="宋体" w:hint="eastAsia"/>
          <w:sz w:val="24"/>
        </w:rPr>
        <w:t>教学中如何有效地调动学生参与学习？</w:t>
      </w:r>
    </w:p>
    <w:p w:rsidR="00E517A0" w:rsidRDefault="00E517A0" w:rsidP="00EA3351">
      <w:pPr>
        <w:spacing w:line="360" w:lineRule="auto"/>
        <w:ind w:leftChars="-1" w:left="-2" w:firstLine="420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2、如何在有限的时间内完成教学任务</w:t>
      </w:r>
      <w:r w:rsidR="00E4138E" w:rsidRPr="00EA3351">
        <w:rPr>
          <w:rFonts w:ascii="宋体" w:hAnsi="宋体" w:hint="eastAsia"/>
          <w:sz w:val="24"/>
        </w:rPr>
        <w:t>，达成三维目标？</w:t>
      </w:r>
    </w:p>
    <w:p w:rsidR="00EA3351" w:rsidRPr="00EA3351" w:rsidRDefault="00EA3351" w:rsidP="00EA3351">
      <w:pPr>
        <w:spacing w:line="360" w:lineRule="auto"/>
        <w:ind w:leftChars="-1" w:left="-2" w:firstLine="420"/>
        <w:rPr>
          <w:rFonts w:ascii="宋体" w:hAnsi="宋体" w:hint="eastAsia"/>
          <w:sz w:val="24"/>
        </w:rPr>
      </w:pPr>
    </w:p>
    <w:p w:rsidR="00E4138E" w:rsidRPr="00EA3351" w:rsidRDefault="00E4138E" w:rsidP="00EA3351">
      <w:pPr>
        <w:spacing w:line="360" w:lineRule="auto"/>
        <w:rPr>
          <w:rFonts w:ascii="宋体" w:hAnsi="宋体" w:hint="eastAsia"/>
          <w:b/>
          <w:sz w:val="24"/>
        </w:rPr>
      </w:pPr>
      <w:r w:rsidRPr="00EA3351">
        <w:rPr>
          <w:rFonts w:ascii="宋体" w:hAnsi="宋体" w:hint="eastAsia"/>
          <w:b/>
          <w:sz w:val="24"/>
        </w:rPr>
        <w:t>案例</w:t>
      </w:r>
      <w:r w:rsidR="00B334FE" w:rsidRPr="00EA3351">
        <w:rPr>
          <w:rFonts w:ascii="宋体" w:hAnsi="宋体" w:hint="eastAsia"/>
          <w:b/>
          <w:sz w:val="24"/>
        </w:rPr>
        <w:t>背景</w:t>
      </w:r>
    </w:p>
    <w:p w:rsidR="00E93B76" w:rsidRDefault="00000061" w:rsidP="00EA3351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这是一节高</w:t>
      </w:r>
      <w:r w:rsidR="002548BA">
        <w:rPr>
          <w:rFonts w:ascii="宋体" w:hAnsi="宋体" w:hint="eastAsia"/>
          <w:sz w:val="24"/>
        </w:rPr>
        <w:t>中</w:t>
      </w:r>
      <w:r w:rsidRPr="00EA3351">
        <w:rPr>
          <w:rFonts w:ascii="宋体" w:hAnsi="宋体" w:hint="eastAsia"/>
          <w:sz w:val="24"/>
        </w:rPr>
        <w:t>美术鉴赏模块教学，内容是《心灵的慰藉与寄托——宗教建筑》（人教版）。</w:t>
      </w:r>
      <w:r w:rsidR="005C0B76" w:rsidRPr="00EA3351">
        <w:rPr>
          <w:rFonts w:ascii="宋体" w:hAnsi="宋体" w:hint="eastAsia"/>
          <w:sz w:val="24"/>
        </w:rPr>
        <w:t>本课按照世界三大宗教——佛教、基督教、伊斯兰教产生的先后分成三部分，分别鉴赏三大宗教中有代表性的建筑。</w:t>
      </w:r>
    </w:p>
    <w:p w:rsidR="00B334FE" w:rsidRPr="00EA3351" w:rsidRDefault="00B334FE" w:rsidP="00EA3351">
      <w:pPr>
        <w:spacing w:line="360" w:lineRule="auto"/>
        <w:ind w:firstLineChars="200" w:firstLine="480"/>
        <w:rPr>
          <w:rFonts w:ascii="宋体" w:hAnsi="宋体" w:cs="宋体" w:hint="eastAsia"/>
          <w:kern w:val="0"/>
          <w:sz w:val="24"/>
        </w:rPr>
      </w:pPr>
      <w:r w:rsidRPr="00EA3351">
        <w:rPr>
          <w:rFonts w:ascii="宋体" w:hAnsi="宋体" w:cs="宋体" w:hint="eastAsia"/>
          <w:kern w:val="0"/>
          <w:sz w:val="24"/>
        </w:rPr>
        <w:t>虽然经过一段时间的学习，高一年学生已初步具备一定的美术欣赏能力，但是对于美术作品进行深入理解的能力还相当有限。特别是</w:t>
      </w:r>
      <w:r w:rsidR="00E93B76" w:rsidRPr="00EA3351">
        <w:rPr>
          <w:rFonts w:ascii="宋体" w:hAnsi="宋体" w:hint="eastAsia"/>
          <w:sz w:val="24"/>
        </w:rPr>
        <w:t>教材涉及的内容很广泛，时间、空间跨度很大</w:t>
      </w:r>
      <w:r w:rsidR="00E93B76">
        <w:rPr>
          <w:rFonts w:ascii="宋体" w:hAnsi="宋体" w:hint="eastAsia"/>
          <w:sz w:val="24"/>
        </w:rPr>
        <w:t>，</w:t>
      </w:r>
      <w:r w:rsidRPr="00EA3351">
        <w:rPr>
          <w:rFonts w:ascii="宋体" w:hAnsi="宋体" w:cs="宋体" w:hint="eastAsia"/>
          <w:kern w:val="0"/>
          <w:sz w:val="24"/>
        </w:rPr>
        <w:t>对于现代的学生而言比较陌生，学生缺乏直接的感性认识，会给教学带来一定的难度。</w:t>
      </w:r>
    </w:p>
    <w:p w:rsidR="00E04665" w:rsidRDefault="00755F94" w:rsidP="00E04665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A3351">
        <w:rPr>
          <w:rFonts w:ascii="宋体" w:hAnsi="宋体" w:cs="宋体" w:hint="eastAsia"/>
          <w:kern w:val="0"/>
          <w:sz w:val="24"/>
        </w:rPr>
        <w:t>在一个课时内让学生</w:t>
      </w:r>
      <w:r w:rsidRPr="00EA3351">
        <w:rPr>
          <w:rFonts w:ascii="宋体" w:hAnsi="宋体" w:hint="eastAsia"/>
          <w:bCs/>
          <w:sz w:val="24"/>
        </w:rPr>
        <w:t>掌握三大宗教建筑的基本特征，了解宗教建筑是如何体现一定的思想观念</w:t>
      </w:r>
      <w:r w:rsidR="00E04665">
        <w:rPr>
          <w:rFonts w:ascii="宋体" w:hAnsi="宋体" w:hint="eastAsia"/>
          <w:bCs/>
          <w:sz w:val="24"/>
        </w:rPr>
        <w:t>和审美特征；学习欣赏建筑艺术的方法，形成正确对待宗教艺术的态度,</w:t>
      </w:r>
      <w:r w:rsidR="00E04665" w:rsidRPr="00EA3351">
        <w:rPr>
          <w:rFonts w:ascii="宋体" w:hAnsi="宋体" w:hint="eastAsia"/>
          <w:sz w:val="24"/>
        </w:rPr>
        <w:t>难度确实很大。</w:t>
      </w:r>
      <w:r w:rsidR="00E04665">
        <w:rPr>
          <w:rFonts w:ascii="宋体" w:hAnsi="宋体" w:hint="eastAsia"/>
          <w:sz w:val="24"/>
        </w:rPr>
        <w:t>因此</w:t>
      </w:r>
      <w:r w:rsidR="00E04665" w:rsidRPr="00EA3351">
        <w:rPr>
          <w:rFonts w:ascii="宋体" w:hAnsi="宋体" w:hint="eastAsia"/>
          <w:sz w:val="24"/>
        </w:rPr>
        <w:t>如何完成预定的教学目标？</w:t>
      </w:r>
      <w:r w:rsidR="00E04665">
        <w:rPr>
          <w:rFonts w:ascii="宋体" w:hAnsi="宋体" w:hint="eastAsia"/>
          <w:sz w:val="24"/>
        </w:rPr>
        <w:t>怎么调动学生参与学习</w:t>
      </w:r>
      <w:r w:rsidR="00E04665" w:rsidRPr="00EA3351">
        <w:rPr>
          <w:rFonts w:ascii="宋体" w:hAnsi="宋体" w:hint="eastAsia"/>
          <w:sz w:val="24"/>
        </w:rPr>
        <w:t>？是本节</w:t>
      </w:r>
      <w:proofErr w:type="gramStart"/>
      <w:r w:rsidR="00E04665" w:rsidRPr="00EA3351">
        <w:rPr>
          <w:rFonts w:ascii="宋体" w:hAnsi="宋体" w:hint="eastAsia"/>
          <w:sz w:val="24"/>
        </w:rPr>
        <w:t>课</w:t>
      </w:r>
      <w:r w:rsidR="00E04665">
        <w:rPr>
          <w:rFonts w:ascii="宋体" w:hAnsi="宋体" w:hint="eastAsia"/>
          <w:sz w:val="24"/>
        </w:rPr>
        <w:t>成功</w:t>
      </w:r>
      <w:proofErr w:type="gramEnd"/>
      <w:r w:rsidR="00E04665">
        <w:rPr>
          <w:rFonts w:ascii="宋体" w:hAnsi="宋体" w:hint="eastAsia"/>
          <w:sz w:val="24"/>
        </w:rPr>
        <w:t>与否</w:t>
      </w:r>
      <w:r w:rsidR="00E04665" w:rsidRPr="00EA3351">
        <w:rPr>
          <w:rFonts w:ascii="宋体" w:hAnsi="宋体" w:hint="eastAsia"/>
          <w:sz w:val="24"/>
        </w:rPr>
        <w:t>的关键。</w:t>
      </w:r>
    </w:p>
    <w:p w:rsidR="00E04665" w:rsidRDefault="00E04665" w:rsidP="00E04665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A3351">
        <w:rPr>
          <w:rFonts w:ascii="宋体" w:hAnsi="宋体" w:cs="宋体" w:hint="eastAsia"/>
          <w:kern w:val="0"/>
          <w:sz w:val="24"/>
        </w:rPr>
        <w:t>经过反复思考，</w:t>
      </w:r>
      <w:r w:rsidRPr="00EA3351">
        <w:rPr>
          <w:rFonts w:ascii="宋体" w:hAnsi="宋体" w:hint="eastAsia"/>
          <w:sz w:val="24"/>
        </w:rPr>
        <w:t>根据有效教学的理念，我遵循了这样几点原则：</w:t>
      </w:r>
    </w:p>
    <w:p w:rsidR="00E04665" w:rsidRDefault="00E04665" w:rsidP="00E04665">
      <w:pPr>
        <w:spacing w:line="360" w:lineRule="auto"/>
        <w:ind w:firstLineChars="200" w:firstLine="480"/>
        <w:rPr>
          <w:rFonts w:ascii="宋体" w:hAnsi="宋体" w:hint="eastAsia"/>
          <w:bCs/>
          <w:sz w:val="24"/>
        </w:rPr>
      </w:pPr>
      <w:r w:rsidRPr="00EA3351">
        <w:rPr>
          <w:rFonts w:ascii="宋体" w:hAnsi="宋体" w:hint="eastAsia"/>
          <w:sz w:val="24"/>
        </w:rPr>
        <w:t>1、</w:t>
      </w:r>
      <w:r w:rsidRPr="00EA3351">
        <w:rPr>
          <w:rFonts w:ascii="宋体" w:hAnsi="宋体" w:hint="eastAsia"/>
          <w:bCs/>
          <w:sz w:val="24"/>
        </w:rPr>
        <w:t>以学生为本，行为主体必须是学生而不是教师；</w:t>
      </w:r>
    </w:p>
    <w:p w:rsidR="00E04665" w:rsidRDefault="00E04665" w:rsidP="00E04665">
      <w:pPr>
        <w:spacing w:line="360" w:lineRule="auto"/>
        <w:ind w:firstLineChars="200" w:firstLine="480"/>
        <w:rPr>
          <w:rFonts w:ascii="宋体" w:hAnsi="宋体" w:hint="eastAsia"/>
          <w:bCs/>
          <w:sz w:val="24"/>
        </w:rPr>
      </w:pPr>
      <w:r w:rsidRPr="00EA3351">
        <w:rPr>
          <w:rFonts w:ascii="宋体" w:hAnsi="宋体" w:hint="eastAsia"/>
          <w:bCs/>
          <w:sz w:val="24"/>
        </w:rPr>
        <w:t>2、强调预设性与生成性的统一；</w:t>
      </w:r>
    </w:p>
    <w:p w:rsidR="00E04665" w:rsidRDefault="00E04665" w:rsidP="00E04665">
      <w:pPr>
        <w:spacing w:line="360" w:lineRule="auto"/>
        <w:ind w:firstLineChars="200" w:firstLine="480"/>
        <w:rPr>
          <w:rFonts w:ascii="宋体" w:hAnsi="宋体" w:hint="eastAsia"/>
          <w:bCs/>
          <w:sz w:val="24"/>
        </w:rPr>
      </w:pPr>
      <w:r w:rsidRPr="00EA3351">
        <w:rPr>
          <w:rFonts w:ascii="宋体" w:hAnsi="宋体" w:hint="eastAsia"/>
          <w:bCs/>
          <w:sz w:val="24"/>
        </w:rPr>
        <w:t>3、注重教学生态和谐平衡。</w:t>
      </w:r>
    </w:p>
    <w:p w:rsidR="00E04665" w:rsidRPr="00EA3351" w:rsidRDefault="007F7240" w:rsidP="00E04665">
      <w:pPr>
        <w:spacing w:line="360" w:lineRule="auto"/>
        <w:ind w:firstLineChars="200" w:firstLine="480"/>
        <w:rPr>
          <w:rFonts w:ascii="宋体" w:hAnsi="宋体" w:hint="eastAsia"/>
          <w:bCs/>
          <w:sz w:val="24"/>
        </w:rPr>
      </w:pPr>
      <w:r w:rsidRPr="00EA3351">
        <w:rPr>
          <w:rFonts w:ascii="宋体" w:hAnsi="宋体" w:cs="宋体" w:hint="eastAsia"/>
          <w:kern w:val="0"/>
          <w:sz w:val="24"/>
        </w:rPr>
        <w:t>我作</w:t>
      </w:r>
      <w:r w:rsidR="005D3C24" w:rsidRPr="00EA3351">
        <w:rPr>
          <w:rFonts w:ascii="宋体" w:hAnsi="宋体" w:cs="宋体" w:hint="eastAsia"/>
          <w:kern w:val="0"/>
          <w:sz w:val="24"/>
        </w:rPr>
        <w:t>了如下的尝试</w:t>
      </w:r>
      <w:r w:rsidR="002548BA">
        <w:rPr>
          <w:rFonts w:ascii="宋体" w:hAnsi="宋体" w:cs="宋体" w:hint="eastAsia"/>
          <w:kern w:val="0"/>
          <w:sz w:val="24"/>
        </w:rPr>
        <w:t>：</w:t>
      </w:r>
    </w:p>
    <w:p w:rsidR="00755F94" w:rsidRPr="00E04665" w:rsidRDefault="00755F94" w:rsidP="00EA3351">
      <w:pPr>
        <w:spacing w:line="360" w:lineRule="auto"/>
        <w:ind w:firstLineChars="200" w:firstLine="480"/>
        <w:rPr>
          <w:rFonts w:ascii="宋体" w:hAnsi="宋体" w:hint="eastAsia"/>
          <w:bCs/>
          <w:sz w:val="24"/>
        </w:rPr>
      </w:pPr>
    </w:p>
    <w:p w:rsidR="00755F94" w:rsidRPr="00EA3351" w:rsidRDefault="005F4060" w:rsidP="00EA3351">
      <w:pPr>
        <w:spacing w:line="360" w:lineRule="auto"/>
        <w:rPr>
          <w:rFonts w:ascii="宋体" w:hAnsi="宋体" w:cs="宋体" w:hint="eastAsia"/>
          <w:b/>
          <w:kern w:val="0"/>
          <w:sz w:val="24"/>
        </w:rPr>
      </w:pPr>
      <w:r w:rsidRPr="00EA3351">
        <w:rPr>
          <w:rFonts w:ascii="宋体" w:hAnsi="宋体" w:cs="宋体" w:hint="eastAsia"/>
          <w:b/>
          <w:kern w:val="0"/>
          <w:sz w:val="24"/>
        </w:rPr>
        <w:t>案例描述</w:t>
      </w:r>
    </w:p>
    <w:p w:rsidR="006D44EF" w:rsidRPr="00EA3351" w:rsidRDefault="002548BA" w:rsidP="00EA3351">
      <w:pPr>
        <w:spacing w:line="360" w:lineRule="auto"/>
        <w:rPr>
          <w:rFonts w:ascii="宋体" w:hAnsi="宋体" w:hint="eastAsia"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175260</wp:posOffset>
            </wp:positionV>
            <wp:extent cx="1495425" cy="1123950"/>
            <wp:effectExtent l="0" t="0" r="9525" b="0"/>
            <wp:wrapSquare wrapText="bothSides"/>
            <wp:docPr id="2" name="图片 2" descr="幻灯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幻灯片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060" w:rsidRPr="00EA3351">
        <w:rPr>
          <w:rFonts w:ascii="宋体" w:hAnsi="宋体" w:cs="宋体" w:hint="eastAsia"/>
          <w:kern w:val="0"/>
          <w:sz w:val="24"/>
        </w:rPr>
        <w:t>一、</w:t>
      </w:r>
      <w:r w:rsidR="005F4060" w:rsidRPr="00EA3351">
        <w:rPr>
          <w:rFonts w:ascii="宋体" w:hAnsi="宋体" w:hint="eastAsia"/>
          <w:sz w:val="24"/>
        </w:rPr>
        <w:t>课堂引入</w:t>
      </w:r>
    </w:p>
    <w:p w:rsidR="006D44EF" w:rsidRPr="00EA3351" w:rsidRDefault="005F4060" w:rsidP="00EA3351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复习：中国古代宫殿建筑的功能特点</w:t>
      </w:r>
      <w:r w:rsidR="006D44EF" w:rsidRPr="00EA3351">
        <w:rPr>
          <w:rFonts w:ascii="宋体" w:hAnsi="宋体" w:hint="eastAsia"/>
          <w:sz w:val="24"/>
        </w:rPr>
        <w:t>。</w:t>
      </w:r>
    </w:p>
    <w:p w:rsidR="005F4060" w:rsidRPr="00EA3351" w:rsidRDefault="005F4060" w:rsidP="00EA3351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比较：故宫与教堂，引导学生如何认识、欣赏建筑艺术（功能、形式、内涵）。</w:t>
      </w:r>
      <w:r w:rsidR="005D3C24" w:rsidRPr="00EA3351">
        <w:rPr>
          <w:rFonts w:ascii="宋体" w:hAnsi="宋体" w:hint="eastAsia"/>
          <w:sz w:val="24"/>
        </w:rPr>
        <w:t>前后知识衔接，便于下一步进</w:t>
      </w:r>
      <w:r w:rsidR="005D3C24" w:rsidRPr="00EA3351">
        <w:rPr>
          <w:rFonts w:ascii="宋体" w:hAnsi="宋体" w:hint="eastAsia"/>
          <w:sz w:val="24"/>
        </w:rPr>
        <w:lastRenderedPageBreak/>
        <w:t>行比较欣赏。</w:t>
      </w:r>
    </w:p>
    <w:p w:rsidR="000B7B20" w:rsidRPr="00EA3351" w:rsidRDefault="000B7B20" w:rsidP="00EA3351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提问：在我们的身边也有不少宗教建筑，请熟悉的同学 我们介绍一下。引导学生回忆身边的宗教建筑。</w:t>
      </w:r>
    </w:p>
    <w:p w:rsidR="005F4060" w:rsidRPr="00EA3351" w:rsidRDefault="005F4060" w:rsidP="00EA3351">
      <w:pPr>
        <w:spacing w:line="360" w:lineRule="auto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二、课堂发展</w:t>
      </w:r>
    </w:p>
    <w:p w:rsidR="005D3C24" w:rsidRPr="00EA3351" w:rsidRDefault="002548BA" w:rsidP="00EA3351">
      <w:pPr>
        <w:spacing w:line="360" w:lineRule="auto"/>
        <w:ind w:firstLineChars="200" w:firstLine="480"/>
        <w:rPr>
          <w:rFonts w:ascii="宋体" w:hAnsi="宋体" w:hint="eastAsia"/>
          <w:bCs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175260</wp:posOffset>
            </wp:positionV>
            <wp:extent cx="1600200" cy="1207135"/>
            <wp:effectExtent l="0" t="0" r="0" b="0"/>
            <wp:wrapSquare wrapText="bothSides"/>
            <wp:docPr id="4" name="图片 4" descr="幻灯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幻灯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1609725" cy="1209675"/>
            <wp:effectExtent l="0" t="0" r="9525" b="9525"/>
            <wp:wrapSquare wrapText="bothSides"/>
            <wp:docPr id="3" name="图片 3" descr="幻灯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幻灯片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060" w:rsidRPr="00EA3351">
        <w:rPr>
          <w:rFonts w:ascii="宋体" w:hAnsi="宋体" w:hint="eastAsia"/>
          <w:bCs/>
          <w:sz w:val="24"/>
        </w:rPr>
        <w:t>1、提出学习要求和评价标准</w:t>
      </w:r>
      <w:r w:rsidR="005D3C24" w:rsidRPr="00EA3351">
        <w:rPr>
          <w:rFonts w:ascii="宋体" w:hAnsi="宋体" w:hint="eastAsia"/>
          <w:bCs/>
          <w:sz w:val="24"/>
        </w:rPr>
        <w:t>。</w:t>
      </w:r>
    </w:p>
    <w:p w:rsidR="008078CC" w:rsidRPr="00EA3351" w:rsidRDefault="005F4060" w:rsidP="00EA3351">
      <w:pPr>
        <w:spacing w:line="360" w:lineRule="auto"/>
        <w:ind w:firstLineChars="200" w:firstLine="480"/>
        <w:rPr>
          <w:rFonts w:hint="eastAsia"/>
          <w:bCs/>
          <w:sz w:val="24"/>
        </w:rPr>
      </w:pPr>
      <w:r w:rsidRPr="00EA3351">
        <w:rPr>
          <w:rFonts w:ascii="宋体" w:hAnsi="宋体" w:hint="eastAsia"/>
          <w:bCs/>
          <w:sz w:val="24"/>
        </w:rPr>
        <w:t>2、</w:t>
      </w:r>
      <w:r w:rsidRPr="00EA3351">
        <w:rPr>
          <w:rFonts w:hint="eastAsia"/>
          <w:bCs/>
          <w:sz w:val="24"/>
        </w:rPr>
        <w:t>请大家先阅读教材，提出你们的问题和学习要求，看哪一小组提出的问题多，最有价值？</w:t>
      </w:r>
    </w:p>
    <w:p w:rsidR="005F4060" w:rsidRPr="00EA3351" w:rsidRDefault="008078CC" w:rsidP="00EA3351">
      <w:pPr>
        <w:spacing w:line="360" w:lineRule="auto"/>
        <w:ind w:firstLineChars="200" w:firstLine="480"/>
        <w:rPr>
          <w:rFonts w:hint="eastAsia"/>
          <w:bCs/>
          <w:sz w:val="24"/>
        </w:rPr>
      </w:pPr>
      <w:r w:rsidRPr="00EA3351">
        <w:rPr>
          <w:rFonts w:hint="eastAsia"/>
          <w:bCs/>
          <w:sz w:val="24"/>
        </w:rPr>
        <w:t>看谁提出的问题</w:t>
      </w:r>
      <w:r w:rsidR="006D44EF" w:rsidRPr="00EA3351">
        <w:rPr>
          <w:rFonts w:hint="eastAsia"/>
          <w:bCs/>
          <w:sz w:val="24"/>
        </w:rPr>
        <w:t>有价值，</w:t>
      </w:r>
      <w:smartTag w:uri="urn:schemas-microsoft-com:office:smarttags" w:element="PersonName">
        <w:smartTagPr>
          <w:attr w:name="ProductID" w:val="能把"/>
        </w:smartTagPr>
        <w:r w:rsidRPr="00EA3351">
          <w:rPr>
            <w:rFonts w:hint="eastAsia"/>
            <w:bCs/>
            <w:sz w:val="24"/>
          </w:rPr>
          <w:t>能把</w:t>
        </w:r>
      </w:smartTag>
      <w:r w:rsidRPr="00EA3351">
        <w:rPr>
          <w:rFonts w:hint="eastAsia"/>
          <w:bCs/>
          <w:sz w:val="24"/>
        </w:rPr>
        <w:t>老师问倒？此言一出，学生顿时兴奋起来。</w:t>
      </w:r>
    </w:p>
    <w:p w:rsidR="005D3C24" w:rsidRPr="00EA3351" w:rsidRDefault="002548BA" w:rsidP="00EA3351">
      <w:pPr>
        <w:spacing w:line="360" w:lineRule="auto"/>
        <w:ind w:firstLineChars="200" w:firstLine="480"/>
        <w:rPr>
          <w:rFonts w:hint="eastAsia"/>
          <w:bCs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99060</wp:posOffset>
            </wp:positionV>
            <wp:extent cx="1714500" cy="1285875"/>
            <wp:effectExtent l="0" t="0" r="0" b="9525"/>
            <wp:wrapSquare wrapText="bothSides"/>
            <wp:docPr id="5" name="图片 5" descr="幻灯片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幻灯片3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C24" w:rsidRPr="00EA3351">
        <w:rPr>
          <w:rFonts w:hint="eastAsia"/>
          <w:bCs/>
          <w:sz w:val="24"/>
        </w:rPr>
        <w:t>各小组将自己的问题写在纸条上。</w:t>
      </w:r>
    </w:p>
    <w:p w:rsidR="005D3C24" w:rsidRPr="00EA3351" w:rsidRDefault="006D44EF" w:rsidP="00EA3351">
      <w:pPr>
        <w:spacing w:line="360" w:lineRule="auto"/>
        <w:ind w:firstLineChars="196" w:firstLine="470"/>
        <w:rPr>
          <w:rFonts w:ascii="宋体" w:hAnsi="宋体" w:hint="eastAsia"/>
          <w:bCs/>
          <w:sz w:val="24"/>
        </w:rPr>
      </w:pPr>
      <w:r w:rsidRPr="00EA3351">
        <w:rPr>
          <w:rFonts w:ascii="宋体" w:hAnsi="宋体" w:hint="eastAsia"/>
          <w:bCs/>
          <w:sz w:val="24"/>
        </w:rPr>
        <w:t>预案：</w:t>
      </w:r>
      <w:proofErr w:type="gramStart"/>
      <w:r w:rsidR="005F4060" w:rsidRPr="00EA3351">
        <w:rPr>
          <w:rFonts w:ascii="宋体" w:hAnsi="宋体" w:hint="eastAsia"/>
          <w:bCs/>
          <w:sz w:val="24"/>
        </w:rPr>
        <w:t>若学</w:t>
      </w:r>
      <w:proofErr w:type="gramEnd"/>
      <w:r w:rsidR="005F4060" w:rsidRPr="00EA3351">
        <w:rPr>
          <w:rFonts w:ascii="宋体" w:hAnsi="宋体" w:hint="eastAsia"/>
          <w:bCs/>
          <w:sz w:val="24"/>
        </w:rPr>
        <w:t>生提问情况不理想，则由教师提出问题供大家参考。</w:t>
      </w:r>
    </w:p>
    <w:p w:rsidR="006D44EF" w:rsidRPr="00EA3351" w:rsidRDefault="005F4060" w:rsidP="00EA3351">
      <w:pPr>
        <w:spacing w:line="360" w:lineRule="auto"/>
        <w:ind w:firstLineChars="196" w:firstLine="470"/>
        <w:rPr>
          <w:rFonts w:hint="eastAsia"/>
          <w:bCs/>
          <w:sz w:val="24"/>
        </w:rPr>
      </w:pPr>
      <w:r w:rsidRPr="00EA3351">
        <w:rPr>
          <w:rFonts w:hint="eastAsia"/>
          <w:bCs/>
          <w:sz w:val="24"/>
        </w:rPr>
        <w:t>3</w:t>
      </w:r>
      <w:r w:rsidRPr="00EA3351">
        <w:rPr>
          <w:rFonts w:hint="eastAsia"/>
          <w:bCs/>
          <w:sz w:val="24"/>
        </w:rPr>
        <w:t>、对同学们提出的问题进行归纳、整理，突出学习重点，及时表扬活动积极的同学。</w:t>
      </w:r>
    </w:p>
    <w:p w:rsidR="006D44EF" w:rsidRPr="00EA3351" w:rsidRDefault="006D44EF" w:rsidP="00EA3351">
      <w:pPr>
        <w:spacing w:line="360" w:lineRule="auto"/>
        <w:ind w:firstLineChars="196" w:firstLine="470"/>
        <w:rPr>
          <w:rFonts w:hint="eastAsia"/>
          <w:sz w:val="24"/>
        </w:rPr>
      </w:pPr>
      <w:r w:rsidRPr="00EA3351">
        <w:rPr>
          <w:rFonts w:hint="eastAsia"/>
          <w:sz w:val="24"/>
        </w:rPr>
        <w:t>3</w:t>
      </w:r>
      <w:r w:rsidRPr="00EA3351">
        <w:rPr>
          <w:rFonts w:hint="eastAsia"/>
          <w:sz w:val="24"/>
        </w:rPr>
        <w:t>、</w:t>
      </w:r>
      <w:r w:rsidR="008078CC" w:rsidRPr="00EA3351">
        <w:rPr>
          <w:rFonts w:hint="eastAsia"/>
          <w:sz w:val="24"/>
        </w:rPr>
        <w:t>将计就计，</w:t>
      </w:r>
      <w:r w:rsidRPr="00EA3351">
        <w:rPr>
          <w:rFonts w:hint="eastAsia"/>
          <w:sz w:val="24"/>
        </w:rPr>
        <w:t>把</w:t>
      </w:r>
      <w:r w:rsidR="008078CC" w:rsidRPr="00EA3351">
        <w:rPr>
          <w:rFonts w:hint="eastAsia"/>
          <w:sz w:val="24"/>
        </w:rPr>
        <w:t>学生提出的问题再抛给学生，看谁能回答这些问题？</w:t>
      </w:r>
    </w:p>
    <w:p w:rsidR="007F7240" w:rsidRPr="00EA3351" w:rsidRDefault="007F7240" w:rsidP="00EA3351">
      <w:pPr>
        <w:spacing w:line="360" w:lineRule="auto"/>
        <w:ind w:firstLineChars="196" w:firstLine="470"/>
        <w:rPr>
          <w:rFonts w:hint="eastAsia"/>
          <w:sz w:val="24"/>
        </w:rPr>
      </w:pPr>
      <w:r w:rsidRPr="00EA3351">
        <w:rPr>
          <w:rFonts w:hint="eastAsia"/>
          <w:sz w:val="24"/>
        </w:rPr>
        <w:t>这是本节课的主要环节</w:t>
      </w:r>
      <w:r w:rsidR="000B7B20" w:rsidRPr="00EA3351">
        <w:rPr>
          <w:rFonts w:hint="eastAsia"/>
          <w:sz w:val="24"/>
        </w:rPr>
        <w:t>，目的在于进一步调动学生的积极性，学生提出问题本身就是一个学习的过程，将提出的问题进行思考并解决，则更具有挑战性，使学习活动更深入。</w:t>
      </w:r>
      <w:r w:rsidR="00E93B76">
        <w:rPr>
          <w:rFonts w:hint="eastAsia"/>
          <w:sz w:val="24"/>
        </w:rPr>
        <w:t>课堂上同学们</w:t>
      </w:r>
      <w:r w:rsidR="00A9777A">
        <w:rPr>
          <w:rFonts w:hint="eastAsia"/>
          <w:sz w:val="24"/>
        </w:rPr>
        <w:t>非常活跃，很快进入学习状态，思路也逐渐打开。提出的问题越来越有深度。</w:t>
      </w:r>
    </w:p>
    <w:p w:rsidR="005F4060" w:rsidRPr="00EA3351" w:rsidRDefault="005F4060" w:rsidP="00EA3351">
      <w:pPr>
        <w:spacing w:line="360" w:lineRule="auto"/>
        <w:ind w:firstLineChars="196" w:firstLine="470"/>
        <w:rPr>
          <w:rFonts w:hint="eastAsia"/>
          <w:bCs/>
          <w:sz w:val="24"/>
        </w:rPr>
      </w:pPr>
      <w:r w:rsidRPr="00EA3351">
        <w:rPr>
          <w:rFonts w:hint="eastAsia"/>
          <w:bCs/>
          <w:sz w:val="24"/>
        </w:rPr>
        <w:t>4</w:t>
      </w:r>
      <w:r w:rsidRPr="00EA3351">
        <w:rPr>
          <w:rFonts w:hint="eastAsia"/>
          <w:bCs/>
          <w:sz w:val="24"/>
        </w:rPr>
        <w:t>、教师引导学生结合作品范例进行解析，重点讲述建筑艺术的形式美感因素及体现的精神内涵（注意与古代中国宫殿建筑进行比较）。</w:t>
      </w:r>
    </w:p>
    <w:p w:rsidR="000B7B20" w:rsidRPr="00EA3351" w:rsidRDefault="005F4060" w:rsidP="00EA3351">
      <w:pPr>
        <w:spacing w:line="360" w:lineRule="auto"/>
        <w:ind w:firstLine="480"/>
        <w:rPr>
          <w:rFonts w:hint="eastAsia"/>
          <w:bCs/>
          <w:sz w:val="24"/>
        </w:rPr>
      </w:pPr>
      <w:r w:rsidRPr="00EA3351">
        <w:rPr>
          <w:rFonts w:hint="eastAsia"/>
          <w:bCs/>
          <w:sz w:val="24"/>
        </w:rPr>
        <w:t>5</w:t>
      </w:r>
      <w:r w:rsidRPr="00EA3351">
        <w:rPr>
          <w:rFonts w:hint="eastAsia"/>
          <w:bCs/>
          <w:sz w:val="24"/>
        </w:rPr>
        <w:t>、课堂小测验。</w:t>
      </w:r>
    </w:p>
    <w:p w:rsidR="00EA3351" w:rsidRDefault="005F4060" w:rsidP="00742F4F">
      <w:pPr>
        <w:spacing w:line="360" w:lineRule="auto"/>
        <w:ind w:firstLine="480"/>
        <w:rPr>
          <w:rFonts w:hint="eastAsia"/>
          <w:bCs/>
          <w:sz w:val="24"/>
        </w:rPr>
      </w:pPr>
      <w:r w:rsidRPr="00EA3351">
        <w:rPr>
          <w:rFonts w:hint="eastAsia"/>
          <w:bCs/>
          <w:sz w:val="24"/>
        </w:rPr>
        <w:t>6</w:t>
      </w:r>
      <w:r w:rsidRPr="00EA3351">
        <w:rPr>
          <w:rFonts w:hint="eastAsia"/>
          <w:bCs/>
          <w:sz w:val="24"/>
        </w:rPr>
        <w:t>、总结归纳。引入下一节教学内容——现代建筑艺术。</w:t>
      </w:r>
    </w:p>
    <w:p w:rsidR="00742F4F" w:rsidRPr="00EA3351" w:rsidRDefault="00742F4F" w:rsidP="00742F4F">
      <w:pPr>
        <w:spacing w:line="360" w:lineRule="auto"/>
        <w:ind w:firstLine="480"/>
        <w:rPr>
          <w:rFonts w:ascii="宋体" w:hAnsi="宋体" w:hint="eastAsia"/>
          <w:sz w:val="24"/>
        </w:rPr>
      </w:pPr>
    </w:p>
    <w:p w:rsidR="00B334FE" w:rsidRDefault="00755F94" w:rsidP="00EA3351">
      <w:pPr>
        <w:spacing w:line="360" w:lineRule="auto"/>
        <w:rPr>
          <w:rFonts w:ascii="宋体" w:hAnsi="宋体" w:cs="宋体" w:hint="eastAsia"/>
          <w:b/>
          <w:kern w:val="0"/>
          <w:sz w:val="24"/>
        </w:rPr>
      </w:pPr>
      <w:r w:rsidRPr="00EA3351">
        <w:rPr>
          <w:rFonts w:ascii="宋体" w:hAnsi="宋体" w:cs="宋体" w:hint="eastAsia"/>
          <w:b/>
          <w:kern w:val="0"/>
          <w:sz w:val="24"/>
        </w:rPr>
        <w:t>反思与研究</w:t>
      </w:r>
    </w:p>
    <w:p w:rsidR="002548BA" w:rsidRDefault="00E04665" w:rsidP="002548BA">
      <w:pPr>
        <w:spacing w:line="360" w:lineRule="auto"/>
        <w:ind w:firstLineChars="200" w:firstLine="482"/>
        <w:rPr>
          <w:rFonts w:ascii="宋体" w:hAnsi="宋体" w:hint="eastAsia"/>
          <w:sz w:val="24"/>
        </w:rPr>
      </w:pPr>
      <w:r>
        <w:rPr>
          <w:rFonts w:ascii="宋体" w:hAnsi="宋体" w:cs="宋体" w:hint="eastAsia"/>
          <w:b/>
          <w:kern w:val="0"/>
          <w:sz w:val="24"/>
        </w:rPr>
        <w:t xml:space="preserve"> </w:t>
      </w:r>
      <w:r w:rsidRPr="00EA3351">
        <w:rPr>
          <w:rFonts w:ascii="宋体" w:hAnsi="宋体" w:hint="eastAsia"/>
          <w:sz w:val="24"/>
        </w:rPr>
        <w:t>这节课我之所以敢让学生来“掌权”，首先在于我做了充分的准备，虽然我“准备”不了学生，但我可以充</w:t>
      </w:r>
      <w:r>
        <w:rPr>
          <w:rFonts w:ascii="宋体" w:hAnsi="宋体" w:hint="eastAsia"/>
          <w:sz w:val="24"/>
        </w:rPr>
        <w:t>分的“准备”我自己。我尽可能多的想到课堂上</w:t>
      </w:r>
      <w:r>
        <w:rPr>
          <w:rFonts w:ascii="宋体" w:hAnsi="宋体" w:hint="eastAsia"/>
          <w:sz w:val="24"/>
        </w:rPr>
        <w:lastRenderedPageBreak/>
        <w:t xml:space="preserve">可能出现的问题和状况。 </w:t>
      </w:r>
    </w:p>
    <w:p w:rsidR="00EA7E31" w:rsidRPr="00EA3351" w:rsidRDefault="00EA7E31" w:rsidP="002548BA">
      <w:pPr>
        <w:spacing w:line="360" w:lineRule="auto"/>
        <w:ind w:firstLineChars="200" w:firstLine="480"/>
        <w:rPr>
          <w:rFonts w:ascii="宋体" w:hAnsi="宋体" w:hint="eastAsia"/>
          <w:bCs/>
          <w:sz w:val="24"/>
        </w:rPr>
      </w:pPr>
      <w:r w:rsidRPr="00EA3351">
        <w:rPr>
          <w:rFonts w:ascii="宋体" w:hAnsi="宋体" w:hint="eastAsia"/>
          <w:sz w:val="24"/>
        </w:rPr>
        <w:t>在本课教学中，</w:t>
      </w:r>
      <w:r w:rsidR="00E04665">
        <w:rPr>
          <w:rFonts w:ascii="宋体" w:hAnsi="宋体" w:hint="eastAsia"/>
          <w:sz w:val="24"/>
        </w:rPr>
        <w:t>主要的</w:t>
      </w:r>
      <w:r w:rsidRPr="00EA3351">
        <w:rPr>
          <w:rFonts w:ascii="宋体" w:hAnsi="宋体" w:hint="eastAsia"/>
          <w:sz w:val="24"/>
        </w:rPr>
        <w:t>设计思路是以创设问题情景为主线，给学生提供一个平等、和谐、开放、互动的交流平台，充分调动学生学习积极性，引导学生主动探索、积极思维，完成教学任务。</w:t>
      </w:r>
      <w:r w:rsidRPr="00EA3351">
        <w:rPr>
          <w:rFonts w:ascii="宋体" w:hAnsi="宋体" w:hint="eastAsia"/>
          <w:bCs/>
          <w:sz w:val="24"/>
        </w:rPr>
        <w:t>因此在</w:t>
      </w:r>
      <w:r w:rsidRPr="00EA3351">
        <w:rPr>
          <w:rFonts w:ascii="宋体" w:hAnsi="宋体" w:hint="eastAsia"/>
          <w:sz w:val="24"/>
        </w:rPr>
        <w:t>“欣赏·评述”环节中，我着力</w:t>
      </w:r>
      <w:r w:rsidRPr="00EA3351">
        <w:rPr>
          <w:rFonts w:ascii="宋体" w:hAnsi="宋体" w:cs="宋体" w:hint="eastAsia"/>
          <w:color w:val="000000"/>
          <w:kern w:val="0"/>
          <w:sz w:val="24"/>
          <w:lang w:val="zh-CN"/>
        </w:rPr>
        <w:t>营造一种开放、宽松、和谐的课堂氛围，让学生敢问，激活学生的问题意识。</w:t>
      </w:r>
      <w:r w:rsidRPr="00EA3351">
        <w:rPr>
          <w:rFonts w:ascii="宋体" w:hAnsi="宋体" w:hint="eastAsia"/>
          <w:sz w:val="24"/>
        </w:rPr>
        <w:t>一般情况下，学生提出的问题越多，说明学生学习的兴趣越浓厚，提出的问题多，讨论的深度就会加深，学生参与学习的热情会大大提高。另外通过问题，老师可以了解学生所想，师生之间、生生之间的交流互动才能展开，这样的教学就不会显得枯燥无味。虽然，一开始学生响应的并不积极，通过语言激励、降低难度、改变问话的方式等手段启发，学生的兴趣被激发起来，很多学生提出了问题，有些问题还颇有深度，出乎我的预料。</w:t>
      </w:r>
    </w:p>
    <w:p w:rsidR="00EA7E31" w:rsidRPr="00EA3351" w:rsidRDefault="00EA7E31" w:rsidP="00EA7E31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课件的设计也我这节课的重要环节，本节</w:t>
      </w:r>
      <w:proofErr w:type="gramStart"/>
      <w:r w:rsidRPr="00EA3351">
        <w:rPr>
          <w:rFonts w:ascii="宋体" w:hAnsi="宋体" w:hint="eastAsia"/>
          <w:sz w:val="24"/>
        </w:rPr>
        <w:t>课涉及</w:t>
      </w:r>
      <w:proofErr w:type="gramEnd"/>
      <w:r w:rsidRPr="00EA3351">
        <w:rPr>
          <w:rFonts w:ascii="宋体" w:hAnsi="宋体" w:hint="eastAsia"/>
          <w:sz w:val="24"/>
        </w:rPr>
        <w:t>的知识要点和素材尽可能多的组织进课件，学生问到的问题和需要展示讲解的素材基本都能在上面反映出来，并且通过链接，灵活切换，应对自如，保证了讨论活动的顺利进行。</w:t>
      </w:r>
    </w:p>
    <w:p w:rsidR="00EA7E31" w:rsidRPr="00EA3351" w:rsidRDefault="00EA7E31" w:rsidP="00EA7E31">
      <w:pPr>
        <w:spacing w:line="360" w:lineRule="auto"/>
        <w:ind w:firstLineChars="163" w:firstLine="391"/>
        <w:rPr>
          <w:rFonts w:ascii="宋体" w:hAnsi="宋体" w:hint="eastAsia"/>
          <w:sz w:val="24"/>
        </w:rPr>
      </w:pPr>
      <w:r w:rsidRPr="00EA3351">
        <w:rPr>
          <w:rFonts w:ascii="宋体" w:hAnsi="宋体" w:hint="eastAsia"/>
          <w:sz w:val="24"/>
        </w:rPr>
        <w:t>注重课堂评价。优秀的教师能够及时对学生学习情况的进行反馈，并随之调整教学的要求和方法。在这方面本节</w:t>
      </w:r>
      <w:proofErr w:type="gramStart"/>
      <w:r w:rsidRPr="00EA3351">
        <w:rPr>
          <w:rFonts w:ascii="宋体" w:hAnsi="宋体" w:hint="eastAsia"/>
          <w:sz w:val="24"/>
        </w:rPr>
        <w:t>课运用</w:t>
      </w:r>
      <w:proofErr w:type="gramEnd"/>
      <w:r w:rsidRPr="00EA3351">
        <w:rPr>
          <w:rFonts w:ascii="宋体" w:hAnsi="宋体" w:hint="eastAsia"/>
          <w:sz w:val="24"/>
        </w:rPr>
        <w:t>评价工具，设计评价项目，通过评价营造一种学习、竞争的氛围。通过小组竞赛，有效的调动了学生的积极性，也培养了学生的团队意识和竞争意识。</w:t>
      </w:r>
    </w:p>
    <w:p w:rsidR="00B334FE" w:rsidRPr="00EA3351" w:rsidRDefault="00742F4F" w:rsidP="00EA7E31">
      <w:pPr>
        <w:spacing w:line="360" w:lineRule="auto"/>
        <w:ind w:firstLineChars="200" w:firstLine="480"/>
        <w:rPr>
          <w:sz w:val="24"/>
        </w:rPr>
      </w:pPr>
      <w:r w:rsidRPr="00EA3351">
        <w:rPr>
          <w:rFonts w:ascii="宋体" w:hAnsi="宋体" w:hint="eastAsia"/>
          <w:sz w:val="24"/>
        </w:rPr>
        <w:t>本节课的核心不在于学生了解了多少宗教建筑方面的知识，也不在于记住了什么，而在于学生是否能够理解建筑语言、能否在讨论问答的过程中体悟到宗教建筑之美。</w:t>
      </w:r>
      <w:r>
        <w:rPr>
          <w:rFonts w:ascii="宋体" w:hAnsi="宋体" w:hint="eastAsia"/>
          <w:sz w:val="24"/>
        </w:rPr>
        <w:t>通过这样的尝试，避免了老师唱主角、一言堂。以前我经常这样，特别是遇到像建筑、雕塑、民间美术等内容，我总认为，这些内容学生不太熟悉，还是自己多讲</w:t>
      </w:r>
      <w:r w:rsidR="00EA7E31">
        <w:rPr>
          <w:rFonts w:ascii="宋体" w:hAnsi="宋体" w:hint="eastAsia"/>
          <w:sz w:val="24"/>
        </w:rPr>
        <w:t>些较好，但事实证明，效果并不好。</w:t>
      </w:r>
      <w:r w:rsidR="00B334FE" w:rsidRPr="00EA3351">
        <w:rPr>
          <w:rFonts w:hint="eastAsia"/>
          <w:bCs/>
          <w:sz w:val="24"/>
        </w:rPr>
        <w:t>新课程倡导的教学方式重在突破传统的以教师为中心的教学模式，新课程倡导的学习方式则重在以学生为主体的自主学习、探究学习、合作学习。其实各种教学方式与学习方式的本身并没有绝对的优劣之分，当两者由于因材施教地相匹配而有利于促进学生的学习时，就形成了有效教学。</w:t>
      </w:r>
      <w:r w:rsidR="00B334FE" w:rsidRPr="00EA3351">
        <w:rPr>
          <w:rFonts w:hint="eastAsia"/>
          <w:bCs/>
          <w:sz w:val="24"/>
        </w:rPr>
        <w:t xml:space="preserve"> </w:t>
      </w:r>
    </w:p>
    <w:sectPr w:rsidR="00B334FE" w:rsidRPr="00EA3351">
      <w:footerReference w:type="even" r:id="rId12"/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E0B" w:rsidRDefault="00610E0B">
      <w:r>
        <w:separator/>
      </w:r>
    </w:p>
  </w:endnote>
  <w:endnote w:type="continuationSeparator" w:id="0">
    <w:p w:rsidR="00610E0B" w:rsidRDefault="00610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7A" w:rsidRDefault="00A9777A" w:rsidP="00407BC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9777A" w:rsidRDefault="00A9777A" w:rsidP="008E7E68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77A" w:rsidRDefault="00A9777A" w:rsidP="00407BC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61AC">
      <w:rPr>
        <w:rStyle w:val="a5"/>
        <w:noProof/>
      </w:rPr>
      <w:t>1</w:t>
    </w:r>
    <w:r>
      <w:rPr>
        <w:rStyle w:val="a5"/>
      </w:rPr>
      <w:fldChar w:fldCharType="end"/>
    </w:r>
  </w:p>
  <w:p w:rsidR="00A9777A" w:rsidRDefault="00A9777A" w:rsidP="008E7E6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E0B" w:rsidRDefault="00610E0B">
      <w:r>
        <w:separator/>
      </w:r>
    </w:p>
  </w:footnote>
  <w:footnote w:type="continuationSeparator" w:id="0">
    <w:p w:rsidR="00610E0B" w:rsidRDefault="00610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A69B4"/>
    <w:multiLevelType w:val="hybridMultilevel"/>
    <w:tmpl w:val="E7683AD8"/>
    <w:lvl w:ilvl="0" w:tplc="ED7666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705D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F825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46C7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6EEC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92EB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F271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F2FE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6035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46252CA"/>
    <w:multiLevelType w:val="hybridMultilevel"/>
    <w:tmpl w:val="989633C6"/>
    <w:lvl w:ilvl="0" w:tplc="855A61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AC1E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9CC3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20C9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7AE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5A17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A4B4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0C5A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BEF9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3071A9B"/>
    <w:multiLevelType w:val="hybridMultilevel"/>
    <w:tmpl w:val="CAD047C4"/>
    <w:lvl w:ilvl="0" w:tplc="AFB676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C279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E4C9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8D0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D2B1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DC89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14F6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7E53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A7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D284DEE"/>
    <w:multiLevelType w:val="hybridMultilevel"/>
    <w:tmpl w:val="DEDEABE2"/>
    <w:lvl w:ilvl="0" w:tplc="88F0E6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3E16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624B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08E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2E0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BCED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1E0D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22A6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DE20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A7A"/>
    <w:rsid w:val="00000061"/>
    <w:rsid w:val="00030DF2"/>
    <w:rsid w:val="000B3A7A"/>
    <w:rsid w:val="000B7B20"/>
    <w:rsid w:val="002548BA"/>
    <w:rsid w:val="003561AC"/>
    <w:rsid w:val="00407BC6"/>
    <w:rsid w:val="00436FE9"/>
    <w:rsid w:val="005A2CBB"/>
    <w:rsid w:val="005C0B76"/>
    <w:rsid w:val="005D3C24"/>
    <w:rsid w:val="005F4060"/>
    <w:rsid w:val="00610E0B"/>
    <w:rsid w:val="006D44EF"/>
    <w:rsid w:val="006E5AC0"/>
    <w:rsid w:val="00741470"/>
    <w:rsid w:val="00742F4F"/>
    <w:rsid w:val="00755F94"/>
    <w:rsid w:val="00771036"/>
    <w:rsid w:val="007F7240"/>
    <w:rsid w:val="008078CC"/>
    <w:rsid w:val="008722E5"/>
    <w:rsid w:val="008E7E68"/>
    <w:rsid w:val="00A9777A"/>
    <w:rsid w:val="00AF6971"/>
    <w:rsid w:val="00B334FE"/>
    <w:rsid w:val="00C919A1"/>
    <w:rsid w:val="00E04665"/>
    <w:rsid w:val="00E4138E"/>
    <w:rsid w:val="00E47390"/>
    <w:rsid w:val="00E517A0"/>
    <w:rsid w:val="00E93B76"/>
    <w:rsid w:val="00EA3351"/>
    <w:rsid w:val="00EA7E31"/>
    <w:rsid w:val="00F7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A7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334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rsid w:val="00B334FE"/>
    <w:pPr>
      <w:spacing w:after="120" w:line="480" w:lineRule="auto"/>
      <w:ind w:leftChars="200" w:left="420"/>
    </w:pPr>
  </w:style>
  <w:style w:type="paragraph" w:styleId="a4">
    <w:name w:val="footer"/>
    <w:basedOn w:val="a"/>
    <w:rsid w:val="008E7E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8E7E68"/>
  </w:style>
  <w:style w:type="paragraph" w:styleId="a6">
    <w:name w:val="header"/>
    <w:basedOn w:val="a"/>
    <w:link w:val="Char"/>
    <w:rsid w:val="002548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548B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A7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334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rsid w:val="00B334FE"/>
    <w:pPr>
      <w:spacing w:after="120" w:line="480" w:lineRule="auto"/>
      <w:ind w:leftChars="200" w:left="420"/>
    </w:pPr>
  </w:style>
  <w:style w:type="paragraph" w:styleId="a4">
    <w:name w:val="footer"/>
    <w:basedOn w:val="a"/>
    <w:rsid w:val="008E7E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8E7E68"/>
  </w:style>
  <w:style w:type="paragraph" w:styleId="a6">
    <w:name w:val="header"/>
    <w:basedOn w:val="a"/>
    <w:link w:val="Char"/>
    <w:rsid w:val="002548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548B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8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2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0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298</Words>
  <Characters>1702</Characters>
  <Application>Microsoft Office Word</Application>
  <DocSecurity>0</DocSecurity>
  <Lines>14</Lines>
  <Paragraphs>3</Paragraphs>
  <ScaleCrop>false</ScaleCrop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让学生“掌权”</dc:title>
  <dc:creator>tianqiang</dc:creator>
  <cp:lastModifiedBy>TIANQIANG</cp:lastModifiedBy>
  <cp:revision>3</cp:revision>
  <dcterms:created xsi:type="dcterms:W3CDTF">2015-01-21T09:18:00Z</dcterms:created>
  <dcterms:modified xsi:type="dcterms:W3CDTF">2015-01-21T09:18:00Z</dcterms:modified>
</cp:coreProperties>
</file>