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7FC" w:rsidRPr="00D957FC" w:rsidRDefault="00D957FC" w:rsidP="00D957FC">
      <w:pPr>
        <w:widowControl/>
        <w:spacing w:before="100" w:beforeAutospacing="1" w:after="100" w:afterAutospacing="1" w:line="432" w:lineRule="auto"/>
        <w:ind w:firstLineChars="200" w:firstLine="964"/>
        <w:jc w:val="left"/>
        <w:outlineLvl w:val="0"/>
        <w:rPr>
          <w:rFonts w:ascii="宋体" w:eastAsia="宋体" w:hAnsi="宋体" w:cs="宋体"/>
          <w:b/>
          <w:bCs/>
          <w:color w:val="333333"/>
          <w:kern w:val="36"/>
          <w:sz w:val="48"/>
          <w:szCs w:val="48"/>
        </w:rPr>
      </w:pPr>
      <w:r w:rsidRPr="00D957FC">
        <w:rPr>
          <w:rFonts w:ascii="宋体" w:eastAsia="宋体" w:hAnsi="宋体" w:cs="宋体" w:hint="eastAsia"/>
          <w:b/>
          <w:bCs/>
          <w:color w:val="333333"/>
          <w:kern w:val="36"/>
          <w:sz w:val="48"/>
          <w:szCs w:val="48"/>
        </w:rPr>
        <w:t>“好”作文有标准吗？</w:t>
      </w:r>
    </w:p>
    <w:p w:rsidR="00D957FC" w:rsidRPr="00D957FC" w:rsidRDefault="00D957FC" w:rsidP="00D957FC">
      <w:pPr>
        <w:widowControl/>
        <w:spacing w:before="100" w:beforeAutospacing="1" w:after="100" w:afterAutospacing="1" w:line="432" w:lineRule="auto"/>
        <w:ind w:firstLineChars="900" w:firstLine="2168"/>
        <w:jc w:val="left"/>
        <w:outlineLvl w:val="4"/>
        <w:rPr>
          <w:rFonts w:ascii="宋体" w:eastAsia="宋体" w:hAnsi="宋体" w:cs="宋体" w:hint="eastAsia"/>
          <w:b/>
          <w:bCs/>
          <w:color w:val="333333"/>
          <w:kern w:val="0"/>
          <w:sz w:val="24"/>
          <w:szCs w:val="24"/>
        </w:rPr>
      </w:pPr>
      <w:r w:rsidRPr="00D957FC">
        <w:rPr>
          <w:rFonts w:ascii="宋体" w:eastAsia="宋体" w:hAnsi="宋体" w:cs="宋体" w:hint="eastAsia"/>
          <w:b/>
          <w:bCs/>
          <w:color w:val="333333"/>
          <w:kern w:val="0"/>
          <w:sz w:val="24"/>
          <w:szCs w:val="24"/>
        </w:rPr>
        <w:t>2015年03月17日  来源：</w:t>
      </w:r>
      <w:hyperlink r:id="rId5" w:tgtFrame="_blank" w:history="1">
        <w:r w:rsidRPr="00D957FC">
          <w:rPr>
            <w:rFonts w:ascii="宋体" w:eastAsia="宋体" w:hAnsi="宋体" w:cs="宋体" w:hint="eastAsia"/>
            <w:b/>
            <w:bCs/>
            <w:color w:val="000000"/>
            <w:kern w:val="0"/>
            <w:sz w:val="24"/>
            <w:szCs w:val="24"/>
          </w:rPr>
          <w:t>光明日报</w:t>
        </w:r>
      </w:hyperlink>
    </w:p>
    <w:p w:rsidR="00D957FC" w:rsidRPr="00D957FC" w:rsidRDefault="00D957FC" w:rsidP="001B20E4">
      <w:pPr>
        <w:widowControl/>
        <w:spacing w:line="432" w:lineRule="auto"/>
        <w:ind w:firstLineChars="2000" w:firstLine="3600"/>
        <w:jc w:val="left"/>
        <w:rPr>
          <w:rFonts w:ascii="宋体" w:eastAsia="宋体" w:hAnsi="宋体" w:cs="宋体" w:hint="eastAsia"/>
          <w:color w:val="333333"/>
          <w:kern w:val="0"/>
          <w:sz w:val="18"/>
          <w:szCs w:val="18"/>
        </w:rPr>
      </w:pPr>
      <w:r w:rsidRPr="00D957FC">
        <w:rPr>
          <w:rFonts w:ascii="宋体" w:eastAsia="宋体" w:hAnsi="宋体" w:cs="宋体" w:hint="eastAsia"/>
          <w:color w:val="333333"/>
          <w:kern w:val="0"/>
          <w:sz w:val="18"/>
          <w:szCs w:val="18"/>
        </w:rPr>
        <w:t>原标题：“好”作文有标准吗？</w:t>
      </w:r>
    </w:p>
    <w:p w:rsidR="00D957FC" w:rsidRPr="00D957FC" w:rsidRDefault="00D957FC" w:rsidP="00D957FC">
      <w:pPr>
        <w:widowControl/>
        <w:spacing w:before="150" w:after="150" w:line="450" w:lineRule="atLeast"/>
        <w:jc w:val="center"/>
        <w:rPr>
          <w:rFonts w:ascii="宋体" w:eastAsia="宋体" w:hAnsi="宋体" w:cs="宋体" w:hint="eastAsia"/>
          <w:color w:val="26214A"/>
          <w:kern w:val="0"/>
          <w:sz w:val="24"/>
          <w:szCs w:val="24"/>
        </w:rPr>
      </w:pPr>
      <w:r w:rsidRPr="00D957FC">
        <w:rPr>
          <w:rFonts w:ascii="宋体" w:eastAsia="宋体" w:hAnsi="宋体" w:cs="宋体"/>
          <w:noProof/>
          <w:color w:val="26214A"/>
          <w:kern w:val="0"/>
          <w:sz w:val="24"/>
          <w:szCs w:val="24"/>
        </w:rPr>
        <w:drawing>
          <wp:inline distT="0" distB="0" distL="0" distR="0" wp14:anchorId="26B4DF64" wp14:editId="03EAD8F2">
            <wp:extent cx="2809875" cy="3371850"/>
            <wp:effectExtent l="0" t="0" r="9525" b="0"/>
            <wp:docPr id="1" name="图片 1" descr="http://www.people.com.cn/mediafile/pic/20150317/76/16711206261383497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eople.com.cn/mediafile/pic/20150317/76/16711206261383497836.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09875" cy="3371850"/>
                    </a:xfrm>
                    <a:prstGeom prst="rect">
                      <a:avLst/>
                    </a:prstGeom>
                    <a:noFill/>
                    <a:ln>
                      <a:noFill/>
                    </a:ln>
                  </pic:spPr>
                </pic:pic>
              </a:graphicData>
            </a:graphic>
          </wp:inline>
        </w:drawing>
      </w:r>
    </w:p>
    <w:p w:rsidR="00D957FC" w:rsidRPr="00D957FC" w:rsidRDefault="00D957FC" w:rsidP="00D957FC">
      <w:pPr>
        <w:widowControl/>
        <w:spacing w:before="150" w:after="150" w:line="450" w:lineRule="atLeast"/>
        <w:jc w:val="center"/>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曹文轩</w:t>
      </w:r>
    </w:p>
    <w:p w:rsidR="00D957FC" w:rsidRPr="00D957FC" w:rsidRDefault="00D957FC" w:rsidP="00D957FC">
      <w:pPr>
        <w:widowControl/>
        <w:spacing w:before="150" w:after="150" w:line="450" w:lineRule="atLeast"/>
        <w:jc w:val="center"/>
        <w:rPr>
          <w:rFonts w:ascii="宋体" w:eastAsia="宋体" w:hAnsi="宋体" w:cs="宋体" w:hint="eastAsia"/>
          <w:color w:val="26214A"/>
          <w:kern w:val="0"/>
          <w:sz w:val="24"/>
          <w:szCs w:val="24"/>
        </w:rPr>
      </w:pPr>
      <w:r w:rsidRPr="00D957FC">
        <w:rPr>
          <w:rFonts w:ascii="宋体" w:eastAsia="宋体" w:hAnsi="宋体" w:cs="宋体"/>
          <w:noProof/>
          <w:color w:val="26214A"/>
          <w:kern w:val="0"/>
          <w:sz w:val="24"/>
          <w:szCs w:val="24"/>
        </w:rPr>
        <w:lastRenderedPageBreak/>
        <w:drawing>
          <wp:inline distT="0" distB="0" distL="0" distR="0" wp14:anchorId="5BF920D5" wp14:editId="7F6D61B1">
            <wp:extent cx="2809875" cy="3371850"/>
            <wp:effectExtent l="0" t="0" r="9525" b="0"/>
            <wp:docPr id="2" name="图片 2" descr="http://www.people.com.cn/mediafile/pic/20150317/93/108204131319430975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eople.com.cn/mediafile/pic/20150317/93/10820413131943097577.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9875" cy="3371850"/>
                    </a:xfrm>
                    <a:prstGeom prst="rect">
                      <a:avLst/>
                    </a:prstGeom>
                    <a:noFill/>
                    <a:ln>
                      <a:noFill/>
                    </a:ln>
                  </pic:spPr>
                </pic:pic>
              </a:graphicData>
            </a:graphic>
          </wp:inline>
        </w:drawing>
      </w:r>
    </w:p>
    <w:p w:rsidR="00D957FC" w:rsidRPr="00D957FC" w:rsidRDefault="00D957FC" w:rsidP="00D957FC">
      <w:pPr>
        <w:widowControl/>
        <w:spacing w:before="150" w:after="150" w:line="450" w:lineRule="atLeast"/>
        <w:jc w:val="center"/>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包明德</w:t>
      </w:r>
    </w:p>
    <w:p w:rsidR="00D957FC" w:rsidRPr="00D957FC" w:rsidRDefault="00D957FC" w:rsidP="00D957FC">
      <w:pPr>
        <w:widowControl/>
        <w:spacing w:before="150" w:after="150" w:line="450" w:lineRule="atLeast"/>
        <w:jc w:val="center"/>
        <w:rPr>
          <w:rFonts w:ascii="宋体" w:eastAsia="宋体" w:hAnsi="宋体" w:cs="宋体" w:hint="eastAsia"/>
          <w:color w:val="26214A"/>
          <w:kern w:val="0"/>
          <w:sz w:val="24"/>
          <w:szCs w:val="24"/>
        </w:rPr>
      </w:pPr>
      <w:r w:rsidRPr="00D957FC">
        <w:rPr>
          <w:rFonts w:ascii="宋体" w:eastAsia="宋体" w:hAnsi="宋体" w:cs="宋体"/>
          <w:noProof/>
          <w:color w:val="26214A"/>
          <w:kern w:val="0"/>
          <w:sz w:val="24"/>
          <w:szCs w:val="24"/>
        </w:rPr>
        <w:drawing>
          <wp:inline distT="0" distB="0" distL="0" distR="0" wp14:anchorId="3C8C1C09" wp14:editId="661C58F6">
            <wp:extent cx="2809875" cy="3371850"/>
            <wp:effectExtent l="0" t="0" r="9525" b="0"/>
            <wp:docPr id="3" name="图片 3" descr="http://www.people.com.cn/mediafile/pic/20150317/98/17219131894254591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eople.com.cn/mediafile/pic/20150317/98/1721913189425459185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3371850"/>
                    </a:xfrm>
                    <a:prstGeom prst="rect">
                      <a:avLst/>
                    </a:prstGeom>
                    <a:noFill/>
                    <a:ln>
                      <a:noFill/>
                    </a:ln>
                  </pic:spPr>
                </pic:pic>
              </a:graphicData>
            </a:graphic>
          </wp:inline>
        </w:drawing>
      </w:r>
    </w:p>
    <w:p w:rsidR="00D957FC" w:rsidRPr="00D957FC" w:rsidRDefault="00D957FC" w:rsidP="00D957FC">
      <w:pPr>
        <w:widowControl/>
        <w:spacing w:before="150" w:after="150" w:line="450" w:lineRule="atLeast"/>
        <w:jc w:val="center"/>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proofErr w:type="gramStart"/>
      <w:r w:rsidRPr="00D957FC">
        <w:rPr>
          <w:rFonts w:ascii="宋体" w:eastAsia="宋体" w:hAnsi="宋体" w:cs="宋体" w:hint="eastAsia"/>
          <w:color w:val="26214A"/>
          <w:kern w:val="0"/>
          <w:sz w:val="24"/>
          <w:szCs w:val="24"/>
        </w:rPr>
        <w:t>顾振彪</w:t>
      </w:r>
      <w:proofErr w:type="gramEnd"/>
    </w:p>
    <w:p w:rsidR="00D957FC" w:rsidRPr="00D957FC" w:rsidRDefault="00D957FC" w:rsidP="00D957FC">
      <w:pPr>
        <w:widowControl/>
        <w:spacing w:before="150" w:after="150" w:line="450" w:lineRule="atLeast"/>
        <w:jc w:val="center"/>
        <w:rPr>
          <w:rFonts w:ascii="宋体" w:eastAsia="宋体" w:hAnsi="宋体" w:cs="宋体" w:hint="eastAsia"/>
          <w:color w:val="26214A"/>
          <w:kern w:val="0"/>
          <w:sz w:val="24"/>
          <w:szCs w:val="24"/>
        </w:rPr>
      </w:pPr>
      <w:r w:rsidRPr="00D957FC">
        <w:rPr>
          <w:rFonts w:ascii="宋体" w:eastAsia="宋体" w:hAnsi="宋体" w:cs="宋体"/>
          <w:noProof/>
          <w:color w:val="26214A"/>
          <w:kern w:val="0"/>
          <w:sz w:val="24"/>
          <w:szCs w:val="24"/>
        </w:rPr>
        <w:lastRenderedPageBreak/>
        <w:drawing>
          <wp:inline distT="0" distB="0" distL="0" distR="0" wp14:anchorId="24AB4686" wp14:editId="59BD3C4C">
            <wp:extent cx="3095625" cy="3724275"/>
            <wp:effectExtent l="0" t="0" r="9525" b="9525"/>
            <wp:docPr id="4" name="图片 4" descr="http://www.people.com.cn/mediafile/pic/20150317/39/8423561418821455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eople.com.cn/mediafile/pic/20150317/39/842356141882145533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5625" cy="3724275"/>
                    </a:xfrm>
                    <a:prstGeom prst="rect">
                      <a:avLst/>
                    </a:prstGeom>
                    <a:noFill/>
                    <a:ln>
                      <a:noFill/>
                    </a:ln>
                  </pic:spPr>
                </pic:pic>
              </a:graphicData>
            </a:graphic>
          </wp:inline>
        </w:drawing>
      </w:r>
    </w:p>
    <w:p w:rsidR="00D957FC" w:rsidRPr="00D957FC" w:rsidRDefault="00D957FC" w:rsidP="00D957FC">
      <w:pPr>
        <w:widowControl/>
        <w:spacing w:before="150" w:after="150" w:line="450" w:lineRule="atLeast"/>
        <w:jc w:val="center"/>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proofErr w:type="gramStart"/>
      <w:r w:rsidRPr="00D957FC">
        <w:rPr>
          <w:rFonts w:ascii="宋体" w:eastAsia="宋体" w:hAnsi="宋体" w:cs="宋体" w:hint="eastAsia"/>
          <w:color w:val="26214A"/>
          <w:kern w:val="0"/>
          <w:sz w:val="24"/>
          <w:szCs w:val="24"/>
        </w:rPr>
        <w:t>郭</w:t>
      </w:r>
      <w:proofErr w:type="gramEnd"/>
      <w:r w:rsidRPr="00D957FC">
        <w:rPr>
          <w:rFonts w:ascii="宋体" w:eastAsia="宋体" w:hAnsi="宋体" w:cs="宋体" w:hint="eastAsia"/>
          <w:color w:val="26214A"/>
          <w:kern w:val="0"/>
          <w:sz w:val="24"/>
          <w:szCs w:val="24"/>
        </w:rPr>
        <w:t xml:space="preserve"> 峰</w:t>
      </w:r>
    </w:p>
    <w:p w:rsidR="00D957FC" w:rsidRPr="00D957FC" w:rsidRDefault="00D957FC" w:rsidP="00D957FC">
      <w:pPr>
        <w:widowControl/>
        <w:spacing w:before="150" w:after="150" w:line="450" w:lineRule="atLeast"/>
        <w:jc w:val="center"/>
        <w:rPr>
          <w:rFonts w:ascii="宋体" w:eastAsia="宋体" w:hAnsi="宋体" w:cs="宋体" w:hint="eastAsia"/>
          <w:color w:val="26214A"/>
          <w:kern w:val="0"/>
          <w:sz w:val="24"/>
          <w:szCs w:val="24"/>
        </w:rPr>
      </w:pPr>
      <w:r w:rsidRPr="00D957FC">
        <w:rPr>
          <w:rFonts w:ascii="宋体" w:eastAsia="宋体" w:hAnsi="宋体" w:cs="宋体"/>
          <w:noProof/>
          <w:color w:val="26214A"/>
          <w:kern w:val="0"/>
          <w:sz w:val="24"/>
          <w:szCs w:val="24"/>
        </w:rPr>
        <w:drawing>
          <wp:inline distT="0" distB="0" distL="0" distR="0" wp14:anchorId="7A983B01" wp14:editId="3D1C999D">
            <wp:extent cx="2809875" cy="3371850"/>
            <wp:effectExtent l="0" t="0" r="9525" b="0"/>
            <wp:docPr id="5" name="图片 5" descr="http://www.people.com.cn/mediafile/pic/20150317/55/6058999406659298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eople.com.cn/mediafile/pic/20150317/55/605899940665929823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9875" cy="3371850"/>
                    </a:xfrm>
                    <a:prstGeom prst="rect">
                      <a:avLst/>
                    </a:prstGeom>
                    <a:noFill/>
                    <a:ln>
                      <a:noFill/>
                    </a:ln>
                  </pic:spPr>
                </pic:pic>
              </a:graphicData>
            </a:graphic>
          </wp:inline>
        </w:drawing>
      </w:r>
    </w:p>
    <w:p w:rsidR="00D957FC" w:rsidRPr="00D957FC" w:rsidRDefault="00D957FC" w:rsidP="00D957FC">
      <w:pPr>
        <w:widowControl/>
        <w:spacing w:before="150" w:after="150" w:line="450" w:lineRule="atLeast"/>
        <w:jc w:val="center"/>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王如才</w:t>
      </w:r>
    </w:p>
    <w:p w:rsidR="00D957FC" w:rsidRPr="00D957FC" w:rsidRDefault="00D957FC" w:rsidP="00D957FC">
      <w:pPr>
        <w:widowControl/>
        <w:spacing w:before="150" w:after="150" w:line="450" w:lineRule="atLeast"/>
        <w:jc w:val="center"/>
        <w:rPr>
          <w:rFonts w:ascii="宋体" w:eastAsia="宋体" w:hAnsi="宋体" w:cs="宋体" w:hint="eastAsia"/>
          <w:color w:val="26214A"/>
          <w:kern w:val="0"/>
          <w:sz w:val="24"/>
          <w:szCs w:val="24"/>
        </w:rPr>
      </w:pPr>
      <w:r w:rsidRPr="00D957FC">
        <w:rPr>
          <w:rFonts w:ascii="宋体" w:eastAsia="宋体" w:hAnsi="宋体" w:cs="宋体"/>
          <w:noProof/>
          <w:color w:val="26214A"/>
          <w:kern w:val="0"/>
          <w:sz w:val="24"/>
          <w:szCs w:val="24"/>
        </w:rPr>
        <w:lastRenderedPageBreak/>
        <w:drawing>
          <wp:inline distT="0" distB="0" distL="0" distR="0" wp14:anchorId="0F77C447" wp14:editId="00B17F36">
            <wp:extent cx="3810000" cy="2752725"/>
            <wp:effectExtent l="0" t="0" r="0" b="9525"/>
            <wp:docPr id="6" name="图片 6" descr="http://www.people.com.cn/mediafile/pic/20150317/88/3227553211983235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people.com.cn/mediafile/pic/20150317/88/322755321198323512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752725"/>
                    </a:xfrm>
                    <a:prstGeom prst="rect">
                      <a:avLst/>
                    </a:prstGeom>
                    <a:noFill/>
                    <a:ln>
                      <a:noFill/>
                    </a:ln>
                  </pic:spPr>
                </pic:pic>
              </a:graphicData>
            </a:graphic>
          </wp:inline>
        </w:drawing>
      </w:r>
    </w:p>
    <w:p w:rsidR="00D957FC" w:rsidRPr="00D957FC" w:rsidRDefault="00D957FC" w:rsidP="00D957FC">
      <w:pPr>
        <w:widowControl/>
        <w:spacing w:before="150" w:after="150" w:line="450" w:lineRule="atLeast"/>
        <w:jc w:val="center"/>
        <w:rPr>
          <w:rFonts w:ascii="宋体" w:eastAsia="宋体" w:hAnsi="宋体" w:cs="宋体" w:hint="eastAsia"/>
          <w:color w:val="26214A"/>
          <w:kern w:val="0"/>
          <w:sz w:val="24"/>
          <w:szCs w:val="24"/>
        </w:rPr>
      </w:pPr>
      <w:r w:rsidRPr="00D957FC">
        <w:rPr>
          <w:rFonts w:ascii="宋体" w:eastAsia="宋体" w:hAnsi="宋体" w:cs="宋体"/>
          <w:noProof/>
          <w:color w:val="26214A"/>
          <w:kern w:val="0"/>
          <w:sz w:val="24"/>
          <w:szCs w:val="24"/>
        </w:rPr>
        <w:drawing>
          <wp:inline distT="0" distB="0" distL="0" distR="0" wp14:anchorId="5C3F3EA7" wp14:editId="015376CF">
            <wp:extent cx="4926483" cy="3362325"/>
            <wp:effectExtent l="0" t="0" r="7620" b="0"/>
            <wp:docPr id="7" name="图片 7" descr="http://www.people.com.cn/mediafile/pic/20150317/86/3302546753762369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eople.com.cn/mediafile/pic/20150317/86/330254675376236934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2152" cy="3366194"/>
                    </a:xfrm>
                    <a:prstGeom prst="rect">
                      <a:avLst/>
                    </a:prstGeom>
                    <a:noFill/>
                    <a:ln>
                      <a:noFill/>
                    </a:ln>
                  </pic:spPr>
                </pic:pic>
              </a:graphicData>
            </a:graphic>
          </wp:inline>
        </w:drawing>
      </w:r>
    </w:p>
    <w:p w:rsidR="00D957FC" w:rsidRPr="00D957FC" w:rsidRDefault="00D957FC" w:rsidP="00D957FC">
      <w:pPr>
        <w:widowControl/>
        <w:spacing w:before="150" w:after="150" w:line="450" w:lineRule="atLeast"/>
        <w:jc w:val="center"/>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图1</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嘉宾：</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曹文轩（著名作家、北京大学中文系教授、全国写作水平测试专家委员会主任委员）</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包明德（全国政协委员、中国社科院文学所教授、博导、中国当代语文教学专业委员会理事长、全国写作水平测试专家委员会副主任委员）</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proofErr w:type="gramStart"/>
      <w:r w:rsidRPr="00D957FC">
        <w:rPr>
          <w:rFonts w:ascii="宋体" w:eastAsia="宋体" w:hAnsi="宋体" w:cs="宋体" w:hint="eastAsia"/>
          <w:b/>
          <w:bCs/>
          <w:color w:val="26214A"/>
          <w:kern w:val="0"/>
          <w:sz w:val="24"/>
          <w:szCs w:val="24"/>
        </w:rPr>
        <w:t>顾振彪</w:t>
      </w:r>
      <w:proofErr w:type="gramEnd"/>
      <w:r w:rsidRPr="00D957FC">
        <w:rPr>
          <w:rFonts w:ascii="宋体" w:eastAsia="宋体" w:hAnsi="宋体" w:cs="宋体" w:hint="eastAsia"/>
          <w:b/>
          <w:bCs/>
          <w:color w:val="26214A"/>
          <w:kern w:val="0"/>
          <w:sz w:val="24"/>
          <w:szCs w:val="24"/>
        </w:rPr>
        <w:t>（人民教育出版社编审、全国写作水平测试专家委员会副主任委员）</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lastRenderedPageBreak/>
        <w:t xml:space="preserve">　　</w:t>
      </w:r>
      <w:r w:rsidRPr="00D957FC">
        <w:rPr>
          <w:rFonts w:ascii="宋体" w:eastAsia="宋体" w:hAnsi="宋体" w:cs="宋体" w:hint="eastAsia"/>
          <w:b/>
          <w:bCs/>
          <w:color w:val="26214A"/>
          <w:kern w:val="0"/>
          <w:sz w:val="24"/>
          <w:szCs w:val="24"/>
        </w:rPr>
        <w:t>郭峰（语文特级教师、中国当代语文教学专业委员会理事、北京樱花园学校校长）</w:t>
      </w:r>
    </w:p>
    <w:p w:rsidR="00D957FC" w:rsidRDefault="00D957FC" w:rsidP="001B20E4">
      <w:pPr>
        <w:widowControl/>
        <w:spacing w:before="150" w:after="150" w:line="450" w:lineRule="atLeast"/>
        <w:ind w:firstLine="480"/>
        <w:jc w:val="left"/>
        <w:rPr>
          <w:rFonts w:ascii="宋体" w:eastAsia="宋体" w:hAnsi="宋体" w:cs="宋体" w:hint="eastAsia"/>
          <w:b/>
          <w:bCs/>
          <w:color w:val="26214A"/>
          <w:kern w:val="0"/>
          <w:sz w:val="24"/>
          <w:szCs w:val="24"/>
        </w:rPr>
      </w:pPr>
      <w:r w:rsidRPr="00D957FC">
        <w:rPr>
          <w:rFonts w:ascii="宋体" w:eastAsia="宋体" w:hAnsi="宋体" w:cs="宋体" w:hint="eastAsia"/>
          <w:b/>
          <w:bCs/>
          <w:color w:val="26214A"/>
          <w:kern w:val="0"/>
          <w:sz w:val="24"/>
          <w:szCs w:val="24"/>
        </w:rPr>
        <w:t>王如才（山东省教科所</w:t>
      </w:r>
      <w:proofErr w:type="gramStart"/>
      <w:r w:rsidRPr="00D957FC">
        <w:rPr>
          <w:rFonts w:ascii="宋体" w:eastAsia="宋体" w:hAnsi="宋体" w:cs="宋体" w:hint="eastAsia"/>
          <w:b/>
          <w:bCs/>
          <w:color w:val="26214A"/>
          <w:kern w:val="0"/>
          <w:sz w:val="24"/>
          <w:szCs w:val="24"/>
        </w:rPr>
        <w:t>理论室</w:t>
      </w:r>
      <w:proofErr w:type="gramEnd"/>
      <w:r w:rsidRPr="00D957FC">
        <w:rPr>
          <w:rFonts w:ascii="宋体" w:eastAsia="宋体" w:hAnsi="宋体" w:cs="宋体" w:hint="eastAsia"/>
          <w:b/>
          <w:bCs/>
          <w:color w:val="26214A"/>
          <w:kern w:val="0"/>
          <w:sz w:val="24"/>
          <w:szCs w:val="24"/>
        </w:rPr>
        <w:t>主任、山东省中小学作文研究会理事长）</w:t>
      </w:r>
    </w:p>
    <w:p w:rsidR="001B20E4" w:rsidRPr="00D957FC" w:rsidRDefault="001B20E4" w:rsidP="001B20E4">
      <w:pPr>
        <w:widowControl/>
        <w:spacing w:before="150" w:after="150" w:line="450" w:lineRule="atLeast"/>
        <w:ind w:firstLine="480"/>
        <w:jc w:val="left"/>
        <w:rPr>
          <w:rFonts w:ascii="宋体" w:eastAsia="宋体" w:hAnsi="宋体" w:cs="宋体" w:hint="eastAsia"/>
          <w:color w:val="26214A"/>
          <w:kern w:val="0"/>
          <w:sz w:val="24"/>
          <w:szCs w:val="24"/>
        </w:rPr>
      </w:pP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什么是“好”作文？这在国内外语文教学领域，向来都是一个比较棘手的问题。</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由于缺少直观细化的描述性标准，我国的写作课程标准层次性、精细性、可操作性都不足，因此就出现“我即语文”“我即作文”这般极具个性化的几乎不可复制的教学思想。</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那么，作文</w:t>
      </w:r>
      <w:proofErr w:type="gramStart"/>
      <w:r w:rsidRPr="00D957FC">
        <w:rPr>
          <w:rFonts w:ascii="宋体" w:eastAsia="宋体" w:hAnsi="宋体" w:cs="宋体" w:hint="eastAsia"/>
          <w:b/>
          <w:bCs/>
          <w:color w:val="26214A"/>
          <w:kern w:val="0"/>
          <w:sz w:val="24"/>
          <w:szCs w:val="24"/>
        </w:rPr>
        <w:t>课真的</w:t>
      </w:r>
      <w:proofErr w:type="gramEnd"/>
      <w:r w:rsidRPr="00D957FC">
        <w:rPr>
          <w:rFonts w:ascii="宋体" w:eastAsia="宋体" w:hAnsi="宋体" w:cs="宋体" w:hint="eastAsia"/>
          <w:b/>
          <w:bCs/>
          <w:color w:val="26214A"/>
          <w:kern w:val="0"/>
          <w:sz w:val="24"/>
          <w:szCs w:val="24"/>
        </w:rPr>
        <w:t>没法教吗？在探讨这个问题的过程中，最重要的一个问题，恐怕就是作文标准了。在日前举行的全国写作水平测试济南论坛上，专家们将破解难题的思路聚焦到写作水平测试及其标准体系上来。</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标准：抽象的要求能否落地？</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不再是几句简单重复的评语：内容充实，描写细致，结构完整，主题突出等等。</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曹文轩：</w:t>
      </w:r>
      <w:r w:rsidRPr="00D957FC">
        <w:rPr>
          <w:rFonts w:ascii="宋体" w:eastAsia="宋体" w:hAnsi="宋体" w:cs="宋体" w:hint="eastAsia"/>
          <w:color w:val="26214A"/>
          <w:kern w:val="0"/>
          <w:sz w:val="24"/>
          <w:szCs w:val="24"/>
        </w:rPr>
        <w:t>教育评价理论告诉我们，评价具有很强的激励功能。遗憾的是，审视我国的作文教学，作文评价的激励功能微乎其微。其根本原因是，无论是平时的写作训练，还是中考、高考，其作文评价标准都定得过于苛刻而且模糊。为此，在测试标准的研制上我们做了两件事：一是细化标准，由粗放到具体；二是转化标准，使标准量表化，更加具体清晰并且可操作。可以举一个例子，比方“内容丰富”，这个指标在高考、中考作文评分中常被用到，用来衡量所有文体，现在要区分记叙文和议论文及说明文等不同文体下的“内容丰富”，甚至要区分写人的记叙文、记事的记叙文中的“内容丰富”，</w:t>
      </w:r>
      <w:proofErr w:type="gramStart"/>
      <w:r w:rsidRPr="00D957FC">
        <w:rPr>
          <w:rFonts w:ascii="宋体" w:eastAsia="宋体" w:hAnsi="宋体" w:cs="宋体" w:hint="eastAsia"/>
          <w:color w:val="26214A"/>
          <w:kern w:val="0"/>
          <w:sz w:val="24"/>
          <w:szCs w:val="24"/>
        </w:rPr>
        <w:t>进而还要</w:t>
      </w:r>
      <w:proofErr w:type="gramEnd"/>
      <w:r w:rsidRPr="00D957FC">
        <w:rPr>
          <w:rFonts w:ascii="宋体" w:eastAsia="宋体" w:hAnsi="宋体" w:cs="宋体" w:hint="eastAsia"/>
          <w:color w:val="26214A"/>
          <w:kern w:val="0"/>
          <w:sz w:val="24"/>
          <w:szCs w:val="24"/>
        </w:rPr>
        <w:t>区分在写人的记叙文中描写肖像、动作、语言时的“内容丰富”。还要将这个标准转变成相应的量表，按照量表评定分数。</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从传统的作文评价角度来看，做得比较细致的也无非是从选择材料、组织材料、语言表达和书写等几个方面来对于学生的作文进行分项打分，然后把各项分数相加得出总分。教师有的是不知道自己的写作教学存在哪些具体问题，有的是</w:t>
      </w:r>
      <w:r w:rsidRPr="00D957FC">
        <w:rPr>
          <w:rFonts w:ascii="宋体" w:eastAsia="宋体" w:hAnsi="宋体" w:cs="宋体" w:hint="eastAsia"/>
          <w:color w:val="26214A"/>
          <w:kern w:val="0"/>
          <w:sz w:val="24"/>
          <w:szCs w:val="24"/>
        </w:rPr>
        <w:lastRenderedPageBreak/>
        <w:t>知道问题但是不知道如何解决；学生也并不知道自己写作能力处在哪一个水平层级上，应该如何去提高以达到更高的层次。而我们的发展性专项评价表能够对教师的教学起到诊断的作用，对于学生的学习起到激励的作用。简单而准确地呈现出教师和学生的欠缺之处，促进教与学的进一步提升。量表对于等级作了较为详细的描述，所以用它来评定那些有着较为明显的步骤特征或等级层次分明的开放性强的作文试题，其效果会比其他方法更好。量表的应用对于帮助学生形成良好的思维习惯具有重要的作用。</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就拿记叙文中肖像描写这一项为例，可以制成这样的量表（</w:t>
      </w:r>
      <w:r w:rsidRPr="00D957FC">
        <w:rPr>
          <w:rFonts w:ascii="华文隶书" w:eastAsia="华文隶书" w:hAnsi="宋体" w:cs="宋体" w:hint="eastAsia"/>
          <w:color w:val="7030A0"/>
          <w:kern w:val="0"/>
          <w:sz w:val="28"/>
          <w:szCs w:val="28"/>
        </w:rPr>
        <w:t>见图1</w:t>
      </w:r>
      <w:r w:rsidRPr="00D957FC">
        <w:rPr>
          <w:rFonts w:ascii="宋体" w:eastAsia="宋体" w:hAnsi="宋体" w:cs="宋体" w:hint="eastAsia"/>
          <w:color w:val="7030A0"/>
          <w:kern w:val="0"/>
          <w:sz w:val="24"/>
          <w:szCs w:val="24"/>
        </w:rPr>
        <w:t>）</w:t>
      </w:r>
      <w:r w:rsidRPr="00D957FC">
        <w:rPr>
          <w:rFonts w:ascii="宋体" w:eastAsia="宋体" w:hAnsi="宋体" w:cs="宋体" w:hint="eastAsia"/>
          <w:color w:val="26214A"/>
          <w:kern w:val="0"/>
          <w:sz w:val="24"/>
          <w:szCs w:val="24"/>
        </w:rPr>
        <w:t>。</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一位阅卷老师给我展示过批阅一篇文章的过程，我可以为大家讲述其中一个片断，从中可以得知如何对“肖像描写”评定分数。</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这是一位学生的文章片断：</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“齐中杰和我同桌。他说他不是来读书的，是来学校等着长大的，等到18岁时就回家娶老婆。</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上课的时候，齐中杰就在草稿纸上一遍</w:t>
      </w:r>
      <w:proofErr w:type="gramStart"/>
      <w:r w:rsidRPr="00D957FC">
        <w:rPr>
          <w:rFonts w:ascii="宋体" w:eastAsia="宋体" w:hAnsi="宋体" w:cs="宋体" w:hint="eastAsia"/>
          <w:color w:val="26214A"/>
          <w:kern w:val="0"/>
          <w:sz w:val="24"/>
          <w:szCs w:val="24"/>
        </w:rPr>
        <w:t>一</w:t>
      </w:r>
      <w:proofErr w:type="gramEnd"/>
      <w:r w:rsidRPr="00D957FC">
        <w:rPr>
          <w:rFonts w:ascii="宋体" w:eastAsia="宋体" w:hAnsi="宋体" w:cs="宋体" w:hint="eastAsia"/>
          <w:color w:val="26214A"/>
          <w:kern w:val="0"/>
          <w:sz w:val="24"/>
          <w:szCs w:val="24"/>
        </w:rPr>
        <w:t>遍地写班上19个女同学的名字。在长得漂亮的女同学的名字上打勾，在长得丑的女同学的名字上</w:t>
      </w:r>
      <w:proofErr w:type="gramStart"/>
      <w:r w:rsidRPr="00D957FC">
        <w:rPr>
          <w:rFonts w:ascii="宋体" w:eastAsia="宋体" w:hAnsi="宋体" w:cs="宋体" w:hint="eastAsia"/>
          <w:color w:val="26214A"/>
          <w:kern w:val="0"/>
          <w:sz w:val="24"/>
          <w:szCs w:val="24"/>
        </w:rPr>
        <w:t>打叉</w:t>
      </w:r>
      <w:proofErr w:type="gramEnd"/>
      <w:r w:rsidRPr="00D957FC">
        <w:rPr>
          <w:rFonts w:ascii="宋体" w:eastAsia="宋体" w:hAnsi="宋体" w:cs="宋体" w:hint="eastAsia"/>
          <w:color w:val="26214A"/>
          <w:kern w:val="0"/>
          <w:sz w:val="24"/>
          <w:szCs w:val="24"/>
        </w:rPr>
        <w:t>。接下来就是裁好19张拇指宽的小纸条，把19个女同学的名字写上，揉成一个个小纸团，放在一本书上，眯眼、闭唇、静气，摸索</w:t>
      </w:r>
      <w:proofErr w:type="gramStart"/>
      <w:r w:rsidRPr="00D957FC">
        <w:rPr>
          <w:rFonts w:ascii="宋体" w:eastAsia="宋体" w:hAnsi="宋体" w:cs="宋体" w:hint="eastAsia"/>
          <w:color w:val="26214A"/>
          <w:kern w:val="0"/>
          <w:sz w:val="24"/>
          <w:szCs w:val="24"/>
        </w:rPr>
        <w:t>着拈上一个</w:t>
      </w:r>
      <w:proofErr w:type="gramEnd"/>
      <w:r w:rsidRPr="00D957FC">
        <w:rPr>
          <w:rFonts w:ascii="宋体" w:eastAsia="宋体" w:hAnsi="宋体" w:cs="宋体" w:hint="eastAsia"/>
          <w:color w:val="26214A"/>
          <w:kern w:val="0"/>
          <w:sz w:val="24"/>
          <w:szCs w:val="24"/>
        </w:rPr>
        <w:t>纸团。如果是拈得漂亮女同学的名字，便捂着嘴巴偷偷笑；如果是拈得相貌丑的女同学的名字，就苦着脸把纸团丢到桌下，并踏上一脚：‘赔个宝马也不要！’”</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这个描写得了四级，为什么？</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对照评价量表，一看便知。假如学生写成类似的话：就咧开嘴笑笑；就很不高兴。缺少肖像描写的意识，只能用某些常用套语</w:t>
      </w:r>
      <w:proofErr w:type="gramStart"/>
      <w:r w:rsidRPr="00D957FC">
        <w:rPr>
          <w:rFonts w:ascii="宋体" w:eastAsia="宋体" w:hAnsi="宋体" w:cs="宋体" w:hint="eastAsia"/>
          <w:color w:val="26214A"/>
          <w:kern w:val="0"/>
          <w:sz w:val="24"/>
          <w:szCs w:val="24"/>
        </w:rPr>
        <w:t>作出</w:t>
      </w:r>
      <w:proofErr w:type="gramEnd"/>
      <w:r w:rsidRPr="00D957FC">
        <w:rPr>
          <w:rFonts w:ascii="宋体" w:eastAsia="宋体" w:hAnsi="宋体" w:cs="宋体" w:hint="eastAsia"/>
          <w:color w:val="26214A"/>
          <w:kern w:val="0"/>
          <w:sz w:val="24"/>
          <w:szCs w:val="24"/>
        </w:rPr>
        <w:t>一些单调的肖像描写，对人物整体形象、主题都没有什么作用，属于一级；能够有意识地运用肖像描写塑造人物形象，肖像描写所塑造的人物形象与主题表达有关联，似乎可以归入三级，但是，“亲上纸条两口”丑化了人物形象，所以最多归入二级；如果写成类似的话：便两眼放电，作陶醉状；便双目紧闭，作伤心状。也能够有意识地运用肖像描写塑造人物形象，肖像描写所塑造的人物形象与主题表达有关联，但是“两眼放电”与“作陶醉状”不一致，</w:t>
      </w:r>
      <w:proofErr w:type="gramStart"/>
      <w:r w:rsidRPr="00D957FC">
        <w:rPr>
          <w:rFonts w:ascii="宋体" w:eastAsia="宋体" w:hAnsi="宋体" w:cs="宋体" w:hint="eastAsia"/>
          <w:color w:val="26214A"/>
          <w:kern w:val="0"/>
          <w:sz w:val="24"/>
          <w:szCs w:val="24"/>
        </w:rPr>
        <w:t>且太夸张</w:t>
      </w:r>
      <w:proofErr w:type="gramEnd"/>
      <w:r w:rsidRPr="00D957FC">
        <w:rPr>
          <w:rFonts w:ascii="宋体" w:eastAsia="宋体" w:hAnsi="宋体" w:cs="宋体" w:hint="eastAsia"/>
          <w:color w:val="26214A"/>
          <w:kern w:val="0"/>
          <w:sz w:val="24"/>
          <w:szCs w:val="24"/>
        </w:rPr>
        <w:t>，所以也最多归入二级。而作者所写的</w:t>
      </w:r>
      <w:r w:rsidRPr="00D957FC">
        <w:rPr>
          <w:rFonts w:ascii="宋体" w:eastAsia="宋体" w:hAnsi="宋体" w:cs="宋体" w:hint="eastAsia"/>
          <w:color w:val="26214A"/>
          <w:kern w:val="0"/>
          <w:sz w:val="24"/>
          <w:szCs w:val="24"/>
        </w:rPr>
        <w:lastRenderedPageBreak/>
        <w:t>内容虽然不够灵活多变，没有创新，不能得到五级和六级，但是能够恰当运用肖像描写手法，塑造符合人物这个不懂事的中学生的鲜活的人物形象，写出人物的神韵。所以，可以视为达到四级。</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从这个推敲的过程我们可以看出，如果把权衡分数的原则让老师和学生掌握，直接可以变成课堂作文的训练，学生既知道了问题出自何处，又明白了怎么解决，作文水平会大幅提高。</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为此，我们特意把对济南明湖小学的测试结果反馈给该学校的教师，当我们的专家利用量表逐项分解了评分过程，并提出诊断意见和解决策略时，学校教务主任焦丽说：终于找到该教什么了，也知道该怎么教了。过去只知道描写人物要细致，具体，全面，准确，这么抽象的要求孩子们常常不知所措，现在有了更细化的标准，那些抽象的要求都落地了。学校语文教研组组长张研说：“更重要的是可以有针对性的组织每一节课的训练内容，老师们也知道了如何评判学生作文，不是过去那几句简单重复的评语：内容充实，描写细致，结构完整，主题突出等等。”</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proofErr w:type="gramStart"/>
      <w:r w:rsidRPr="00D957FC">
        <w:rPr>
          <w:rFonts w:ascii="宋体" w:eastAsia="宋体" w:hAnsi="宋体" w:cs="宋体" w:hint="eastAsia"/>
          <w:b/>
          <w:bCs/>
          <w:color w:val="26214A"/>
          <w:kern w:val="0"/>
          <w:sz w:val="24"/>
          <w:szCs w:val="24"/>
        </w:rPr>
        <w:t>郭</w:t>
      </w:r>
      <w:proofErr w:type="gramEnd"/>
      <w:r w:rsidRPr="00D957FC">
        <w:rPr>
          <w:rFonts w:ascii="宋体" w:eastAsia="宋体" w:hAnsi="宋体" w:cs="宋体" w:hint="eastAsia"/>
          <w:b/>
          <w:bCs/>
          <w:color w:val="26214A"/>
          <w:kern w:val="0"/>
          <w:sz w:val="24"/>
          <w:szCs w:val="24"/>
        </w:rPr>
        <w:t xml:space="preserve"> 峰：</w:t>
      </w:r>
      <w:r w:rsidRPr="00D957FC">
        <w:rPr>
          <w:rFonts w:ascii="宋体" w:eastAsia="宋体" w:hAnsi="宋体" w:cs="宋体" w:hint="eastAsia"/>
          <w:color w:val="26214A"/>
          <w:kern w:val="0"/>
          <w:sz w:val="24"/>
          <w:szCs w:val="24"/>
        </w:rPr>
        <w:t>从作文评分的现状看，老师评作文是没有一个统一的标准的，换句话说，每个语文教师都有自己的评分标准，这同每个教师的修养、要求的宽严、个人的观点有着密切的联系。</w:t>
      </w:r>
      <w:proofErr w:type="gramStart"/>
      <w:r w:rsidRPr="00D957FC">
        <w:rPr>
          <w:rFonts w:ascii="宋体" w:eastAsia="宋体" w:hAnsi="宋体" w:cs="宋体" w:hint="eastAsia"/>
          <w:color w:val="26214A"/>
          <w:kern w:val="0"/>
          <w:sz w:val="24"/>
          <w:szCs w:val="24"/>
        </w:rPr>
        <w:t>不</w:t>
      </w:r>
      <w:proofErr w:type="gramEnd"/>
      <w:r w:rsidRPr="00D957FC">
        <w:rPr>
          <w:rFonts w:ascii="宋体" w:eastAsia="宋体" w:hAnsi="宋体" w:cs="宋体" w:hint="eastAsia"/>
          <w:color w:val="26214A"/>
          <w:kern w:val="0"/>
          <w:sz w:val="24"/>
          <w:szCs w:val="24"/>
        </w:rPr>
        <w:t>光是每个老师的作文标准不一样，就是一个老师自己的评分标准也不同。批一次作文，常会出现下列情况：开始给分偏低，改到后来偏高，或是开始偏松到后来偏紧，最后自己也不能说出原因。很显然，这些误差的产生正是主观性造成的。</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所以，我感觉这样的量表很有必要，但是我担忧，按照刚才曹教授说的，会消耗很大的人力成本，难以实施。</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proofErr w:type="gramStart"/>
      <w:r w:rsidRPr="00D957FC">
        <w:rPr>
          <w:rFonts w:ascii="宋体" w:eastAsia="宋体" w:hAnsi="宋体" w:cs="宋体" w:hint="eastAsia"/>
          <w:b/>
          <w:bCs/>
          <w:color w:val="26214A"/>
          <w:kern w:val="0"/>
          <w:sz w:val="24"/>
          <w:szCs w:val="24"/>
        </w:rPr>
        <w:t>顾振彪</w:t>
      </w:r>
      <w:proofErr w:type="gramEnd"/>
      <w:r w:rsidRPr="00D957FC">
        <w:rPr>
          <w:rFonts w:ascii="宋体" w:eastAsia="宋体" w:hAnsi="宋体" w:cs="宋体" w:hint="eastAsia"/>
          <w:b/>
          <w:bCs/>
          <w:color w:val="26214A"/>
          <w:kern w:val="0"/>
          <w:sz w:val="24"/>
          <w:szCs w:val="24"/>
        </w:rPr>
        <w:t>：</w:t>
      </w:r>
      <w:r w:rsidRPr="00D957FC">
        <w:rPr>
          <w:rFonts w:ascii="宋体" w:eastAsia="宋体" w:hAnsi="宋体" w:cs="宋体" w:hint="eastAsia"/>
          <w:color w:val="26214A"/>
          <w:kern w:val="0"/>
          <w:sz w:val="24"/>
          <w:szCs w:val="24"/>
        </w:rPr>
        <w:t>对，这么多量表，执行起来，的确是个很大的问题。我们也对运用评价量表的评价方式以及对教学的影响进行了反思。主要有以下几点认识：</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1.写作是一项综合性的复杂的学习，有着先天的“不可教”性。我们所要“教”的有两点：一是让具有写作天赋而缺乏表达意识、方法、技能的学生能艺术地表达；二是让这方面天赋不足的学生能了解进而掌握一些基本技能，在需要的时候能够有模有样地比较通达地表达。</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lastRenderedPageBreak/>
        <w:t xml:space="preserve">　　2.每一项写作技能的测试都基于整体文章的主旨之下，分解是为了测试的需要，我们知道一篇文章的不同部分以及不同文体之间的密切相关性，文章的主题、情感、情节、人物形象之间的不可分，知道多种人物描写手法的不可分。所以，一篇文章当中用到若干量表，但量表之间也要有一定的关联性。</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3.评价量表认为学生的写作可以呈现他们的发展，认为写作成果是能够被观察、分类和分析的，但由于评价者、被评价者对于量表层级划分在认识的一致性方面存在差异，以此为依据的分级存在一定的模糊性，因此评价者对学生写作质量的评价在可操作性方面面临挑战。</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4.学习习惯、状态以及学生个性特征、能力等都可能影响学生写作的质量，这些因素的相互作用难以通过量表控制。</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变革：作文测试指标可否标准化？</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评价模式不能关注“物”不关注“人”，只重“结果”不重“过程”。</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曹文轩：</w:t>
      </w:r>
      <w:r w:rsidRPr="00D957FC">
        <w:rPr>
          <w:rFonts w:ascii="宋体" w:eastAsia="宋体" w:hAnsi="宋体" w:cs="宋体" w:hint="eastAsia"/>
          <w:color w:val="26214A"/>
          <w:kern w:val="0"/>
          <w:sz w:val="24"/>
          <w:szCs w:val="24"/>
        </w:rPr>
        <w:t>一句话：过去所提的标准太高，指标模糊。</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proofErr w:type="gramStart"/>
      <w:r w:rsidRPr="00D957FC">
        <w:rPr>
          <w:rFonts w:ascii="宋体" w:eastAsia="宋体" w:hAnsi="宋体" w:cs="宋体" w:hint="eastAsia"/>
          <w:b/>
          <w:bCs/>
          <w:color w:val="26214A"/>
          <w:kern w:val="0"/>
          <w:sz w:val="24"/>
          <w:szCs w:val="24"/>
        </w:rPr>
        <w:t>郭</w:t>
      </w:r>
      <w:proofErr w:type="gramEnd"/>
      <w:r w:rsidRPr="00D957FC">
        <w:rPr>
          <w:rFonts w:ascii="宋体" w:eastAsia="宋体" w:hAnsi="宋体" w:cs="宋体" w:hint="eastAsia"/>
          <w:b/>
          <w:bCs/>
          <w:color w:val="26214A"/>
          <w:kern w:val="0"/>
          <w:sz w:val="24"/>
          <w:szCs w:val="24"/>
        </w:rPr>
        <w:t xml:space="preserve"> 峰：</w:t>
      </w:r>
      <w:r w:rsidRPr="00D957FC">
        <w:rPr>
          <w:rFonts w:ascii="宋体" w:eastAsia="宋体" w:hAnsi="宋体" w:cs="宋体" w:hint="eastAsia"/>
          <w:color w:val="26214A"/>
          <w:kern w:val="0"/>
          <w:sz w:val="24"/>
          <w:szCs w:val="24"/>
        </w:rPr>
        <w:t>现行的写作批改虽有一个评分标准，也能在一定程度上反映一个学生的能力，但相当部分的标准存在一些不公平因素。每个等级的标准，从思想内容到语言和结构主次不分，不能恰当地体现写作教学的基本要求。以初中为例，大纲规定，写作的重点在语言表达，重在写通顺，故语言应列为评分的重点，占较多的分数比例。但现在评分反映不明显。标准缺乏可操作性，不能起导向作用。</w:t>
      </w:r>
      <w:proofErr w:type="gramStart"/>
      <w:r w:rsidRPr="00D957FC">
        <w:rPr>
          <w:rFonts w:ascii="宋体" w:eastAsia="宋体" w:hAnsi="宋体" w:cs="宋体" w:hint="eastAsia"/>
          <w:color w:val="26214A"/>
          <w:kern w:val="0"/>
          <w:sz w:val="24"/>
          <w:szCs w:val="24"/>
        </w:rPr>
        <w:t>评学生</w:t>
      </w:r>
      <w:proofErr w:type="gramEnd"/>
      <w:r w:rsidRPr="00D957FC">
        <w:rPr>
          <w:rFonts w:ascii="宋体" w:eastAsia="宋体" w:hAnsi="宋体" w:cs="宋体" w:hint="eastAsia"/>
          <w:color w:val="26214A"/>
          <w:kern w:val="0"/>
          <w:sz w:val="24"/>
          <w:szCs w:val="24"/>
        </w:rPr>
        <w:t>的作文不同</w:t>
      </w:r>
      <w:proofErr w:type="gramStart"/>
      <w:r w:rsidRPr="00D957FC">
        <w:rPr>
          <w:rFonts w:ascii="宋体" w:eastAsia="宋体" w:hAnsi="宋体" w:cs="宋体" w:hint="eastAsia"/>
          <w:color w:val="26214A"/>
          <w:kern w:val="0"/>
          <w:sz w:val="24"/>
          <w:szCs w:val="24"/>
        </w:rPr>
        <w:t>于评一般</w:t>
      </w:r>
      <w:proofErr w:type="gramEnd"/>
      <w:r w:rsidRPr="00D957FC">
        <w:rPr>
          <w:rFonts w:ascii="宋体" w:eastAsia="宋体" w:hAnsi="宋体" w:cs="宋体" w:hint="eastAsia"/>
          <w:color w:val="26214A"/>
          <w:kern w:val="0"/>
          <w:sz w:val="24"/>
          <w:szCs w:val="24"/>
        </w:rPr>
        <w:t>的文学作品。</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我也有顾虑，刚才曹教授讲的新开发的测量标准是不是也会存在这样的问题。如果是那样的话，最终还会回到原来的老路上去。</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proofErr w:type="gramStart"/>
      <w:r w:rsidRPr="00D957FC">
        <w:rPr>
          <w:rFonts w:ascii="宋体" w:eastAsia="宋体" w:hAnsi="宋体" w:cs="宋体" w:hint="eastAsia"/>
          <w:b/>
          <w:bCs/>
          <w:color w:val="26214A"/>
          <w:kern w:val="0"/>
          <w:sz w:val="24"/>
          <w:szCs w:val="24"/>
        </w:rPr>
        <w:t>顾振彪</w:t>
      </w:r>
      <w:proofErr w:type="gramEnd"/>
      <w:r w:rsidRPr="00D957FC">
        <w:rPr>
          <w:rFonts w:ascii="宋体" w:eastAsia="宋体" w:hAnsi="宋体" w:cs="宋体" w:hint="eastAsia"/>
          <w:b/>
          <w:bCs/>
          <w:color w:val="26214A"/>
          <w:kern w:val="0"/>
          <w:sz w:val="24"/>
          <w:szCs w:val="24"/>
        </w:rPr>
        <w:t>：</w:t>
      </w:r>
      <w:r w:rsidRPr="00D957FC">
        <w:rPr>
          <w:rFonts w:ascii="宋体" w:eastAsia="宋体" w:hAnsi="宋体" w:cs="宋体" w:hint="eastAsia"/>
          <w:color w:val="26214A"/>
          <w:kern w:val="0"/>
          <w:sz w:val="24"/>
          <w:szCs w:val="24"/>
        </w:rPr>
        <w:t>现行作文评价还有一个大的问题，就是在作文评价的具体内容上。我国作文评价几乎全部定格在写作最终的结果即作品上，研究表明，80%以上的作文评价只关注习作文本，而根本不涉及习作的主体及习作活动。这种评价模式只关注“物”不关注“人”，只重“结果”不重“过程”。</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包明德：</w:t>
      </w:r>
      <w:r w:rsidRPr="00D957FC">
        <w:rPr>
          <w:rFonts w:ascii="宋体" w:eastAsia="宋体" w:hAnsi="宋体" w:cs="宋体" w:hint="eastAsia"/>
          <w:color w:val="26214A"/>
          <w:kern w:val="0"/>
          <w:sz w:val="24"/>
          <w:szCs w:val="24"/>
        </w:rPr>
        <w:t>郭校长的忧虑是多余的，大量的量表是会带来操作上的复杂性，加重评价的负担，但我们已经开发了相关软件，借助计算机平台来处理。运用评价量表，教师不但可以从面上引导学生自觉地进行反思与总结，引导学生的思维走</w:t>
      </w:r>
      <w:r w:rsidRPr="00D957FC">
        <w:rPr>
          <w:rFonts w:ascii="宋体" w:eastAsia="宋体" w:hAnsi="宋体" w:cs="宋体" w:hint="eastAsia"/>
          <w:color w:val="26214A"/>
          <w:kern w:val="0"/>
          <w:sz w:val="24"/>
          <w:szCs w:val="24"/>
        </w:rPr>
        <w:lastRenderedPageBreak/>
        <w:t>向深入，帮助学生发现存在的问题，寻求解决问题的方案，发挥评价的改进功能，使每个学生都能在原有基础上得到充分的发展，还可以进一步加强因材施教教学工作，根据学生个人的前评价、修改、后评价、小组对其评价，进行更细致准确的指导。评价量表对课堂教学内容的生成发挥了很好的作用。</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评价量表贯穿了整个教学过程，一方面指导了学生的实践活动，另一方面促进了评价主体的多元化。评价主体的多元化充分发挥了多种评价主体的力量，使评价成为一个民主参与、多边互动、促进发展的过程。</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proofErr w:type="gramStart"/>
      <w:r w:rsidRPr="00D957FC">
        <w:rPr>
          <w:rFonts w:ascii="宋体" w:eastAsia="宋体" w:hAnsi="宋体" w:cs="宋体" w:hint="eastAsia"/>
          <w:b/>
          <w:bCs/>
          <w:color w:val="26214A"/>
          <w:kern w:val="0"/>
          <w:sz w:val="24"/>
          <w:szCs w:val="24"/>
        </w:rPr>
        <w:t>顾振彪</w:t>
      </w:r>
      <w:proofErr w:type="gramEnd"/>
      <w:r w:rsidRPr="00D957FC">
        <w:rPr>
          <w:rFonts w:ascii="宋体" w:eastAsia="宋体" w:hAnsi="宋体" w:cs="宋体" w:hint="eastAsia"/>
          <w:b/>
          <w:bCs/>
          <w:color w:val="26214A"/>
          <w:kern w:val="0"/>
          <w:sz w:val="24"/>
          <w:szCs w:val="24"/>
        </w:rPr>
        <w:t>：</w:t>
      </w:r>
      <w:r w:rsidRPr="00D957FC">
        <w:rPr>
          <w:rFonts w:ascii="宋体" w:eastAsia="宋体" w:hAnsi="宋体" w:cs="宋体" w:hint="eastAsia"/>
          <w:color w:val="26214A"/>
          <w:kern w:val="0"/>
          <w:sz w:val="24"/>
          <w:szCs w:val="24"/>
        </w:rPr>
        <w:t>关于作文评价标准，国外已经有比较成熟的理论和实践，美国、欧洲、澳大利亚在这方面都有高信度的测试标准和工具，我们可以借鉴。</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曹文轩：</w:t>
      </w:r>
      <w:r w:rsidRPr="00D957FC">
        <w:rPr>
          <w:rFonts w:ascii="宋体" w:eastAsia="宋体" w:hAnsi="宋体" w:cs="宋体" w:hint="eastAsia"/>
          <w:color w:val="26214A"/>
          <w:kern w:val="0"/>
          <w:sz w:val="24"/>
          <w:szCs w:val="24"/>
        </w:rPr>
        <w:t>就是要使写作评价变成一门科学，客观、公正。</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proofErr w:type="gramStart"/>
      <w:r w:rsidRPr="00D957FC">
        <w:rPr>
          <w:rFonts w:ascii="宋体" w:eastAsia="宋体" w:hAnsi="宋体" w:cs="宋体" w:hint="eastAsia"/>
          <w:b/>
          <w:bCs/>
          <w:color w:val="26214A"/>
          <w:kern w:val="0"/>
          <w:sz w:val="24"/>
          <w:szCs w:val="24"/>
        </w:rPr>
        <w:t>郭</w:t>
      </w:r>
      <w:proofErr w:type="gramEnd"/>
      <w:r w:rsidRPr="00D957FC">
        <w:rPr>
          <w:rFonts w:ascii="宋体" w:eastAsia="宋体" w:hAnsi="宋体" w:cs="宋体" w:hint="eastAsia"/>
          <w:b/>
          <w:bCs/>
          <w:color w:val="26214A"/>
          <w:kern w:val="0"/>
          <w:sz w:val="24"/>
          <w:szCs w:val="24"/>
        </w:rPr>
        <w:t xml:space="preserve"> 峰：</w:t>
      </w:r>
      <w:r w:rsidRPr="00D957FC">
        <w:rPr>
          <w:rFonts w:ascii="宋体" w:eastAsia="宋体" w:hAnsi="宋体" w:cs="宋体" w:hint="eastAsia"/>
          <w:color w:val="26214A"/>
          <w:kern w:val="0"/>
          <w:sz w:val="24"/>
          <w:szCs w:val="24"/>
        </w:rPr>
        <w:t>写作是一种主观性测试题，现代考试虽然不能把它转化为标准化试题（客观题），但我们可以把作文测试指标标准化（绝对评价），为此，我们必须确立一个合理的评价指标体系，一套严格的操作顺序，一批训练有素的教师，这三个条件缺一不可。</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评价：能否让学生在原有水平上获得实实在在的发展？</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应当提高作文的可诊断性，为教师的写作指导、学生的定向练习提供可靠的依据。</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w:t>
      </w:r>
      <w:r w:rsidRPr="00D957FC">
        <w:rPr>
          <w:rFonts w:ascii="宋体" w:eastAsia="宋体" w:hAnsi="宋体" w:cs="宋体" w:hint="eastAsia"/>
          <w:b/>
          <w:bCs/>
          <w:color w:val="26214A"/>
          <w:kern w:val="0"/>
          <w:sz w:val="24"/>
          <w:szCs w:val="24"/>
        </w:rPr>
        <w:t>包明德：</w:t>
      </w:r>
      <w:r w:rsidRPr="00D957FC">
        <w:rPr>
          <w:rFonts w:ascii="宋体" w:eastAsia="宋体" w:hAnsi="宋体" w:cs="宋体" w:hint="eastAsia"/>
          <w:color w:val="26214A"/>
          <w:kern w:val="0"/>
          <w:sz w:val="24"/>
          <w:szCs w:val="24"/>
        </w:rPr>
        <w:t>写作水平测试是由中国当代语文教学专业委员会会同国内文学界、教育界和学术界有关专家、作家、一线教师联合研制并开发的，专门用于对中小学生进行写作能力测量评估的第三方评价系统。</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测试的功能定位包括：评定功能——对学生写作能力的层级准确定位。诊断功能——对写作活动中存在的问题及其原因做出剖析诊断。策略功能——提供解决问题的途径和办法。</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 xml:space="preserve">　　这次测试的启动，目标是明确的。发展性评价强调以学生发展为本，关注学生的处境和需要，尊重和体现学生的个体差异，激发学生的创造精神，让学生在原有水平上获得实实在在的发展，使每位学生都能成为成功者。</w:t>
      </w:r>
    </w:p>
    <w:p w:rsidR="00D957FC" w:rsidRPr="00D957FC" w:rsidRDefault="00D957FC" w:rsidP="00D957FC">
      <w:pPr>
        <w:widowControl/>
        <w:spacing w:before="150" w:after="150" w:line="450" w:lineRule="atLeast"/>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lastRenderedPageBreak/>
        <w:t xml:space="preserve">　　</w:t>
      </w:r>
      <w:proofErr w:type="gramStart"/>
      <w:r w:rsidRPr="00D957FC">
        <w:rPr>
          <w:rFonts w:ascii="宋体" w:eastAsia="宋体" w:hAnsi="宋体" w:cs="宋体" w:hint="eastAsia"/>
          <w:b/>
          <w:bCs/>
          <w:color w:val="26214A"/>
          <w:kern w:val="0"/>
          <w:sz w:val="24"/>
          <w:szCs w:val="24"/>
        </w:rPr>
        <w:t>郭</w:t>
      </w:r>
      <w:proofErr w:type="gramEnd"/>
      <w:r w:rsidRPr="00D957FC">
        <w:rPr>
          <w:rFonts w:ascii="宋体" w:eastAsia="宋体" w:hAnsi="宋体" w:cs="宋体" w:hint="eastAsia"/>
          <w:b/>
          <w:bCs/>
          <w:color w:val="26214A"/>
          <w:kern w:val="0"/>
          <w:sz w:val="24"/>
          <w:szCs w:val="24"/>
        </w:rPr>
        <w:t xml:space="preserve"> 峰：</w:t>
      </w:r>
      <w:r w:rsidRPr="00D957FC">
        <w:rPr>
          <w:rFonts w:ascii="宋体" w:eastAsia="宋体" w:hAnsi="宋体" w:cs="宋体" w:hint="eastAsia"/>
          <w:color w:val="26214A"/>
          <w:kern w:val="0"/>
          <w:sz w:val="24"/>
          <w:szCs w:val="24"/>
        </w:rPr>
        <w:t>国外的写作评价已有近百年历史，我们刚刚起步，能否保障测试过程的公正科学，这也是一件值得关注的事。</w:t>
      </w:r>
    </w:p>
    <w:p w:rsidR="00D957FC" w:rsidRDefault="00D957FC" w:rsidP="00D957FC">
      <w:pPr>
        <w:widowControl/>
        <w:spacing w:before="150" w:line="450" w:lineRule="atLeast"/>
        <w:ind w:firstLine="480"/>
        <w:jc w:val="left"/>
        <w:rPr>
          <w:rFonts w:ascii="宋体" w:eastAsia="宋体" w:hAnsi="宋体" w:cs="宋体" w:hint="eastAsia"/>
          <w:color w:val="26214A"/>
          <w:kern w:val="0"/>
          <w:sz w:val="24"/>
          <w:szCs w:val="24"/>
        </w:rPr>
      </w:pPr>
      <w:r w:rsidRPr="00D957FC">
        <w:rPr>
          <w:rFonts w:ascii="宋体" w:eastAsia="宋体" w:hAnsi="宋体" w:cs="宋体" w:hint="eastAsia"/>
          <w:b/>
          <w:bCs/>
          <w:color w:val="26214A"/>
          <w:kern w:val="0"/>
          <w:sz w:val="24"/>
          <w:szCs w:val="24"/>
        </w:rPr>
        <w:t>王如才：</w:t>
      </w:r>
      <w:r w:rsidRPr="00D957FC">
        <w:rPr>
          <w:rFonts w:ascii="宋体" w:eastAsia="宋体" w:hAnsi="宋体" w:cs="宋体" w:hint="eastAsia"/>
          <w:color w:val="26214A"/>
          <w:kern w:val="0"/>
          <w:sz w:val="24"/>
          <w:szCs w:val="24"/>
        </w:rPr>
        <w:t>写作水平测试方法要改革，但要操作的好。</w:t>
      </w:r>
      <w:proofErr w:type="gramStart"/>
      <w:r w:rsidRPr="00D957FC">
        <w:rPr>
          <w:rFonts w:ascii="宋体" w:eastAsia="宋体" w:hAnsi="宋体" w:cs="宋体" w:hint="eastAsia"/>
          <w:color w:val="26214A"/>
          <w:kern w:val="0"/>
          <w:sz w:val="24"/>
          <w:szCs w:val="24"/>
        </w:rPr>
        <w:t>一</w:t>
      </w:r>
      <w:proofErr w:type="gramEnd"/>
      <w:r w:rsidRPr="00D957FC">
        <w:rPr>
          <w:rFonts w:ascii="宋体" w:eastAsia="宋体" w:hAnsi="宋体" w:cs="宋体" w:hint="eastAsia"/>
          <w:color w:val="26214A"/>
          <w:kern w:val="0"/>
          <w:sz w:val="24"/>
          <w:szCs w:val="24"/>
        </w:rPr>
        <w:t>.基本能改变评分以一点得失而论“英雄”的旧格局，给人耳目一新之感。因为是分项测试，标准明确，大有“斤斤计较”之势，这就减少了主观因素，增加了判分的准确性，提高了可信度。二.具有导向的功能。因为是分项判分，各项得失昭然。提高了作文的可诊断性，为教师的写作指导、学生的定向练习提供了可靠的依据。三.有利于复核、平衡。它为测试工作提供了必要、易行、有效的管理途径。四.省时、省力。有了固定的评分标准，一旦被接受，其测试评价速度将大大加快。</w:t>
      </w:r>
    </w:p>
    <w:p w:rsidR="001B20E4" w:rsidRDefault="001B20E4" w:rsidP="00D957FC">
      <w:pPr>
        <w:widowControl/>
        <w:spacing w:before="150" w:line="450" w:lineRule="atLeast"/>
        <w:ind w:firstLine="480"/>
        <w:jc w:val="left"/>
        <w:rPr>
          <w:rFonts w:ascii="宋体" w:eastAsia="宋体" w:hAnsi="宋体" w:cs="宋体" w:hint="eastAsia"/>
          <w:color w:val="26214A"/>
          <w:kern w:val="0"/>
          <w:sz w:val="24"/>
          <w:szCs w:val="24"/>
        </w:rPr>
      </w:pPr>
      <w:bookmarkStart w:id="0" w:name="_GoBack"/>
      <w:bookmarkEnd w:id="0"/>
    </w:p>
    <w:p w:rsidR="00D957FC" w:rsidRPr="00D957FC" w:rsidRDefault="00D957FC" w:rsidP="001B20E4">
      <w:pPr>
        <w:widowControl/>
        <w:spacing w:before="150" w:line="450" w:lineRule="atLeast"/>
        <w:ind w:firstLineChars="1500" w:firstLine="3600"/>
        <w:jc w:val="left"/>
        <w:rPr>
          <w:rFonts w:ascii="宋体" w:eastAsia="宋体" w:hAnsi="宋体" w:cs="宋体" w:hint="eastAsia"/>
          <w:color w:val="26214A"/>
          <w:kern w:val="0"/>
          <w:sz w:val="24"/>
          <w:szCs w:val="24"/>
        </w:rPr>
      </w:pPr>
      <w:r w:rsidRPr="00D957FC">
        <w:rPr>
          <w:rFonts w:ascii="宋体" w:eastAsia="宋体" w:hAnsi="宋体" w:cs="宋体" w:hint="eastAsia"/>
          <w:color w:val="26214A"/>
          <w:kern w:val="0"/>
          <w:sz w:val="24"/>
          <w:szCs w:val="24"/>
        </w:rPr>
        <w:t>（</w:t>
      </w:r>
      <w:proofErr w:type="gramStart"/>
      <w:r w:rsidRPr="00D957FC">
        <w:rPr>
          <w:rFonts w:ascii="宋体" w:eastAsia="宋体" w:hAnsi="宋体" w:cs="宋体" w:hint="eastAsia"/>
          <w:color w:val="26214A"/>
          <w:kern w:val="0"/>
          <w:sz w:val="24"/>
          <w:szCs w:val="24"/>
        </w:rPr>
        <w:t>毛继东</w:t>
      </w:r>
      <w:proofErr w:type="gramEnd"/>
      <w:r w:rsidRPr="00D957FC">
        <w:rPr>
          <w:rFonts w:ascii="宋体" w:eastAsia="宋体" w:hAnsi="宋体" w:cs="宋体" w:hint="eastAsia"/>
          <w:color w:val="26214A"/>
          <w:kern w:val="0"/>
          <w:sz w:val="24"/>
          <w:szCs w:val="24"/>
        </w:rPr>
        <w:t>）</w:t>
      </w:r>
    </w:p>
    <w:p w:rsidR="00250B1A" w:rsidRDefault="00250B1A">
      <w:pPr>
        <w:rPr>
          <w:rFonts w:hint="eastAsia"/>
        </w:rPr>
      </w:pPr>
    </w:p>
    <w:sectPr w:rsidR="00250B1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华文隶书">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7FC"/>
    <w:rsid w:val="001B20E4"/>
    <w:rsid w:val="00250B1A"/>
    <w:rsid w:val="00D957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957FC"/>
    <w:rPr>
      <w:sz w:val="18"/>
      <w:szCs w:val="18"/>
    </w:rPr>
  </w:style>
  <w:style w:type="character" w:customStyle="1" w:styleId="Char">
    <w:name w:val="批注框文本 Char"/>
    <w:basedOn w:val="a0"/>
    <w:link w:val="a3"/>
    <w:uiPriority w:val="99"/>
    <w:semiHidden/>
    <w:rsid w:val="00D957FC"/>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957FC"/>
    <w:rPr>
      <w:sz w:val="18"/>
      <w:szCs w:val="18"/>
    </w:rPr>
  </w:style>
  <w:style w:type="character" w:customStyle="1" w:styleId="Char">
    <w:name w:val="批注框文本 Char"/>
    <w:basedOn w:val="a0"/>
    <w:link w:val="a3"/>
    <w:uiPriority w:val="99"/>
    <w:semiHidden/>
    <w:rsid w:val="00D957F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9359884">
      <w:bodyDiv w:val="1"/>
      <w:marLeft w:val="0"/>
      <w:marRight w:val="0"/>
      <w:marTop w:val="0"/>
      <w:marBottom w:val="0"/>
      <w:divBdr>
        <w:top w:val="none" w:sz="0" w:space="0" w:color="auto"/>
        <w:left w:val="none" w:sz="0" w:space="0" w:color="auto"/>
        <w:bottom w:val="none" w:sz="0" w:space="0" w:color="auto"/>
        <w:right w:val="none" w:sz="0" w:space="0" w:color="auto"/>
      </w:divBdr>
      <w:divsChild>
        <w:div w:id="1755123319">
          <w:marLeft w:val="0"/>
          <w:marRight w:val="0"/>
          <w:marTop w:val="150"/>
          <w:marBottom w:val="150"/>
          <w:divBdr>
            <w:top w:val="none" w:sz="0" w:space="0" w:color="auto"/>
            <w:left w:val="none" w:sz="0" w:space="0" w:color="auto"/>
            <w:bottom w:val="none" w:sz="0" w:space="0" w:color="auto"/>
            <w:right w:val="none" w:sz="0" w:space="0" w:color="auto"/>
          </w:divBdr>
          <w:divsChild>
            <w:div w:id="95442806">
              <w:marLeft w:val="0"/>
              <w:marRight w:val="0"/>
              <w:marTop w:val="0"/>
              <w:marBottom w:val="0"/>
              <w:divBdr>
                <w:top w:val="none" w:sz="0" w:space="0" w:color="auto"/>
                <w:left w:val="none" w:sz="0" w:space="0" w:color="auto"/>
                <w:bottom w:val="none" w:sz="0" w:space="0" w:color="auto"/>
                <w:right w:val="single" w:sz="12" w:space="15" w:color="EEEBE3"/>
              </w:divBdr>
              <w:divsChild>
                <w:div w:id="583496585">
                  <w:marLeft w:val="0"/>
                  <w:marRight w:val="0"/>
                  <w:marTop w:val="225"/>
                  <w:marBottom w:val="0"/>
                  <w:divBdr>
                    <w:top w:val="single" w:sz="6" w:space="11" w:color="EEEBE3"/>
                    <w:left w:val="single" w:sz="6" w:space="11" w:color="EEEBE3"/>
                    <w:bottom w:val="single" w:sz="6" w:space="11" w:color="EEEBE3"/>
                    <w:right w:val="single" w:sz="6" w:space="11" w:color="EEEB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epaper.gmw.cn/gmrb/html/2015-03/17/nw.D110000gmrb_20150317_1-15.htm"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717</Words>
  <Characters>4092</Characters>
  <Application>Microsoft Office Word</Application>
  <DocSecurity>0</DocSecurity>
  <Lines>34</Lines>
  <Paragraphs>9</Paragraphs>
  <ScaleCrop>false</ScaleCrop>
  <Company>微软中国</Company>
  <LinksUpToDate>false</LinksUpToDate>
  <CharactersWithSpaces>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2015-03-19T06:47:00Z</dcterms:created>
  <dcterms:modified xsi:type="dcterms:W3CDTF">2015-03-19T06:57:00Z</dcterms:modified>
</cp:coreProperties>
</file>