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2BD" w:rsidRDefault="00E712BD" w:rsidP="00E712BD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评课</w:t>
      </w:r>
      <w:r>
        <w:rPr>
          <w:rFonts w:hint="eastAsia"/>
          <w:b/>
          <w:sz w:val="36"/>
          <w:szCs w:val="36"/>
        </w:rPr>
        <w:t>2</w:t>
      </w:r>
      <w:r>
        <w:rPr>
          <w:rFonts w:hint="eastAsia"/>
          <w:b/>
          <w:sz w:val="36"/>
          <w:szCs w:val="36"/>
        </w:rPr>
        <w:t>：</w:t>
      </w:r>
      <w:r>
        <w:rPr>
          <w:rFonts w:hint="eastAsia"/>
          <w:b/>
          <w:sz w:val="36"/>
          <w:szCs w:val="36"/>
        </w:rPr>
        <w:t>周辰昊</w:t>
      </w:r>
      <w:r>
        <w:rPr>
          <w:rFonts w:hint="eastAsia"/>
          <w:b/>
          <w:sz w:val="36"/>
          <w:szCs w:val="36"/>
        </w:rPr>
        <w:t>老师的</w:t>
      </w:r>
    </w:p>
    <w:p w:rsidR="00E712BD" w:rsidRPr="00E712BD" w:rsidRDefault="00E712BD" w:rsidP="00E712BD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 xml:space="preserve">     </w:t>
      </w:r>
      <w:r w:rsidRPr="00E712BD">
        <w:rPr>
          <w:rFonts w:asciiTheme="majorEastAsia" w:eastAsiaTheme="majorEastAsia" w:hAnsiTheme="majorEastAsia" w:hint="eastAsia"/>
          <w:b/>
          <w:sz w:val="36"/>
          <w:szCs w:val="36"/>
        </w:rPr>
        <w:t>《热力学第二定律》</w:t>
      </w:r>
      <w:r>
        <w:rPr>
          <w:rFonts w:asciiTheme="majorEastAsia" w:eastAsiaTheme="majorEastAsia" w:hAnsiTheme="majorEastAsia" w:hint="eastAsia"/>
          <w:b/>
          <w:sz w:val="36"/>
          <w:szCs w:val="36"/>
        </w:rPr>
        <w:t>新</w:t>
      </w:r>
      <w:r w:rsidRPr="00E712BD">
        <w:rPr>
          <w:rFonts w:asciiTheme="majorEastAsia" w:eastAsiaTheme="majorEastAsia" w:hAnsiTheme="majorEastAsia" w:hint="eastAsia"/>
          <w:b/>
          <w:sz w:val="36"/>
          <w:szCs w:val="36"/>
        </w:rPr>
        <w:t>课</w:t>
      </w:r>
      <w:r>
        <w:rPr>
          <w:rFonts w:asciiTheme="majorEastAsia" w:eastAsiaTheme="majorEastAsia" w:hAnsiTheme="majorEastAsia" w:hint="eastAsia"/>
          <w:b/>
          <w:sz w:val="36"/>
          <w:szCs w:val="36"/>
        </w:rPr>
        <w:t>教学</w:t>
      </w:r>
    </w:p>
    <w:p w:rsidR="00803417" w:rsidRPr="00803417" w:rsidRDefault="00803417" w:rsidP="00803417">
      <w:pPr>
        <w:spacing w:line="276" w:lineRule="auto"/>
        <w:ind w:firstLineChars="200" w:firstLine="480"/>
        <w:jc w:val="right"/>
        <w:rPr>
          <w:rFonts w:ascii="华文行楷" w:eastAsia="华文行楷" w:hAnsiTheme="minorEastAsia" w:hint="eastAsia"/>
          <w:sz w:val="24"/>
          <w:szCs w:val="24"/>
        </w:rPr>
      </w:pPr>
      <w:proofErr w:type="gramStart"/>
      <w:r w:rsidRPr="00803417">
        <w:rPr>
          <w:rFonts w:ascii="华文行楷" w:eastAsia="华文行楷" w:hAnsiTheme="minorEastAsia" w:hint="eastAsia"/>
          <w:sz w:val="24"/>
          <w:szCs w:val="24"/>
        </w:rPr>
        <w:t>曲雪华</w:t>
      </w:r>
      <w:proofErr w:type="gramEnd"/>
    </w:p>
    <w:p w:rsidR="00051BF0" w:rsidRPr="00350DAF" w:rsidRDefault="00294D3C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这次课程的教学视频我学习过后觉得，真的不错，让我受益匪浅！课程里面的专家介绍的内容非常的详细和丰富,可见知识的渊博和眼界的开阔；课程的开展也比较有趣，吸引眼球，让我耳目一新。</w:t>
      </w:r>
    </w:p>
    <w:p w:rsidR="00350DAF" w:rsidRPr="00350DAF" w:rsidRDefault="00350DAF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分子间作用力较难、较复杂，尤其是分子间引力与斥力同时存在，学生较难理解，因此教学时要求不要太高，只要学生能知道分子间引力与斥力同时存在，且知道什</w:t>
      </w:r>
      <w:r w:rsidRPr="00350DAF">
        <w:rPr>
          <w:rFonts w:asciiTheme="minorEastAsia" w:hAnsiTheme="minorEastAsia" w:hint="eastAsia"/>
          <w:szCs w:val="21"/>
        </w:rPr>
        <w:t>么时候分子间表现出引力，什么时候分子间表现出斥力即可。</w:t>
      </w:r>
      <w:r w:rsidRPr="00350DAF">
        <w:rPr>
          <w:rFonts w:asciiTheme="minorEastAsia" w:hAnsiTheme="minorEastAsia" w:hint="eastAsia"/>
          <w:szCs w:val="21"/>
        </w:rPr>
        <w:t>两个铅块间的分子引力实验</w:t>
      </w:r>
      <w:r w:rsidRPr="00350DAF">
        <w:rPr>
          <w:rFonts w:asciiTheme="minorEastAsia" w:hAnsiTheme="minorEastAsia" w:hint="eastAsia"/>
          <w:szCs w:val="21"/>
        </w:rPr>
        <w:t>成功的解决了</w:t>
      </w:r>
      <w:proofErr w:type="gramStart"/>
      <w:r w:rsidRPr="00350DAF">
        <w:rPr>
          <w:rFonts w:asciiTheme="minorEastAsia" w:hAnsiTheme="minorEastAsia" w:hint="eastAsia"/>
          <w:szCs w:val="21"/>
        </w:rPr>
        <w:t>正问题</w:t>
      </w:r>
      <w:proofErr w:type="gramEnd"/>
      <w:r w:rsidRPr="00350DAF">
        <w:rPr>
          <w:rFonts w:asciiTheme="minorEastAsia" w:hAnsiTheme="minorEastAsia" w:hint="eastAsia"/>
          <w:szCs w:val="21"/>
        </w:rPr>
        <w:t xml:space="preserve"> </w:t>
      </w:r>
      <w:r w:rsidRPr="00350DAF">
        <w:rPr>
          <w:rFonts w:asciiTheme="minorEastAsia" w:hAnsiTheme="minorEastAsia" w:hint="eastAsia"/>
          <w:szCs w:val="21"/>
        </w:rPr>
        <w:t>。</w:t>
      </w:r>
    </w:p>
    <w:p w:rsidR="00294D3C" w:rsidRPr="00350DAF" w:rsidRDefault="00350DAF" w:rsidP="00350DAF">
      <w:pPr>
        <w:spacing w:line="276" w:lineRule="auto"/>
        <w:ind w:firstLineChars="200" w:firstLine="420"/>
        <w:rPr>
          <w:rFonts w:asciiTheme="minorEastAsia" w:hAnsiTheme="minor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具体</w:t>
      </w:r>
      <w:r w:rsidR="00051BF0" w:rsidRPr="00350DAF">
        <w:rPr>
          <w:rFonts w:asciiTheme="minorEastAsia" w:hAnsiTheme="minorEastAsia" w:hint="eastAsia"/>
          <w:szCs w:val="21"/>
        </w:rPr>
        <w:t>个人认为优点如下：</w:t>
      </w:r>
      <w:r w:rsidR="00294D3C" w:rsidRPr="00350DAF">
        <w:rPr>
          <w:rFonts w:asciiTheme="minorEastAsia" w:hAnsiTheme="minorEastAsia" w:hint="eastAsia"/>
          <w:szCs w:val="21"/>
        </w:rPr>
        <w:t>：</w:t>
      </w:r>
    </w:p>
    <w:p w:rsidR="00051BF0" w:rsidRPr="00350DAF" w:rsidRDefault="00294D3C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首先介绍了有关分子和分子运动的初步知识，并对分子大小进行了讨论，使学生对分子体积小、数量</w:t>
      </w:r>
      <w:proofErr w:type="gramStart"/>
      <w:r w:rsidRPr="00350DAF">
        <w:rPr>
          <w:rFonts w:asciiTheme="minorEastAsia" w:hAnsiTheme="minorEastAsia" w:hint="eastAsia"/>
          <w:szCs w:val="21"/>
        </w:rPr>
        <w:t>大留下</w:t>
      </w:r>
      <w:proofErr w:type="gramEnd"/>
      <w:r w:rsidRPr="00350DAF">
        <w:rPr>
          <w:rFonts w:asciiTheme="minorEastAsia" w:hAnsiTheme="minorEastAsia" w:hint="eastAsia"/>
          <w:szCs w:val="21"/>
        </w:rPr>
        <w:t>深刻印象。然后从观察实验，分析宏观现象出发，通过推理去探索微观世界的思路，依次介绍了分子的无规则运动和相互作用力</w:t>
      </w:r>
      <w:r w:rsidR="00051BF0" w:rsidRPr="00350DAF">
        <w:rPr>
          <w:rFonts w:asciiTheme="minorEastAsia" w:hAnsiTheme="minorEastAsia" w:hint="eastAsia"/>
          <w:szCs w:val="21"/>
        </w:rPr>
        <w:t xml:space="preserve">， </w:t>
      </w:r>
    </w:p>
    <w:p w:rsidR="00051BF0" w:rsidRPr="00350DAF" w:rsidRDefault="00350DAF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之后引出</w:t>
      </w:r>
      <w:r w:rsidR="00294D3C" w:rsidRPr="00350DAF">
        <w:rPr>
          <w:rFonts w:asciiTheme="minorEastAsia" w:hAnsiTheme="minorEastAsia" w:hint="eastAsia"/>
          <w:szCs w:val="21"/>
        </w:rPr>
        <w:t>分子运动论的基本内容：物质由大量分子构成，分子体积极小，直径只有10</w:t>
      </w:r>
      <w:r w:rsidR="00051BF0" w:rsidRPr="00350DAF">
        <w:rPr>
          <w:rFonts w:asciiTheme="minorEastAsia" w:hAnsiTheme="minorEastAsia" w:hint="eastAsia"/>
          <w:szCs w:val="21"/>
          <w:vertAlign w:val="superscript"/>
        </w:rPr>
        <w:sym w:font="Symbol" w:char="F02D"/>
      </w:r>
      <w:r w:rsidR="00294D3C" w:rsidRPr="00350DAF">
        <w:rPr>
          <w:rFonts w:asciiTheme="minorEastAsia" w:hAnsiTheme="minorEastAsia" w:hint="eastAsia"/>
          <w:szCs w:val="21"/>
          <w:vertAlign w:val="superscript"/>
        </w:rPr>
        <w:t>10</w:t>
      </w:r>
      <w:r w:rsidR="00294D3C" w:rsidRPr="00350DAF">
        <w:rPr>
          <w:rFonts w:asciiTheme="minorEastAsia" w:hAnsiTheme="minorEastAsia" w:hint="eastAsia"/>
          <w:szCs w:val="21"/>
        </w:rPr>
        <w:t>米左右，一</w:t>
      </w:r>
      <w:proofErr w:type="gramStart"/>
      <w:r w:rsidR="00294D3C" w:rsidRPr="00350DAF">
        <w:rPr>
          <w:rFonts w:asciiTheme="minorEastAsia" w:hAnsiTheme="minorEastAsia" w:hint="eastAsia"/>
          <w:szCs w:val="21"/>
        </w:rPr>
        <w:t>滴水约</w:t>
      </w:r>
      <w:proofErr w:type="gramEnd"/>
      <w:r w:rsidR="00294D3C" w:rsidRPr="00350DAF">
        <w:rPr>
          <w:rFonts w:asciiTheme="minorEastAsia" w:hAnsiTheme="minorEastAsia" w:hint="eastAsia"/>
          <w:szCs w:val="21"/>
        </w:rPr>
        <w:t>含有</w:t>
      </w:r>
      <w:r w:rsidR="00051BF0" w:rsidRPr="00350DAF">
        <w:rPr>
          <w:rFonts w:asciiTheme="minorEastAsia" w:hAnsiTheme="minorEastAsia" w:hint="eastAsia"/>
          <w:szCs w:val="21"/>
        </w:rPr>
        <w:t>若干</w:t>
      </w:r>
      <w:r w:rsidR="00294D3C" w:rsidRPr="00350DAF">
        <w:rPr>
          <w:rFonts w:asciiTheme="minorEastAsia" w:hAnsiTheme="minorEastAsia" w:hint="eastAsia"/>
          <w:szCs w:val="21"/>
        </w:rPr>
        <w:t>个水分子，分子之间有空隙，气体分子的间隙最大，液体次之，固体分子间隙最小；分子做永不停息的无规则运动，这种运动与温度有关，一般温度高的物体内部分子运动剧烈，所以人们把分子的这种无规则运动叫做热运动，扩散现象是分子无规则运动的例证；分子之间有引力和斥力同时存在，分子间距离小于平衡位置时，斥力大于引力，分子间作用力表现为斥力，分子间距离等于平衡位置时，斥力等于引力，分子间作用力为零，分子间距离大于平衡位置时，斥力小于引力，分子间作用力表现为引力，由于分子间的引力，使固体能保持一定的形状和体积，而由于分子间的斥力，使分子间保持一定的空隙，也使得固体和液体较难压缩。“分子动理论的初步知识”</w:t>
      </w:r>
      <w:r w:rsidRPr="00350DAF">
        <w:rPr>
          <w:rFonts w:asciiTheme="minorEastAsia" w:hAnsiTheme="minorEastAsia" w:hint="eastAsia"/>
          <w:szCs w:val="21"/>
        </w:rPr>
        <w:t xml:space="preserve"> </w:t>
      </w:r>
    </w:p>
    <w:p w:rsidR="00051BF0" w:rsidRPr="00350DAF" w:rsidRDefault="004356CF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教学设计及实施</w:t>
      </w:r>
      <w:r w:rsidR="00051BF0" w:rsidRPr="00350DAF">
        <w:rPr>
          <w:rFonts w:asciiTheme="minorEastAsia" w:hAnsiTheme="minorEastAsia" w:hint="eastAsia"/>
          <w:szCs w:val="21"/>
        </w:rPr>
        <w:t>适合学生的认知特点</w:t>
      </w:r>
      <w:r w:rsidR="00051BF0" w:rsidRPr="00350DAF">
        <w:rPr>
          <w:rFonts w:asciiTheme="minorEastAsia" w:hAnsiTheme="minorEastAsia" w:hint="eastAsia"/>
          <w:szCs w:val="21"/>
        </w:rPr>
        <w:t>，抓住了教材的重点和难点，</w:t>
      </w:r>
      <w:r w:rsidRPr="00350DAF">
        <w:rPr>
          <w:rFonts w:asciiTheme="minorEastAsia" w:hAnsiTheme="minorEastAsia" w:hint="eastAsia"/>
          <w:szCs w:val="21"/>
        </w:rPr>
        <w:t>并能够向高考靠拢</w:t>
      </w:r>
    </w:p>
    <w:p w:rsidR="00051BF0" w:rsidRPr="00350DAF" w:rsidRDefault="004356CF" w:rsidP="00350DAF">
      <w:pPr>
        <w:spacing w:line="276" w:lineRule="auto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，同时关注了学生能力的发展和提升。</w:t>
      </w:r>
    </w:p>
    <w:p w:rsidR="00051BF0" w:rsidRPr="00350DAF" w:rsidRDefault="00051BF0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</w:p>
    <w:p w:rsidR="00051BF0" w:rsidRPr="00350DAF" w:rsidRDefault="00051BF0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建议：</w:t>
      </w:r>
    </w:p>
    <w:p w:rsidR="00051BF0" w:rsidRPr="00350DAF" w:rsidRDefault="00051BF0" w:rsidP="00350DAF">
      <w:pPr>
        <w:spacing w:line="276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350DAF">
        <w:rPr>
          <w:rFonts w:asciiTheme="minorEastAsia" w:hAnsiTheme="minorEastAsia" w:hint="eastAsia"/>
          <w:szCs w:val="21"/>
        </w:rPr>
        <w:t>1、</w:t>
      </w:r>
      <w:r w:rsidR="00294D3C" w:rsidRPr="00350DAF">
        <w:rPr>
          <w:rFonts w:asciiTheme="minorEastAsia" w:hAnsiTheme="minorEastAsia" w:hint="eastAsia"/>
          <w:szCs w:val="21"/>
        </w:rPr>
        <w:t>可以从机械能向内能的转化的实验引入课题，例如关掉动力的汽车慢慢停下来，掉到地面的乒乓球最终停在地面，它们的机械能到哪儿去了？从而将学生注意力从宏观分析转移到微观分析上来。</w:t>
      </w:r>
    </w:p>
    <w:p w:rsidR="00051BF0" w:rsidRPr="00350DAF" w:rsidRDefault="00350DAF" w:rsidP="00350DAF">
      <w:pPr>
        <w:spacing w:line="276" w:lineRule="auto"/>
        <w:ind w:firstLineChars="200" w:firstLine="420"/>
        <w:rPr>
          <w:rFonts w:asciiTheme="minorEastAsia" w:hAnsiTheme="minorEastAsia" w:hint="eastAsia"/>
          <w:b/>
          <w:szCs w:val="21"/>
        </w:rPr>
      </w:pPr>
      <w:r w:rsidRPr="00350DAF">
        <w:rPr>
          <w:rFonts w:asciiTheme="minorEastAsia" w:hAnsiTheme="minorEastAsia" w:hint="eastAsia"/>
          <w:szCs w:val="21"/>
        </w:rPr>
        <w:t>2、</w:t>
      </w:r>
      <w:r w:rsidR="00294D3C" w:rsidRPr="00350DAF">
        <w:rPr>
          <w:rFonts w:asciiTheme="minorEastAsia" w:hAnsiTheme="minorEastAsia" w:hint="eastAsia"/>
          <w:szCs w:val="21"/>
        </w:rPr>
        <w:t>构成物体的分子在不停地做无规则运动，这也是我们肉眼无法观测到地，因此要做好演示实验，例如打开香水瓶瓶盖后，满教室都能闻到香味；红墨水在水中的扩散等。另外，我们还可以用课件来模拟气体分子的无规则运动和扩散现象，使这种看不见的运动在学生心目中形象化、具体化，有利于学生的理解和记忆。</w:t>
      </w:r>
    </w:p>
    <w:p w:rsidR="000C1A99" w:rsidRPr="00350DAF" w:rsidRDefault="000C1A99" w:rsidP="00350DAF">
      <w:pPr>
        <w:spacing w:line="276" w:lineRule="auto"/>
        <w:rPr>
          <w:b/>
          <w:szCs w:val="21"/>
        </w:rPr>
      </w:pPr>
    </w:p>
    <w:sectPr w:rsidR="000C1A99" w:rsidRPr="00350D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D3C"/>
    <w:rsid w:val="00001B1F"/>
    <w:rsid w:val="0000443B"/>
    <w:rsid w:val="00010F60"/>
    <w:rsid w:val="000110D9"/>
    <w:rsid w:val="000126EB"/>
    <w:rsid w:val="00017992"/>
    <w:rsid w:val="0002433F"/>
    <w:rsid w:val="000257DE"/>
    <w:rsid w:val="00035F6F"/>
    <w:rsid w:val="00036B80"/>
    <w:rsid w:val="00036C2A"/>
    <w:rsid w:val="00037E12"/>
    <w:rsid w:val="000516EA"/>
    <w:rsid w:val="00051BF0"/>
    <w:rsid w:val="00053802"/>
    <w:rsid w:val="00065D0A"/>
    <w:rsid w:val="000664DB"/>
    <w:rsid w:val="00075391"/>
    <w:rsid w:val="000C1A99"/>
    <w:rsid w:val="000C48F7"/>
    <w:rsid w:val="000E0449"/>
    <w:rsid w:val="000E6544"/>
    <w:rsid w:val="000F4DEA"/>
    <w:rsid w:val="001028E4"/>
    <w:rsid w:val="0011359B"/>
    <w:rsid w:val="001377DA"/>
    <w:rsid w:val="00137DA0"/>
    <w:rsid w:val="00173928"/>
    <w:rsid w:val="00194FBA"/>
    <w:rsid w:val="001C776C"/>
    <w:rsid w:val="001D316B"/>
    <w:rsid w:val="001E66A9"/>
    <w:rsid w:val="001F4FB3"/>
    <w:rsid w:val="00203369"/>
    <w:rsid w:val="00205D46"/>
    <w:rsid w:val="00213725"/>
    <w:rsid w:val="002203E8"/>
    <w:rsid w:val="002267F8"/>
    <w:rsid w:val="0023477A"/>
    <w:rsid w:val="00241899"/>
    <w:rsid w:val="002524EC"/>
    <w:rsid w:val="00270FBC"/>
    <w:rsid w:val="00271360"/>
    <w:rsid w:val="0028513F"/>
    <w:rsid w:val="00294D3C"/>
    <w:rsid w:val="00296023"/>
    <w:rsid w:val="002A5842"/>
    <w:rsid w:val="002B4B1B"/>
    <w:rsid w:val="002C1D9D"/>
    <w:rsid w:val="002D0503"/>
    <w:rsid w:val="002E0CDC"/>
    <w:rsid w:val="002F7C26"/>
    <w:rsid w:val="003041AA"/>
    <w:rsid w:val="0030589F"/>
    <w:rsid w:val="00314FA1"/>
    <w:rsid w:val="00317428"/>
    <w:rsid w:val="00320827"/>
    <w:rsid w:val="00332A62"/>
    <w:rsid w:val="00334E25"/>
    <w:rsid w:val="00335C74"/>
    <w:rsid w:val="00350DAF"/>
    <w:rsid w:val="0037082F"/>
    <w:rsid w:val="00372F1D"/>
    <w:rsid w:val="00374D88"/>
    <w:rsid w:val="00385673"/>
    <w:rsid w:val="00396407"/>
    <w:rsid w:val="003A0B63"/>
    <w:rsid w:val="003B2562"/>
    <w:rsid w:val="003B71E9"/>
    <w:rsid w:val="003C28FE"/>
    <w:rsid w:val="003C63C8"/>
    <w:rsid w:val="003D0213"/>
    <w:rsid w:val="003D2929"/>
    <w:rsid w:val="003F1A71"/>
    <w:rsid w:val="00430D4F"/>
    <w:rsid w:val="004356CF"/>
    <w:rsid w:val="00471C98"/>
    <w:rsid w:val="00475314"/>
    <w:rsid w:val="00475F9E"/>
    <w:rsid w:val="00495E18"/>
    <w:rsid w:val="00495FB1"/>
    <w:rsid w:val="004A1AB7"/>
    <w:rsid w:val="004A717B"/>
    <w:rsid w:val="004B2F25"/>
    <w:rsid w:val="004C3D70"/>
    <w:rsid w:val="004C41B5"/>
    <w:rsid w:val="004E19C8"/>
    <w:rsid w:val="004E2A82"/>
    <w:rsid w:val="004E72EC"/>
    <w:rsid w:val="00503B92"/>
    <w:rsid w:val="00507198"/>
    <w:rsid w:val="00526BA9"/>
    <w:rsid w:val="00546650"/>
    <w:rsid w:val="00557DF4"/>
    <w:rsid w:val="005810B0"/>
    <w:rsid w:val="0059695D"/>
    <w:rsid w:val="00596AEB"/>
    <w:rsid w:val="005A60EA"/>
    <w:rsid w:val="005B1F66"/>
    <w:rsid w:val="005C785C"/>
    <w:rsid w:val="006063BF"/>
    <w:rsid w:val="0061629C"/>
    <w:rsid w:val="00617D5C"/>
    <w:rsid w:val="006212BE"/>
    <w:rsid w:val="006212E2"/>
    <w:rsid w:val="00626AB6"/>
    <w:rsid w:val="006312CC"/>
    <w:rsid w:val="00637EC7"/>
    <w:rsid w:val="006438CA"/>
    <w:rsid w:val="006444AB"/>
    <w:rsid w:val="00644F3A"/>
    <w:rsid w:val="006546CA"/>
    <w:rsid w:val="00656B28"/>
    <w:rsid w:val="0069379E"/>
    <w:rsid w:val="006A3854"/>
    <w:rsid w:val="006A7B4D"/>
    <w:rsid w:val="006E3EC3"/>
    <w:rsid w:val="006E4C67"/>
    <w:rsid w:val="006F24DA"/>
    <w:rsid w:val="00706FA5"/>
    <w:rsid w:val="00712061"/>
    <w:rsid w:val="0071561E"/>
    <w:rsid w:val="007162E0"/>
    <w:rsid w:val="00744F9C"/>
    <w:rsid w:val="0074706D"/>
    <w:rsid w:val="00755AB9"/>
    <w:rsid w:val="00765EBA"/>
    <w:rsid w:val="00766DDC"/>
    <w:rsid w:val="007A4DFC"/>
    <w:rsid w:val="007B6081"/>
    <w:rsid w:val="007D667B"/>
    <w:rsid w:val="007E73D8"/>
    <w:rsid w:val="007F2E43"/>
    <w:rsid w:val="007F7B0F"/>
    <w:rsid w:val="00803417"/>
    <w:rsid w:val="0081033D"/>
    <w:rsid w:val="00814E89"/>
    <w:rsid w:val="0082330F"/>
    <w:rsid w:val="008237BD"/>
    <w:rsid w:val="00827CA4"/>
    <w:rsid w:val="00833B64"/>
    <w:rsid w:val="008516A0"/>
    <w:rsid w:val="00852697"/>
    <w:rsid w:val="00857008"/>
    <w:rsid w:val="00860363"/>
    <w:rsid w:val="008622AD"/>
    <w:rsid w:val="00864196"/>
    <w:rsid w:val="00883DE5"/>
    <w:rsid w:val="008B6091"/>
    <w:rsid w:val="008B71A3"/>
    <w:rsid w:val="008C67A1"/>
    <w:rsid w:val="008F4109"/>
    <w:rsid w:val="009112D5"/>
    <w:rsid w:val="00911D8F"/>
    <w:rsid w:val="009137DE"/>
    <w:rsid w:val="0091755E"/>
    <w:rsid w:val="009209B2"/>
    <w:rsid w:val="0092623A"/>
    <w:rsid w:val="0094143F"/>
    <w:rsid w:val="0096313B"/>
    <w:rsid w:val="00970E98"/>
    <w:rsid w:val="00973D7E"/>
    <w:rsid w:val="00997207"/>
    <w:rsid w:val="009A582B"/>
    <w:rsid w:val="009A72E0"/>
    <w:rsid w:val="009B504E"/>
    <w:rsid w:val="009F60E0"/>
    <w:rsid w:val="009F6DD7"/>
    <w:rsid w:val="00A13A04"/>
    <w:rsid w:val="00A261ED"/>
    <w:rsid w:val="00A31F7C"/>
    <w:rsid w:val="00A33B1E"/>
    <w:rsid w:val="00A57895"/>
    <w:rsid w:val="00A5794F"/>
    <w:rsid w:val="00A90D6E"/>
    <w:rsid w:val="00A91B4E"/>
    <w:rsid w:val="00AA05EB"/>
    <w:rsid w:val="00AA2AAF"/>
    <w:rsid w:val="00AA7D5B"/>
    <w:rsid w:val="00AC639C"/>
    <w:rsid w:val="00AC722B"/>
    <w:rsid w:val="00AD4A2E"/>
    <w:rsid w:val="00AD5864"/>
    <w:rsid w:val="00B01691"/>
    <w:rsid w:val="00B14462"/>
    <w:rsid w:val="00B308A3"/>
    <w:rsid w:val="00B707F1"/>
    <w:rsid w:val="00B7657E"/>
    <w:rsid w:val="00B8091E"/>
    <w:rsid w:val="00B92916"/>
    <w:rsid w:val="00B9367F"/>
    <w:rsid w:val="00B9782D"/>
    <w:rsid w:val="00BB1EE1"/>
    <w:rsid w:val="00BD6784"/>
    <w:rsid w:val="00BE5644"/>
    <w:rsid w:val="00BE7258"/>
    <w:rsid w:val="00C0504F"/>
    <w:rsid w:val="00C146A6"/>
    <w:rsid w:val="00C213C6"/>
    <w:rsid w:val="00C40785"/>
    <w:rsid w:val="00C41247"/>
    <w:rsid w:val="00C840EC"/>
    <w:rsid w:val="00C841A5"/>
    <w:rsid w:val="00CB5780"/>
    <w:rsid w:val="00CE56A5"/>
    <w:rsid w:val="00D15000"/>
    <w:rsid w:val="00D15744"/>
    <w:rsid w:val="00D43EF3"/>
    <w:rsid w:val="00D44D90"/>
    <w:rsid w:val="00D5025E"/>
    <w:rsid w:val="00D60892"/>
    <w:rsid w:val="00D6181B"/>
    <w:rsid w:val="00D65A52"/>
    <w:rsid w:val="00D8643F"/>
    <w:rsid w:val="00D8679B"/>
    <w:rsid w:val="00D879D0"/>
    <w:rsid w:val="00DA040C"/>
    <w:rsid w:val="00DA0AB8"/>
    <w:rsid w:val="00DA45CA"/>
    <w:rsid w:val="00DB2672"/>
    <w:rsid w:val="00DC2C58"/>
    <w:rsid w:val="00DC7F73"/>
    <w:rsid w:val="00DD5264"/>
    <w:rsid w:val="00DE7B29"/>
    <w:rsid w:val="00DF5B83"/>
    <w:rsid w:val="00E17013"/>
    <w:rsid w:val="00E21F87"/>
    <w:rsid w:val="00E270F1"/>
    <w:rsid w:val="00E429D8"/>
    <w:rsid w:val="00E454EE"/>
    <w:rsid w:val="00E61900"/>
    <w:rsid w:val="00E6484F"/>
    <w:rsid w:val="00E712BD"/>
    <w:rsid w:val="00E71BB4"/>
    <w:rsid w:val="00E75EA3"/>
    <w:rsid w:val="00E83EAF"/>
    <w:rsid w:val="00E877B6"/>
    <w:rsid w:val="00E87E93"/>
    <w:rsid w:val="00E92F7C"/>
    <w:rsid w:val="00E9371D"/>
    <w:rsid w:val="00EA2C89"/>
    <w:rsid w:val="00EB1431"/>
    <w:rsid w:val="00EB2282"/>
    <w:rsid w:val="00EB68AB"/>
    <w:rsid w:val="00EC1B33"/>
    <w:rsid w:val="00EC4068"/>
    <w:rsid w:val="00F06206"/>
    <w:rsid w:val="00F22D12"/>
    <w:rsid w:val="00F252EA"/>
    <w:rsid w:val="00F332FF"/>
    <w:rsid w:val="00F347A1"/>
    <w:rsid w:val="00F71518"/>
    <w:rsid w:val="00F770E2"/>
    <w:rsid w:val="00F82467"/>
    <w:rsid w:val="00F8599B"/>
    <w:rsid w:val="00FA7B43"/>
    <w:rsid w:val="00FB37BF"/>
    <w:rsid w:val="00FE41AA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BF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BF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8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5</cp:revision>
  <dcterms:created xsi:type="dcterms:W3CDTF">2015-07-03T08:08:00Z</dcterms:created>
  <dcterms:modified xsi:type="dcterms:W3CDTF">2015-07-03T08:52:00Z</dcterms:modified>
</cp:coreProperties>
</file>