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 w:ascii="黑体" w:hAnsi="黑体" w:eastAsia="黑体" w:cs="黑体"/>
          <w:b w:val="0"/>
          <w:bCs/>
          <w:sz w:val="30"/>
          <w:szCs w:val="30"/>
        </w:rPr>
      </w:pPr>
      <w:r>
        <w:rPr>
          <w:rFonts w:hint="eastAsia"/>
          <w:b/>
          <w:sz w:val="30"/>
          <w:szCs w:val="30"/>
          <w:lang w:val="en-US" w:eastAsia="zh-CN"/>
        </w:rPr>
        <w:t xml:space="preserve"> </w:t>
      </w:r>
      <w:r>
        <w:rPr>
          <w:rFonts w:hint="eastAsia"/>
          <w:b w:val="0"/>
          <w:bCs/>
          <w:sz w:val="30"/>
          <w:szCs w:val="30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/>
          <w:sz w:val="30"/>
          <w:szCs w:val="30"/>
        </w:rPr>
        <w:t>《如何表达我们的不满》</w:t>
      </w:r>
    </w:p>
    <w:p>
      <w:pPr>
        <w:ind w:firstLine="2800" w:firstLineChars="1000"/>
        <w:rPr>
          <w:rFonts w:hint="eastAsia" w:ascii="黑体" w:hAnsi="黑体" w:eastAsia="黑体" w:cs="黑体"/>
          <w:b w:val="0"/>
          <w:bCs/>
          <w:sz w:val="30"/>
          <w:szCs w:val="30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</w:rPr>
        <w:t>心理健康课教学设计</w:t>
      </w:r>
    </w:p>
    <w:p>
      <w:pPr>
        <w:ind w:firstLine="2880" w:firstLineChars="1200"/>
        <w:rPr>
          <w:rFonts w:hint="eastAsia" w:asciiTheme="majorEastAsia" w:hAnsiTheme="majorEastAsia" w:eastAsiaTheme="majorEastAsia" w:cstheme="majorEastAsia"/>
          <w:sz w:val="24"/>
          <w:szCs w:val="24"/>
        </w:rPr>
      </w:pPr>
      <w:bookmarkStart w:id="0" w:name="_GoBack"/>
      <w:bookmarkEnd w:id="0"/>
    </w:p>
    <w:p>
      <w:pPr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【教学目标】</w:t>
      </w:r>
    </w:p>
    <w:p>
      <w:pPr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1、学会辨识冲突情景下的不恰当反应，知道表达不满需要使用说话的技巧。</w:t>
      </w:r>
    </w:p>
    <w:p>
      <w:pPr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2、珍惜友谊，理性地对待人际间的矛盾冲突。</w:t>
      </w:r>
    </w:p>
    <w:p>
      <w:pPr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3、初步掌握表达不满的技巧。</w:t>
      </w:r>
    </w:p>
    <w:p>
      <w:pPr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【教学重点】理解表达不满的技巧并学会运用。</w:t>
      </w:r>
    </w:p>
    <w:p>
      <w:pPr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【教学方法】情景创设法，演练法。</w:t>
      </w:r>
    </w:p>
    <w:p>
      <w:pPr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【教学过程】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       环节</w:t>
            </w:r>
          </w:p>
        </w:tc>
        <w:tc>
          <w:tcPr>
            <w:tcW w:w="2841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       内容</w:t>
            </w:r>
          </w:p>
        </w:tc>
        <w:tc>
          <w:tcPr>
            <w:tcW w:w="2841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         目的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ind w:firstLine="720" w:firstLineChars="300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热身活动</w:t>
            </w:r>
          </w:p>
        </w:tc>
        <w:tc>
          <w:tcPr>
            <w:tcW w:w="2841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动起来： 大家来按摩</w:t>
            </w:r>
          </w:p>
        </w:tc>
        <w:tc>
          <w:tcPr>
            <w:tcW w:w="2841" w:type="dxa"/>
          </w:tcPr>
          <w:p>
            <w:pPr>
              <w:ind w:firstLine="240" w:firstLineChars="100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热身，引出”不满”的话题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     我的不满</w:t>
            </w:r>
          </w:p>
        </w:tc>
        <w:tc>
          <w:tcPr>
            <w:tcW w:w="2841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 回忆并分享曾让自己不满的一件事。</w:t>
            </w:r>
          </w:p>
        </w:tc>
        <w:tc>
          <w:tcPr>
            <w:tcW w:w="2841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 导入本课主题：如何表达我们的不满?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    情景AB剧</w:t>
            </w:r>
          </w:p>
        </w:tc>
        <w:tc>
          <w:tcPr>
            <w:tcW w:w="2841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情景呈现。</w:t>
            </w:r>
          </w:p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结局A。</w:t>
            </w:r>
          </w:p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结局B。</w:t>
            </w:r>
          </w:p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让同学选择更愿意做出哪样的表达。</w:t>
            </w:r>
          </w:p>
          <w:p>
            <w:pPr>
              <w:ind w:firstLine="240" w:firstLineChars="100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结局C。</w:t>
            </w:r>
          </w:p>
          <w:p>
            <w:pPr>
              <w:pStyle w:val="5"/>
              <w:ind w:left="360" w:firstLine="0" w:firstLineChars="0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</w:p>
        </w:tc>
        <w:tc>
          <w:tcPr>
            <w:tcW w:w="2841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 通过情景创设让学生能代入到冲突当中，展现每个人现实中面临不满的反应，并引发对其行为反应是否得当的进一步思考。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    表达不满的技巧</w:t>
            </w:r>
          </w:p>
        </w:tc>
        <w:tc>
          <w:tcPr>
            <w:tcW w:w="2841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表达不满的技巧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（三步曲）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：</w:t>
            </w:r>
          </w:p>
          <w:p>
            <w:pPr>
              <w:pStyle w:val="5"/>
              <w:numPr>
                <w:ilvl w:val="0"/>
                <w:numId w:val="1"/>
              </w:numPr>
              <w:ind w:firstLineChars="0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陈述事实。</w:t>
            </w:r>
          </w:p>
          <w:p>
            <w:pPr>
              <w:pStyle w:val="5"/>
              <w:numPr>
                <w:ilvl w:val="0"/>
                <w:numId w:val="1"/>
              </w:numPr>
              <w:ind w:firstLineChars="0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表达感受。</w:t>
            </w:r>
          </w:p>
          <w:p>
            <w:pPr>
              <w:pStyle w:val="5"/>
              <w:numPr>
                <w:ilvl w:val="0"/>
                <w:numId w:val="1"/>
              </w:numPr>
              <w:ind w:firstLineChars="0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说出期望。</w:t>
            </w:r>
          </w:p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</w:p>
        </w:tc>
        <w:tc>
          <w:tcPr>
            <w:tcW w:w="2841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结合结局C分析说明，为何三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步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技巧能帮助恰当地表达不满。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     学以致用</w:t>
            </w:r>
          </w:p>
        </w:tc>
        <w:tc>
          <w:tcPr>
            <w:tcW w:w="2841" w:type="dxa"/>
          </w:tcPr>
          <w:p>
            <w:pPr>
              <w:pStyle w:val="5"/>
              <w:numPr>
                <w:ilvl w:val="0"/>
                <w:numId w:val="2"/>
              </w:numPr>
              <w:ind w:firstLineChars="0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两两练习表达不满。</w:t>
            </w:r>
          </w:p>
          <w:p>
            <w:pPr>
              <w:pStyle w:val="5"/>
              <w:numPr>
                <w:ilvl w:val="0"/>
                <w:numId w:val="2"/>
              </w:numPr>
              <w:ind w:firstLineChars="0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抽取学生示范表达不满。</w:t>
            </w:r>
          </w:p>
          <w:p>
            <w:pPr>
              <w:pStyle w:val="5"/>
              <w:numPr>
                <w:ilvl w:val="0"/>
                <w:numId w:val="2"/>
              </w:numPr>
              <w:ind w:firstLineChars="0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在体验本上写下：面对自己的不满如何表达。</w:t>
            </w:r>
          </w:p>
        </w:tc>
        <w:tc>
          <w:tcPr>
            <w:tcW w:w="2841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让学生熟悉三步表达技巧并运用到自己的生活中。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      小结</w:t>
            </w:r>
          </w:p>
        </w:tc>
        <w:tc>
          <w:tcPr>
            <w:tcW w:w="2841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 （略）</w:t>
            </w:r>
          </w:p>
        </w:tc>
        <w:tc>
          <w:tcPr>
            <w:tcW w:w="2841" w:type="dxa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强化恰当表达不满对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人际关系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维系和发展的意义。</w:t>
            </w:r>
          </w:p>
        </w:tc>
      </w:tr>
    </w:tbl>
    <w:p>
      <w:pPr>
        <w:rPr>
          <w:rFonts w:hint="eastAsia" w:asciiTheme="majorEastAsia" w:hAnsiTheme="majorEastAsia" w:eastAsiaTheme="majorEastAsia" w:cstheme="majorEastAsia"/>
          <w:sz w:val="24"/>
          <w:szCs w:val="24"/>
        </w:rPr>
      </w:pPr>
    </w:p>
    <w:p>
      <w:pPr>
        <w:rPr>
          <w:rFonts w:hint="eastAsia" w:asciiTheme="majorEastAsia" w:hAnsiTheme="majorEastAsia" w:eastAsiaTheme="majorEastAsia" w:cstheme="majorEastAsia"/>
          <w:sz w:val="24"/>
          <w:szCs w:val="24"/>
        </w:rPr>
      </w:pPr>
    </w:p>
    <w:p>
      <w:pPr>
        <w:ind w:left="6240" w:hanging="6240" w:hangingChars="2600"/>
        <w:rPr>
          <w:rFonts w:hint="eastAsia" w:asciiTheme="majorEastAsia" w:hAnsiTheme="majorEastAsia" w:eastAsiaTheme="majorEastAsia" w:cstheme="majorEastAsia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 xml:space="preserve">                                                                  2015年12月11日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roman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roma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decorative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modern"/>
    <w:pitch w:val="default"/>
    <w:sig w:usb0="A00002EF" w:usb1="4000207B" w:usb2="00000000" w:usb3="00000000" w:csb0="2000009F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080E0000" w:usb2="00000000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汉仪旗黑-55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旗黑-55S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396628464">
    <w:nsid w:val="17A411F0"/>
    <w:multiLevelType w:val="multilevel"/>
    <w:tmpl w:val="17A411F0"/>
    <w:lvl w:ilvl="0" w:tentative="1">
      <w:start w:val="1"/>
      <w:numFmt w:val="decimalEnclosedCircle"/>
      <w:lvlText w:val="%1"/>
      <w:lvlJc w:val="left"/>
      <w:pPr>
        <w:ind w:left="360" w:hanging="360"/>
      </w:pPr>
      <w:rPr>
        <w:rFonts w:hint="default" w:asciiTheme="minorEastAsia" w:hAnsiTheme="minorEastAsia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8577684">
    <w:nsid w:val="04166994"/>
    <w:multiLevelType w:val="multilevel"/>
    <w:tmpl w:val="04166994"/>
    <w:lvl w:ilvl="0" w:tentative="1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8577684"/>
  </w:num>
  <w:num w:numId="2">
    <w:abstractNumId w:val="3966284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2E8"/>
    <w:rsid w:val="002B1749"/>
    <w:rsid w:val="0059305C"/>
    <w:rsid w:val="006C704B"/>
    <w:rsid w:val="008754AC"/>
    <w:rsid w:val="008852E8"/>
    <w:rsid w:val="008A2252"/>
    <w:rsid w:val="009F6356"/>
    <w:rsid w:val="00A85245"/>
    <w:rsid w:val="00B17B93"/>
    <w:rsid w:val="00C32992"/>
    <w:rsid w:val="00E6254E"/>
    <w:rsid w:val="00E831D4"/>
    <w:rsid w:val="3125609C"/>
    <w:rsid w:val="347E3A6B"/>
    <w:rsid w:val="4EB926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</Company>
  <Pages>1</Pages>
  <Words>99</Words>
  <Characters>568</Characters>
  <Lines>4</Lines>
  <Paragraphs>1</Paragraphs>
  <ScaleCrop>false</ScaleCrop>
  <LinksUpToDate>false</LinksUpToDate>
  <CharactersWithSpaces>666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2015-12-11T03:45:00Z</dcterms:created>
  <dc:creator>HP</dc:creator>
  <cp:lastModifiedBy>Administrator</cp:lastModifiedBy>
  <dcterms:modified xsi:type="dcterms:W3CDTF">2016-01-19T09:25:51Z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