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C79" w:rsidRDefault="001E4C79" w:rsidP="001E4C79">
      <w:pPr>
        <w:ind w:rightChars="-241" w:right="-506" w:firstLineChars="950" w:firstLine="3420"/>
        <w:rPr>
          <w:rFonts w:hint="eastAsia"/>
          <w:sz w:val="36"/>
          <w:szCs w:val="44"/>
        </w:rPr>
      </w:pPr>
      <w:r>
        <w:rPr>
          <w:rFonts w:hint="eastAsia"/>
          <w:sz w:val="36"/>
          <w:szCs w:val="44"/>
        </w:rPr>
        <w:t>体育课教案</w:t>
      </w:r>
    </w:p>
    <w:p w:rsidR="001E4C79" w:rsidRDefault="001E4C79" w:rsidP="001E4C79">
      <w:pPr>
        <w:ind w:rightChars="-241" w:right="-506"/>
        <w:jc w:val="center"/>
        <w:rPr>
          <w:rFonts w:hint="eastAsia"/>
        </w:rPr>
      </w:pPr>
    </w:p>
    <w:p w:rsidR="001E4C79" w:rsidRDefault="001E4C79" w:rsidP="001E4C79">
      <w:pPr>
        <w:ind w:firstLineChars="150" w:firstLine="315"/>
        <w:rPr>
          <w:rFonts w:hint="eastAsia"/>
        </w:rPr>
      </w:pPr>
      <w:r>
        <w:rPr>
          <w:rFonts w:hint="eastAsia"/>
        </w:rPr>
        <w:t>年级：</w:t>
      </w:r>
      <w:r>
        <w:rPr>
          <w:rFonts w:hint="eastAsia"/>
        </w:rPr>
        <w:t xml:space="preserve"> </w:t>
      </w:r>
      <w:r>
        <w:rPr>
          <w:rFonts w:hint="eastAsia"/>
        </w:rPr>
        <w:t>高一年级</w:t>
      </w:r>
      <w:r>
        <w:rPr>
          <w:rFonts w:hint="eastAsia"/>
        </w:rPr>
        <w:t xml:space="preserve">     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二</w:t>
      </w:r>
      <w:r>
        <w:rPr>
          <w:rFonts w:hint="eastAsia"/>
        </w:rPr>
        <w:t xml:space="preserve"> </w:t>
      </w:r>
      <w:r>
        <w:rPr>
          <w:rFonts w:hint="eastAsia"/>
        </w:rPr>
        <w:t>周</w:t>
      </w:r>
      <w:r>
        <w:rPr>
          <w:rFonts w:hint="eastAsia"/>
        </w:rPr>
        <w:t xml:space="preserve">        </w:t>
      </w:r>
      <w:r>
        <w:rPr>
          <w:rFonts w:hint="eastAsia"/>
        </w:rPr>
        <w:t>第</w:t>
      </w:r>
      <w:r>
        <w:rPr>
          <w:rFonts w:hint="eastAsia"/>
        </w:rPr>
        <w:t xml:space="preserve"> 1 </w:t>
      </w:r>
      <w:r>
        <w:rPr>
          <w:rFonts w:hint="eastAsia"/>
        </w:rPr>
        <w:t>课</w:t>
      </w:r>
      <w:r>
        <w:rPr>
          <w:rFonts w:hint="eastAsia"/>
        </w:rPr>
        <w:t xml:space="preserve">              </w:t>
      </w:r>
      <w:bookmarkStart w:id="0" w:name="_GoBack"/>
      <w:bookmarkEnd w:id="0"/>
      <w:r>
        <w:rPr>
          <w:rFonts w:hint="eastAsia"/>
        </w:rPr>
        <w:t xml:space="preserve">          </w:t>
      </w:r>
    </w:p>
    <w:tbl>
      <w:tblPr>
        <w:tblW w:w="82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2026"/>
        <w:gridCol w:w="2196"/>
        <w:gridCol w:w="506"/>
        <w:gridCol w:w="675"/>
        <w:gridCol w:w="8"/>
        <w:gridCol w:w="1346"/>
        <w:gridCol w:w="675"/>
      </w:tblGrid>
      <w:tr w:rsidR="001E4C79" w:rsidTr="000E5544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855" w:type="dxa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4728" w:type="dxa"/>
            <w:gridSpan w:val="3"/>
          </w:tcPr>
          <w:p w:rsidR="001E4C79" w:rsidRPr="00B23E4C" w:rsidRDefault="001E4C79" w:rsidP="000E5544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、复习垫球</w:t>
            </w:r>
            <w:r>
              <w:rPr>
                <w:rFonts w:hint="eastAsia"/>
                <w:szCs w:val="21"/>
              </w:rPr>
              <w:t xml:space="preserve">   2</w:t>
            </w:r>
            <w:r>
              <w:rPr>
                <w:rFonts w:hint="eastAsia"/>
                <w:szCs w:val="21"/>
              </w:rPr>
              <w:t>、分层练习</w:t>
            </w:r>
            <w:r>
              <w:rPr>
                <w:rFonts w:hint="eastAsia"/>
                <w:szCs w:val="21"/>
              </w:rPr>
              <w:t xml:space="preserve">   3</w:t>
            </w:r>
            <w:r>
              <w:rPr>
                <w:rFonts w:hint="eastAsia"/>
                <w:szCs w:val="21"/>
              </w:rPr>
              <w:t>、身体素质练习</w:t>
            </w:r>
          </w:p>
        </w:tc>
        <w:tc>
          <w:tcPr>
            <w:tcW w:w="675" w:type="dxa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课型</w:t>
            </w:r>
          </w:p>
        </w:tc>
        <w:tc>
          <w:tcPr>
            <w:tcW w:w="2029" w:type="dxa"/>
            <w:gridSpan w:val="3"/>
          </w:tcPr>
          <w:p w:rsidR="001E4C79" w:rsidRPr="00B23E4C" w:rsidRDefault="001E4C79" w:rsidP="000E554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复习课</w:t>
            </w:r>
          </w:p>
        </w:tc>
      </w:tr>
      <w:tr w:rsidR="001E4C79" w:rsidTr="000E5544">
        <w:tblPrEx>
          <w:tblCellMar>
            <w:top w:w="0" w:type="dxa"/>
            <w:bottom w:w="0" w:type="dxa"/>
          </w:tblCellMar>
        </w:tblPrEx>
        <w:trPr>
          <w:cantSplit/>
          <w:trHeight w:val="1224"/>
        </w:trPr>
        <w:tc>
          <w:tcPr>
            <w:tcW w:w="855" w:type="dxa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7432" w:type="dxa"/>
            <w:gridSpan w:val="7"/>
          </w:tcPr>
          <w:p w:rsidR="001E4C79" w:rsidRPr="00B23E4C" w:rsidRDefault="001E4C79" w:rsidP="000E5544">
            <w:pPr>
              <w:rPr>
                <w:rFonts w:hint="eastAsia"/>
                <w:szCs w:val="21"/>
              </w:rPr>
            </w:pPr>
            <w:r w:rsidRPr="00B23E4C">
              <w:rPr>
                <w:rFonts w:hint="eastAsia"/>
                <w:szCs w:val="21"/>
              </w:rPr>
              <w:t>1</w:t>
            </w:r>
            <w:r w:rsidRPr="00B23E4C">
              <w:rPr>
                <w:rFonts w:hint="eastAsia"/>
                <w:szCs w:val="21"/>
              </w:rPr>
              <w:t>、通过</w:t>
            </w:r>
            <w:r>
              <w:rPr>
                <w:rFonts w:hint="eastAsia"/>
                <w:szCs w:val="21"/>
              </w:rPr>
              <w:t>本课教学，使学生知道垫球技术的动作要领</w:t>
            </w:r>
          </w:p>
          <w:p w:rsidR="001E4C79" w:rsidRDefault="001E4C79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、复习垫球技术，提高学生垫球连续性和动作协调性及各项身体素质</w:t>
            </w:r>
          </w:p>
          <w:p w:rsidR="001E4C79" w:rsidRDefault="001E4C79" w:rsidP="000E5544">
            <w:pPr>
              <w:ind w:left="315" w:hangingChars="150" w:hanging="315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、培养学生善于观察思考的自学能力，提高合作能力，培养团队精神</w:t>
            </w:r>
          </w:p>
        </w:tc>
      </w:tr>
      <w:tr w:rsidR="001E4C79" w:rsidTr="000E5544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855" w:type="dxa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重点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难点</w:t>
            </w:r>
          </w:p>
        </w:tc>
        <w:tc>
          <w:tcPr>
            <w:tcW w:w="7432" w:type="dxa"/>
            <w:gridSpan w:val="7"/>
          </w:tcPr>
          <w:p w:rsidR="001E4C79" w:rsidRPr="00563B2E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重点：</w:t>
            </w:r>
            <w:r w:rsidRPr="007B01D3">
              <w:rPr>
                <w:rFonts w:hint="eastAsia"/>
              </w:rPr>
              <w:t>垫球</w:t>
            </w:r>
            <w:r>
              <w:rPr>
                <w:rFonts w:hint="eastAsia"/>
              </w:rPr>
              <w:t>的连续性</w:t>
            </w:r>
          </w:p>
          <w:p w:rsidR="001E4C79" w:rsidRPr="007B01D3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难点：</w:t>
            </w:r>
            <w:r>
              <w:rPr>
                <w:rFonts w:hint="eastAsia"/>
              </w:rPr>
              <w:t>垫球全身协调配合</w:t>
            </w:r>
          </w:p>
        </w:tc>
      </w:tr>
      <w:tr w:rsidR="001E4C79" w:rsidTr="000E5544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855" w:type="dxa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过程</w:t>
            </w:r>
          </w:p>
        </w:tc>
        <w:tc>
          <w:tcPr>
            <w:tcW w:w="2026" w:type="dxa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课的内容</w:t>
            </w:r>
          </w:p>
        </w:tc>
        <w:tc>
          <w:tcPr>
            <w:tcW w:w="2196" w:type="dxa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目标与要求</w:t>
            </w:r>
          </w:p>
        </w:tc>
        <w:tc>
          <w:tcPr>
            <w:tcW w:w="2535" w:type="dxa"/>
            <w:gridSpan w:val="4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组织与教法</w:t>
            </w:r>
          </w:p>
        </w:tc>
        <w:tc>
          <w:tcPr>
            <w:tcW w:w="675" w:type="dxa"/>
          </w:tcPr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</w:tr>
      <w:tr w:rsidR="001E4C79" w:rsidTr="000E5544">
        <w:tblPrEx>
          <w:tblCellMar>
            <w:top w:w="0" w:type="dxa"/>
            <w:bottom w:w="0" w:type="dxa"/>
          </w:tblCellMar>
        </w:tblPrEx>
        <w:trPr>
          <w:cantSplit/>
          <w:trHeight w:val="9321"/>
        </w:trPr>
        <w:tc>
          <w:tcPr>
            <w:tcW w:w="855" w:type="dxa"/>
            <w:tcBorders>
              <w:bottom w:val="single" w:sz="4" w:space="0" w:color="auto"/>
            </w:tcBorders>
          </w:tcPr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  <w:r>
              <w:rPr>
                <w:rFonts w:hint="eastAsia"/>
              </w:rPr>
              <w:t xml:space="preserve"> 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阶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段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（一）课堂常规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、体育委员整队，检查人数，报告老师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、师生问好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、宣布课的内容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、安排见习生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（二）热身运动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、围着两块排球场端线慢跑。游戏“躲避球”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、徒手操：</w:t>
            </w:r>
            <w:r>
              <w:rPr>
                <w:rFonts w:hint="eastAsia"/>
              </w:rPr>
              <w:t>6~8</w:t>
            </w:r>
            <w:r>
              <w:rPr>
                <w:rFonts w:hint="eastAsia"/>
              </w:rPr>
              <w:t>节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头部运动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扩胸振臂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俯身绕环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弓步压腿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手腕脚踝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相互压肩</w:t>
            </w: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、快、静、齐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ind w:left="60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、精神饱满。声音洪亮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ind w:left="60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、导入本课内容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ind w:left="420"/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目标：调动学生情绪，激发学生学习兴趣</w:t>
            </w:r>
          </w:p>
          <w:p w:rsidR="001E4C79" w:rsidRDefault="001E4C79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要求：学生积极参与，注意力集中，反应迅速</w:t>
            </w:r>
          </w:p>
          <w:p w:rsidR="001E4C79" w:rsidRDefault="001E4C79" w:rsidP="000E5544">
            <w:pPr>
              <w:ind w:left="210" w:hangingChars="100" w:hanging="210"/>
              <w:rPr>
                <w:rFonts w:hint="eastAsia"/>
              </w:rPr>
            </w:pPr>
          </w:p>
          <w:p w:rsidR="001E4C79" w:rsidRDefault="001E4C79" w:rsidP="000E5544">
            <w:pPr>
              <w:ind w:left="210" w:hangingChars="100" w:hanging="210"/>
              <w:rPr>
                <w:rFonts w:hint="eastAsia"/>
              </w:rPr>
            </w:pPr>
          </w:p>
          <w:p w:rsidR="001E4C79" w:rsidRDefault="001E4C79" w:rsidP="000E5544">
            <w:pPr>
              <w:ind w:left="210" w:hangingChars="100" w:hanging="210"/>
              <w:rPr>
                <w:rFonts w:hint="eastAsia"/>
              </w:rPr>
            </w:pPr>
          </w:p>
          <w:p w:rsidR="001E4C79" w:rsidRDefault="001E4C79" w:rsidP="000E5544">
            <w:pPr>
              <w:ind w:left="210" w:hangingChars="100" w:hanging="210"/>
              <w:rPr>
                <w:rFonts w:hint="eastAsia"/>
              </w:rPr>
            </w:pPr>
          </w:p>
          <w:p w:rsidR="001E4C79" w:rsidRDefault="001E4C79" w:rsidP="000E554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目标：使身体充分活动开，适应上课要求</w:t>
            </w:r>
          </w:p>
          <w:p w:rsidR="001E4C79" w:rsidRDefault="001E4C79" w:rsidP="000E5544">
            <w:pPr>
              <w:ind w:left="210" w:hangingChars="100" w:hanging="210"/>
              <w:rPr>
                <w:rFonts w:hint="eastAsia"/>
              </w:rPr>
            </w:pPr>
          </w:p>
          <w:p w:rsidR="001E4C79" w:rsidRDefault="001E4C79" w:rsidP="000E5544">
            <w:pPr>
              <w:ind w:left="210" w:hangingChars="100" w:hanging="210"/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要求：认真，动作到位</w:t>
            </w:r>
          </w:p>
        </w:tc>
        <w:tc>
          <w:tcPr>
            <w:tcW w:w="2535" w:type="dxa"/>
            <w:gridSpan w:val="4"/>
            <w:tcBorders>
              <w:bottom w:val="single" w:sz="4" w:space="0" w:color="auto"/>
            </w:tcBorders>
          </w:tcPr>
          <w:p w:rsidR="001E4C79" w:rsidRPr="00EB112F" w:rsidRDefault="001E4C79" w:rsidP="000E5544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组织：四列横队（图一）</w:t>
            </w:r>
          </w:p>
          <w:p w:rsidR="001E4C79" w:rsidRDefault="001E4C79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1E4C79" w:rsidRDefault="001E4C79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1E4C79" w:rsidRDefault="001E4C79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1E4C79" w:rsidRDefault="001E4C79" w:rsidP="000E5544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 xml:space="preserve">x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  <w:r>
              <w:rPr>
                <w:rFonts w:hint="eastAsia"/>
              </w:rPr>
              <w:t xml:space="preserve">  </w:t>
            </w:r>
            <w:proofErr w:type="spellStart"/>
            <w:r>
              <w:rPr>
                <w:rFonts w:hint="eastAsia"/>
              </w:rPr>
              <w:t>x</w:t>
            </w:r>
            <w:proofErr w:type="spellEnd"/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</w:t>
            </w:r>
            <w:r w:rsidRPr="00EB112F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>△    （图一）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组织：以排位单位，场上同学躲避场下同学砸的排球，砸到的同学下场，一分钟时间交换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</w:t>
            </w:r>
          </w:p>
          <w:p w:rsidR="001E4C79" w:rsidRDefault="001E4C79" w:rsidP="001E4C79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教师讲解、示范</w:t>
            </w:r>
          </w:p>
          <w:p w:rsidR="001E4C79" w:rsidRDefault="001E4C79" w:rsidP="001E4C79">
            <w:pPr>
              <w:numPr>
                <w:ilvl w:val="0"/>
                <w:numId w:val="2"/>
              </w:numPr>
              <w:rPr>
                <w:rFonts w:hint="eastAsia"/>
              </w:rPr>
            </w:pPr>
            <w:r>
              <w:rPr>
                <w:rFonts w:hint="eastAsia"/>
              </w:rPr>
              <w:t>教师组织学生游戏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组织：四列体操横队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教法：跟老师一起做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1E4C79" w:rsidRDefault="001E4C79" w:rsidP="000E5544">
            <w:pPr>
              <w:jc w:val="center"/>
              <w:rPr>
                <w:rFonts w:hint="eastAsia"/>
                <w:i/>
                <w:iCs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′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  <w:i/>
                <w:iCs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 w:rsidRPr="00D76B72">
              <w:rPr>
                <w:rFonts w:ascii="宋体" w:hAnsi="宋体" w:hint="eastAsia"/>
              </w:rPr>
              <w:t>6</w:t>
            </w:r>
            <w:r>
              <w:rPr>
                <w:rFonts w:ascii="宋体" w:hAnsi="宋体" w:hint="eastAsia"/>
              </w:rPr>
              <w:t>′</w:t>
            </w:r>
          </w:p>
        </w:tc>
      </w:tr>
      <w:tr w:rsidR="001E4C79" w:rsidTr="000E5544">
        <w:tblPrEx>
          <w:tblCellMar>
            <w:top w:w="0" w:type="dxa"/>
            <w:bottom w:w="0" w:type="dxa"/>
          </w:tblCellMar>
        </w:tblPrEx>
        <w:trPr>
          <w:trHeight w:val="9801"/>
        </w:trPr>
        <w:tc>
          <w:tcPr>
            <w:tcW w:w="855" w:type="dxa"/>
          </w:tcPr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single" w:sz="4" w:space="0" w:color="auto"/>
            </w:tcBorders>
          </w:tcPr>
          <w:p w:rsidR="001E4C79" w:rsidRPr="004450C2" w:rsidRDefault="001E4C79" w:rsidP="000E5544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（</w:t>
            </w:r>
            <w:r>
              <w:rPr>
                <w:rFonts w:hint="eastAsia"/>
              </w:rPr>
              <w:t>一</w:t>
            </w:r>
            <w:r w:rsidRPr="004450C2">
              <w:rPr>
                <w:rFonts w:hint="eastAsia"/>
              </w:rPr>
              <w:t>）</w:t>
            </w:r>
            <w:r>
              <w:rPr>
                <w:rFonts w:hint="eastAsia"/>
              </w:rPr>
              <w:t>复习垫球</w:t>
            </w:r>
          </w:p>
          <w:p w:rsidR="001E4C79" w:rsidRDefault="001E4C79" w:rsidP="000E5544">
            <w:pPr>
              <w:rPr>
                <w:rFonts w:hint="eastAsia"/>
              </w:rPr>
            </w:pPr>
            <w:r w:rsidRPr="004450C2">
              <w:rPr>
                <w:rFonts w:hint="eastAsia"/>
              </w:rPr>
              <w:t>1</w:t>
            </w:r>
            <w:r w:rsidRPr="004450C2"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复习自</w:t>
            </w:r>
            <w:proofErr w:type="gramEnd"/>
            <w:r>
              <w:rPr>
                <w:rFonts w:hint="eastAsia"/>
              </w:rPr>
              <w:t>垫球</w:t>
            </w:r>
          </w:p>
          <w:p w:rsidR="001E4C79" w:rsidRPr="00A0187B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  <w:b/>
              </w:rPr>
            </w:pPr>
          </w:p>
          <w:p w:rsidR="001E4C79" w:rsidRDefault="001E4C79" w:rsidP="000E5544">
            <w:pPr>
              <w:rPr>
                <w:rFonts w:hint="eastAsia"/>
                <w:b/>
              </w:rPr>
            </w:pPr>
          </w:p>
          <w:p w:rsidR="001E4C79" w:rsidRDefault="001E4C79" w:rsidP="000E5544">
            <w:pPr>
              <w:rPr>
                <w:rFonts w:hint="eastAsia"/>
                <w:b/>
              </w:rPr>
            </w:pPr>
          </w:p>
          <w:p w:rsidR="001E4C79" w:rsidRPr="000E31F6" w:rsidRDefault="001E4C79" w:rsidP="000E5544">
            <w:pPr>
              <w:rPr>
                <w:rFonts w:hint="eastAsia"/>
              </w:rPr>
            </w:pPr>
            <w:r w:rsidRPr="000E31F6">
              <w:rPr>
                <w:rFonts w:hint="eastAsia"/>
              </w:rPr>
              <w:t>（</w:t>
            </w:r>
            <w:r>
              <w:rPr>
                <w:rFonts w:hint="eastAsia"/>
              </w:rPr>
              <w:t>二</w:t>
            </w:r>
            <w:r w:rsidRPr="000E31F6">
              <w:rPr>
                <w:rFonts w:hint="eastAsia"/>
              </w:rPr>
              <w:t>）</w:t>
            </w:r>
            <w:r>
              <w:rPr>
                <w:rFonts w:hint="eastAsia"/>
              </w:rPr>
              <w:t>分层练习</w:t>
            </w:r>
          </w:p>
          <w:p w:rsidR="001E4C79" w:rsidRPr="00F66A7B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Pr="00F66A7B">
              <w:rPr>
                <w:rFonts w:hint="eastAsia"/>
              </w:rPr>
              <w:t>、</w:t>
            </w:r>
            <w:r>
              <w:rPr>
                <w:rFonts w:hint="eastAsia"/>
              </w:rPr>
              <w:t>以排为单位，自垫球考察</w:t>
            </w:r>
          </w:p>
          <w:p w:rsidR="001E4C79" w:rsidRDefault="001E4C79" w:rsidP="000E5544">
            <w:pPr>
              <w:rPr>
                <w:rFonts w:hint="eastAsia"/>
                <w:b/>
              </w:rPr>
            </w:pPr>
          </w:p>
          <w:p w:rsidR="001E4C79" w:rsidRDefault="001E4C79" w:rsidP="000E5544">
            <w:pPr>
              <w:rPr>
                <w:rFonts w:hint="eastAsia"/>
                <w:b/>
              </w:rPr>
            </w:pPr>
          </w:p>
          <w:p w:rsidR="001E4C79" w:rsidRDefault="001E4C79" w:rsidP="000E5544">
            <w:pPr>
              <w:rPr>
                <w:rFonts w:hint="eastAsia"/>
                <w:b/>
              </w:rPr>
            </w:pPr>
          </w:p>
          <w:p w:rsidR="001E4C79" w:rsidRDefault="001E4C79" w:rsidP="000E5544">
            <w:pPr>
              <w:rPr>
                <w:rFonts w:hint="eastAsia"/>
                <w:b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、技术好的学生对垫球练习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、对需要加强的学生单独辅导自垫球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（三）素质练习</w:t>
            </w:r>
          </w:p>
          <w:p w:rsidR="001E4C79" w:rsidRDefault="001E4C79" w:rsidP="000E5544">
            <w:pPr>
              <w:rPr>
                <w:rFonts w:ascii="宋体" w:hAnsi="宋体"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、折返跑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Pr="00774E2A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、四级</w:t>
            </w:r>
            <w:proofErr w:type="gramStart"/>
            <w:r>
              <w:rPr>
                <w:rFonts w:hint="eastAsia"/>
              </w:rPr>
              <w:t>蛙</w:t>
            </w:r>
            <w:proofErr w:type="gramEnd"/>
            <w:r>
              <w:rPr>
                <w:rFonts w:hint="eastAsia"/>
              </w:rPr>
              <w:t>跳过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米</w:t>
            </w:r>
          </w:p>
        </w:tc>
        <w:tc>
          <w:tcPr>
            <w:tcW w:w="2196" w:type="dxa"/>
            <w:tcBorders>
              <w:top w:val="single" w:sz="4" w:space="0" w:color="auto"/>
            </w:tcBorders>
          </w:tcPr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目标：巩固垫球技术，纠正错误动作</w:t>
            </w:r>
          </w:p>
          <w:p w:rsidR="001E4C79" w:rsidRDefault="001E4C79" w:rsidP="000E5544">
            <w:pPr>
              <w:rPr>
                <w:rFonts w:hint="eastAsia"/>
                <w:b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要求：手臂夹紧，腿部蹬送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Pr="00774E2A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目标：找出垫球技术还需要改进的学生，单独加强辅导</w:t>
            </w:r>
          </w:p>
          <w:p w:rsidR="001E4C79" w:rsidRDefault="001E4C79" w:rsidP="000E5544">
            <w:pPr>
              <w:rPr>
                <w:rFonts w:hint="eastAsia"/>
              </w:rPr>
            </w:pPr>
            <w:r w:rsidRPr="00A0187B">
              <w:rPr>
                <w:rFonts w:hint="eastAsia"/>
              </w:rPr>
              <w:t>要求</w:t>
            </w:r>
            <w:r>
              <w:rPr>
                <w:rFonts w:hint="eastAsia"/>
              </w:rPr>
              <w:t>：垫球技术正确，全身发力协调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目标：提高练习难度，巩固垫球技术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要求：移动迅速快，垫球准确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目标：强化垫球技术，运用腿部</w:t>
            </w:r>
            <w:proofErr w:type="gramStart"/>
            <w:r>
              <w:rPr>
                <w:rFonts w:hint="eastAsia"/>
              </w:rPr>
              <w:t>蹬送完成</w:t>
            </w:r>
            <w:proofErr w:type="gramEnd"/>
            <w:r>
              <w:rPr>
                <w:rFonts w:hint="eastAsia"/>
              </w:rPr>
              <w:t>每次垫球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要求：垫球技术正确，全身协调发力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目标：发展学生奔跑及下肢力量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Pr="00A0187B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要求：积极参与练习，提高完成质量</w:t>
            </w:r>
          </w:p>
        </w:tc>
        <w:tc>
          <w:tcPr>
            <w:tcW w:w="2535" w:type="dxa"/>
            <w:gridSpan w:val="4"/>
            <w:tcBorders>
              <w:top w:val="single" w:sz="4" w:space="0" w:color="auto"/>
            </w:tcBorders>
          </w:tcPr>
          <w:p w:rsidR="001E4C79" w:rsidRDefault="001E4C79" w:rsidP="000E5544">
            <w:pPr>
              <w:jc w:val="left"/>
              <w:rPr>
                <w:rFonts w:hint="eastAsia"/>
              </w:rPr>
            </w:pPr>
            <w:r w:rsidRPr="00A0187B">
              <w:rPr>
                <w:rFonts w:hint="eastAsia"/>
              </w:rPr>
              <w:t>组织</w:t>
            </w:r>
            <w:r>
              <w:rPr>
                <w:rFonts w:hint="eastAsia"/>
              </w:rPr>
              <w:t>：以排为单位，安排场地练习</w:t>
            </w:r>
          </w:p>
          <w:p w:rsidR="001E4C79" w:rsidRDefault="001E4C79" w:rsidP="000E5544">
            <w:pPr>
              <w:jc w:val="left"/>
              <w:rPr>
                <w:rFonts w:hint="eastAsia"/>
              </w:rPr>
            </w:pPr>
          </w:p>
          <w:p w:rsidR="001E4C79" w:rsidRPr="00A0187B" w:rsidRDefault="001E4C79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教法：教师讲解示范，巡回辅导</w:t>
            </w:r>
          </w:p>
          <w:p w:rsidR="001E4C79" w:rsidRDefault="001E4C79" w:rsidP="000E5544">
            <w:pPr>
              <w:jc w:val="left"/>
              <w:rPr>
                <w:rFonts w:hint="eastAsia"/>
              </w:rPr>
            </w:pPr>
          </w:p>
          <w:p w:rsidR="001E4C79" w:rsidRDefault="001E4C79" w:rsidP="000E5544">
            <w:pPr>
              <w:jc w:val="left"/>
              <w:rPr>
                <w:rFonts w:hint="eastAsia"/>
              </w:rPr>
            </w:pPr>
          </w:p>
          <w:p w:rsidR="001E4C79" w:rsidRDefault="001E4C79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组织：以排为单位集体自垫球，教师找出还需要加强技术的学生</w:t>
            </w:r>
          </w:p>
          <w:p w:rsidR="001E4C79" w:rsidRDefault="001E4C79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  <w:p w:rsidR="001E4C79" w:rsidRDefault="001E4C79" w:rsidP="000E5544">
            <w:pPr>
              <w:jc w:val="left"/>
              <w:rPr>
                <w:rFonts w:hint="eastAsia"/>
              </w:rPr>
            </w:pPr>
          </w:p>
          <w:p w:rsidR="001E4C79" w:rsidRDefault="001E4C79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组织：两人一球，相隔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米，对垫球</w:t>
            </w:r>
          </w:p>
          <w:p w:rsidR="001E4C79" w:rsidRDefault="001E4C79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教法：教师讲解示范，组织学生练习</w:t>
            </w:r>
          </w:p>
          <w:p w:rsidR="001E4C79" w:rsidRDefault="001E4C79" w:rsidP="000E5544">
            <w:pPr>
              <w:jc w:val="left"/>
              <w:rPr>
                <w:rFonts w:hint="eastAsia"/>
              </w:rPr>
            </w:pPr>
          </w:p>
          <w:p w:rsidR="001E4C79" w:rsidRDefault="001E4C79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组织：一人一球，自垫球练习</w:t>
            </w:r>
          </w:p>
          <w:p w:rsidR="001E4C79" w:rsidRDefault="001E4C79" w:rsidP="000E5544">
            <w:pPr>
              <w:jc w:val="left"/>
              <w:rPr>
                <w:rFonts w:hint="eastAsia"/>
              </w:rPr>
            </w:pPr>
          </w:p>
          <w:p w:rsidR="001E4C79" w:rsidRDefault="001E4C79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教法：教师讲解示范，巡回单独辅导</w:t>
            </w:r>
          </w:p>
          <w:p w:rsidR="001E4C79" w:rsidRDefault="001E4C79" w:rsidP="000E5544">
            <w:pPr>
              <w:jc w:val="left"/>
              <w:rPr>
                <w:rFonts w:hint="eastAsia"/>
              </w:rPr>
            </w:pPr>
          </w:p>
          <w:p w:rsidR="001E4C79" w:rsidRDefault="001E4C79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组织：学生以排为小组，折返跑一个球场两个来回，蛙跳过半场</w:t>
            </w:r>
          </w:p>
          <w:p w:rsidR="001E4C79" w:rsidRDefault="001E4C79" w:rsidP="000E55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教法：教师讲解要求，组织学生练习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1E4C79" w:rsidRDefault="001E4C79" w:rsidP="000E5544">
            <w:pPr>
              <w:rPr>
                <w:rFonts w:hint="eastAsia"/>
                <w:i/>
                <w:iCs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 xml:space="preserve"> 7′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jc w:val="center"/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5′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ascii="宋体" w:hAnsi="宋体" w:hint="eastAsia"/>
              </w:rPr>
              <w:t>10′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ascii="宋体" w:hAnsi="宋体" w:hint="eastAsia"/>
              </w:rPr>
              <w:t>10′</w:t>
            </w:r>
            <w:r>
              <w:rPr>
                <w:rFonts w:hint="eastAsia"/>
              </w:rPr>
              <w:t xml:space="preserve"> 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ascii="宋体" w:hAnsi="宋体" w:hint="eastAsia"/>
              </w:rPr>
              <w:t>8′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</w:tr>
      <w:tr w:rsidR="001E4C79" w:rsidTr="000E5544">
        <w:tblPrEx>
          <w:tblCellMar>
            <w:top w:w="0" w:type="dxa"/>
            <w:bottom w:w="0" w:type="dxa"/>
          </w:tblCellMar>
        </w:tblPrEx>
        <w:trPr>
          <w:trHeight w:val="1549"/>
        </w:trPr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2026" w:type="dxa"/>
            <w:tcBorders>
              <w:top w:val="nil"/>
              <w:bottom w:val="single" w:sz="4" w:space="0" w:color="auto"/>
            </w:tcBorders>
          </w:tcPr>
          <w:p w:rsidR="001E4C79" w:rsidRDefault="001E4C79" w:rsidP="001E4C79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放松整理</w:t>
            </w:r>
          </w:p>
          <w:p w:rsidR="001E4C79" w:rsidRDefault="001E4C79" w:rsidP="001E4C79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  <w:p w:rsidR="001E4C79" w:rsidRDefault="001E4C79" w:rsidP="001E4C79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下课、师生再见</w:t>
            </w:r>
          </w:p>
        </w:tc>
        <w:tc>
          <w:tcPr>
            <w:tcW w:w="2196" w:type="dxa"/>
            <w:tcBorders>
              <w:top w:val="nil"/>
              <w:bottom w:val="single" w:sz="4" w:space="0" w:color="auto"/>
            </w:tcBorders>
          </w:tcPr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放松肌肉，消除疲劳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讲评本课学习情况</w:t>
            </w:r>
          </w:p>
        </w:tc>
        <w:tc>
          <w:tcPr>
            <w:tcW w:w="2535" w:type="dxa"/>
            <w:gridSpan w:val="4"/>
            <w:tcBorders>
              <w:top w:val="nil"/>
              <w:bottom w:val="single" w:sz="4" w:space="0" w:color="auto"/>
            </w:tcBorders>
          </w:tcPr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组织：四列横队</w:t>
            </w:r>
          </w:p>
          <w:p w:rsidR="001E4C79" w:rsidRDefault="001E4C79" w:rsidP="000E5544">
            <w:pPr>
              <w:rPr>
                <w:rFonts w:hint="eastAsia"/>
              </w:rPr>
            </w:pPr>
          </w:p>
          <w:p w:rsidR="001E4C79" w:rsidRDefault="001E4C79" w:rsidP="000E5544">
            <w:pPr>
              <w:rPr>
                <w:rFonts w:hint="eastAsia"/>
              </w:rPr>
            </w:pPr>
            <w:r>
              <w:rPr>
                <w:rFonts w:hint="eastAsia"/>
              </w:rPr>
              <w:t>教法：教师口令，语言提示</w:t>
            </w:r>
          </w:p>
        </w:tc>
        <w:tc>
          <w:tcPr>
            <w:tcW w:w="675" w:type="dxa"/>
            <w:tcBorders>
              <w:top w:val="nil"/>
              <w:bottom w:val="single" w:sz="4" w:space="0" w:color="auto"/>
            </w:tcBorders>
          </w:tcPr>
          <w:p w:rsidR="001E4C79" w:rsidRDefault="001E4C79" w:rsidP="000E5544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</w:p>
          <w:p w:rsidR="001E4C79" w:rsidRDefault="001E4C79" w:rsidP="000E5544">
            <w:pPr>
              <w:rPr>
                <w:rFonts w:hint="eastAsia"/>
                <w:iCs/>
              </w:rPr>
            </w:pPr>
          </w:p>
          <w:p w:rsidR="001E4C79" w:rsidRPr="00333259" w:rsidRDefault="001E4C79" w:rsidP="000E5544">
            <w:pPr>
              <w:rPr>
                <w:rFonts w:hint="eastAsia"/>
                <w:iCs/>
              </w:rPr>
            </w:pPr>
            <w:r>
              <w:rPr>
                <w:rFonts w:hint="eastAsia"/>
                <w:iCs/>
              </w:rPr>
              <w:t xml:space="preserve"> </w:t>
            </w:r>
            <w:r>
              <w:rPr>
                <w:rFonts w:ascii="宋体" w:hAnsi="宋体" w:hint="eastAsia"/>
              </w:rPr>
              <w:t>3′</w:t>
            </w:r>
          </w:p>
        </w:tc>
      </w:tr>
      <w:tr w:rsidR="001E4C79" w:rsidTr="000E5544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855" w:type="dxa"/>
            <w:vMerge w:val="restart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器材</w:t>
            </w:r>
          </w:p>
        </w:tc>
        <w:tc>
          <w:tcPr>
            <w:tcW w:w="4222" w:type="dxa"/>
            <w:gridSpan w:val="2"/>
            <w:vMerge w:val="restart"/>
          </w:tcPr>
          <w:p w:rsidR="001E4C79" w:rsidRDefault="001E4C79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排球场两块，排球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</w:t>
            </w:r>
          </w:p>
        </w:tc>
        <w:tc>
          <w:tcPr>
            <w:tcW w:w="1189" w:type="dxa"/>
            <w:gridSpan w:val="3"/>
          </w:tcPr>
          <w:p w:rsidR="001E4C79" w:rsidRDefault="001E4C79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预计心率</w:t>
            </w:r>
          </w:p>
        </w:tc>
        <w:tc>
          <w:tcPr>
            <w:tcW w:w="2021" w:type="dxa"/>
            <w:gridSpan w:val="2"/>
          </w:tcPr>
          <w:p w:rsidR="001E4C79" w:rsidRDefault="001E4C79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130~140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</w:t>
            </w:r>
          </w:p>
        </w:tc>
      </w:tr>
      <w:tr w:rsidR="001E4C79" w:rsidTr="000E5544">
        <w:tblPrEx>
          <w:tblCellMar>
            <w:top w:w="0" w:type="dxa"/>
            <w:bottom w:w="0" w:type="dxa"/>
          </w:tblCellMar>
        </w:tblPrEx>
        <w:trPr>
          <w:cantSplit/>
          <w:trHeight w:val="487"/>
        </w:trPr>
        <w:tc>
          <w:tcPr>
            <w:tcW w:w="855" w:type="dxa"/>
            <w:vMerge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</w:p>
        </w:tc>
        <w:tc>
          <w:tcPr>
            <w:tcW w:w="4222" w:type="dxa"/>
            <w:gridSpan w:val="2"/>
            <w:vMerge/>
          </w:tcPr>
          <w:p w:rsidR="001E4C79" w:rsidRDefault="001E4C79" w:rsidP="000E5544"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189" w:type="dxa"/>
            <w:gridSpan w:val="3"/>
          </w:tcPr>
          <w:p w:rsidR="001E4C79" w:rsidRDefault="001E4C79" w:rsidP="000E554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预计密度</w:t>
            </w:r>
          </w:p>
        </w:tc>
        <w:tc>
          <w:tcPr>
            <w:tcW w:w="2021" w:type="dxa"/>
            <w:gridSpan w:val="2"/>
          </w:tcPr>
          <w:p w:rsidR="001E4C79" w:rsidRDefault="001E4C79" w:rsidP="000E5544"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30%~40%</w:t>
            </w:r>
          </w:p>
        </w:tc>
      </w:tr>
      <w:tr w:rsidR="001E4C79" w:rsidTr="000E5544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855" w:type="dxa"/>
          </w:tcPr>
          <w:p w:rsidR="001E4C79" w:rsidRDefault="001E4C79" w:rsidP="000E55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记载</w:t>
            </w:r>
          </w:p>
        </w:tc>
        <w:tc>
          <w:tcPr>
            <w:tcW w:w="7432" w:type="dxa"/>
            <w:gridSpan w:val="7"/>
          </w:tcPr>
          <w:p w:rsidR="001E4C79" w:rsidRDefault="001E4C79" w:rsidP="000E5544">
            <w:pPr>
              <w:widowControl/>
              <w:jc w:val="left"/>
              <w:rPr>
                <w:rFonts w:hint="eastAsia"/>
              </w:rPr>
            </w:pPr>
          </w:p>
        </w:tc>
      </w:tr>
    </w:tbl>
    <w:p w:rsidR="001E4C79" w:rsidRDefault="001E4C79" w:rsidP="001E4C79">
      <w:pPr>
        <w:spacing w:line="360" w:lineRule="auto"/>
        <w:rPr>
          <w:rStyle w:val="a5"/>
          <w:rFonts w:ascii="宋体" w:hAnsi="宋体" w:hint="eastAsia"/>
          <w:sz w:val="24"/>
        </w:rPr>
      </w:pPr>
    </w:p>
    <w:p w:rsidR="00881467" w:rsidRDefault="00881467"/>
    <w:sectPr w:rsidR="008814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FE0" w:rsidRDefault="00BA7FE0" w:rsidP="001E4C79">
      <w:r>
        <w:separator/>
      </w:r>
    </w:p>
  </w:endnote>
  <w:endnote w:type="continuationSeparator" w:id="0">
    <w:p w:rsidR="00BA7FE0" w:rsidRDefault="00BA7FE0" w:rsidP="001E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FE0" w:rsidRDefault="00BA7FE0" w:rsidP="001E4C79">
      <w:r>
        <w:separator/>
      </w:r>
    </w:p>
  </w:footnote>
  <w:footnote w:type="continuationSeparator" w:id="0">
    <w:p w:rsidR="00BA7FE0" w:rsidRDefault="00BA7FE0" w:rsidP="001E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F70E4"/>
    <w:multiLevelType w:val="hybridMultilevel"/>
    <w:tmpl w:val="08F64520"/>
    <w:lvl w:ilvl="0" w:tplc="4128139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53121754"/>
    <w:multiLevelType w:val="hybridMultilevel"/>
    <w:tmpl w:val="1D50D846"/>
    <w:lvl w:ilvl="0" w:tplc="8C46E09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D59"/>
    <w:rsid w:val="001E4C79"/>
    <w:rsid w:val="00881467"/>
    <w:rsid w:val="00B04D59"/>
    <w:rsid w:val="00BA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C7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4C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4C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4C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4C79"/>
    <w:rPr>
      <w:sz w:val="18"/>
      <w:szCs w:val="18"/>
    </w:rPr>
  </w:style>
  <w:style w:type="character" w:styleId="a5">
    <w:name w:val="Strong"/>
    <w:qFormat/>
    <w:rsid w:val="001E4C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C7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4C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4C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4C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4C79"/>
    <w:rPr>
      <w:sz w:val="18"/>
      <w:szCs w:val="18"/>
    </w:rPr>
  </w:style>
  <w:style w:type="character" w:styleId="a5">
    <w:name w:val="Strong"/>
    <w:qFormat/>
    <w:rsid w:val="001E4C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2016-01-23T03:10:00Z</dcterms:created>
  <dcterms:modified xsi:type="dcterms:W3CDTF">2016-01-23T03:11:00Z</dcterms:modified>
</cp:coreProperties>
</file>