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77A" w:rsidRPr="00BF477A" w:rsidRDefault="00BF477A" w:rsidP="00BF477A">
      <w:pPr>
        <w:jc w:val="center"/>
        <w:rPr>
          <w:rFonts w:hint="eastAsia"/>
          <w:b/>
          <w:sz w:val="30"/>
          <w:szCs w:val="30"/>
        </w:rPr>
      </w:pPr>
      <w:r w:rsidRPr="00BF477A">
        <w:rPr>
          <w:rFonts w:hint="eastAsia"/>
          <w:b/>
          <w:sz w:val="30"/>
          <w:szCs w:val="30"/>
        </w:rPr>
        <w:t>从《十二怒汉》到《十二公民》</w:t>
      </w:r>
    </w:p>
    <w:p w:rsidR="00BF477A" w:rsidRDefault="00BF477A" w:rsidP="00BF477A">
      <w:pPr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</w:p>
    <w:p w:rsidR="00BF477A" w:rsidRDefault="001A0877" w:rsidP="00BF477A">
      <w:pPr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《十二怒汉》是美国著名的舞台剧，以12个审判员针对一起少年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弑父案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的罪行认定讨论过程为主线，凸显了“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疑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罪从无”的欧美法律精神。由于其剧情结构的设定巧妙，加上12个演员的群戏演技对抗，是上个世纪美国舞台剧中大受赞颂的主流价值观作品，其影响深远，延续至今。</w:t>
      </w:r>
    </w:p>
    <w:p w:rsidR="00AD524E" w:rsidRDefault="001A0877" w:rsidP="00AD524E">
      <w:pPr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在舞台剧诞生后没多久，1957年，米高梅公司就将其翻拍为电影，由亨利·方达作为制片人，西德尼·吕迈特作为新人导演第一次执导他的长片，马丁·鲍尔萨姆、李·科布等当时不算当红，却是实力派的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一众演员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出演。该片问世后同样大获好评，不但获得当年的柏林电影节金熊奖，还在当年的奥斯卡奖中获得了多项重量级提名，成为西德尼·吕迈特一生电影传奇的开始。</w:t>
      </w:r>
    </w:p>
    <w:p w:rsidR="00AD524E" w:rsidRDefault="001A0877" w:rsidP="00AD524E">
      <w:pPr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经典作品总有无限演绎的可能，西德尼·吕迈特并不是唯一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一个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翻拍《十二怒汉》的人。1991年由喜剧大师三谷幸喜执笔改编，中原俊执导，日本同样翻拍了一部日本版舞台剧，名为《12个温柔的日本人》，2006年，三谷自己又做导演，重拍了一版。2007年，俄国著名导演尼基塔·米哈尔科夫也翻拍了俄国版《十二怒汉：大审判》。美、日、俄分别围绕着“公正”这个核心话题，给出了具有自己民族思维的答案，十分精彩。</w:t>
      </w:r>
      <w:r w:rsidRPr="00BF477A">
        <w:rPr>
          <w:rFonts w:asciiTheme="minorEastAsia" w:eastAsiaTheme="minorEastAsia" w:hAnsiTheme="minorEastAsia" w:hint="eastAsia"/>
          <w:sz w:val="24"/>
          <w:szCs w:val="24"/>
        </w:rPr>
        <w:t>2015年5月15日</w:t>
      </w:r>
      <w:r w:rsidRPr="00BF477A">
        <w:rPr>
          <w:rFonts w:asciiTheme="minorEastAsia" w:eastAsiaTheme="minorEastAsia" w:hAnsiTheme="minorEastAsia" w:hint="eastAsia"/>
          <w:sz w:val="24"/>
          <w:szCs w:val="24"/>
        </w:rPr>
        <w:t>，中国导演徐昂执导，何冰、韩童生等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一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众人艺和国家话剧院演员出演，同样翻拍于《十二怒汉》的《十二公民》</w:t>
      </w:r>
      <w:r w:rsidRPr="00BF477A">
        <w:rPr>
          <w:rFonts w:asciiTheme="minorEastAsia" w:eastAsiaTheme="minorEastAsia" w:hAnsiTheme="minorEastAsia" w:hint="eastAsia"/>
          <w:sz w:val="24"/>
          <w:szCs w:val="24"/>
        </w:rPr>
        <w:t>在</w:t>
      </w:r>
      <w:r w:rsidR="00BF477A" w:rsidRPr="00BF477A">
        <w:rPr>
          <w:rFonts w:asciiTheme="minorEastAsia" w:eastAsiaTheme="minorEastAsia" w:hAnsiTheme="minorEastAsia" w:hint="eastAsia"/>
          <w:sz w:val="24"/>
          <w:szCs w:val="24"/>
        </w:rPr>
        <w:t>国内公映。本片公映之前，已经在罗马电影节获得最高大奖。电影上映两周总票房1049万，三周总票房1272万。</w:t>
      </w:r>
    </w:p>
    <w:p w:rsidR="00AD524E" w:rsidRDefault="00BF477A" w:rsidP="00AD524E">
      <w:pPr>
        <w:ind w:firstLineChars="200" w:firstLine="482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AD524E">
        <w:rPr>
          <w:rFonts w:asciiTheme="minorEastAsia" w:eastAsiaTheme="minorEastAsia" w:hAnsiTheme="minorEastAsia" w:hint="eastAsia"/>
          <w:b/>
          <w:sz w:val="24"/>
          <w:szCs w:val="24"/>
        </w:rPr>
        <w:t>美版：理性与愤怒的交锋</w:t>
      </w:r>
    </w:p>
    <w:p w:rsidR="00AD524E" w:rsidRDefault="00BF477A" w:rsidP="00AD524E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美版《十二怒汉》的内容，基本沿袭于舞台剧，场景非常简单，除了片头片尾几个镜头，其余的故事情节都发生在一个小小的房间里，陪审员在这里讨论案件，必须统一意见，不能有反对。对于这件贫民窟出身的孩子杀害养父的案件，起初12个陪审员绝大部分都不太关注案件本身，并没有进入“审判”的身份角色，从各自的社会身份出发，以非常散漫的态度投票认定弑父的孩子“有罪”，只有一个陪审员认为案件的证据有疑点，不讨论清楚就判定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有罪太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草率。而他这种不跟随主流意见，坚持己见的态度激怒了部分坚持认定孩子有罪的陪审员，因而受到了强烈的反对。但随着争执的开始，因为对立情绪导致各自的激怒，陪审员认真分析证据以图驳倒对手，存在的疑点渐渐清晰，越来越多的人赞同孩子无罪。但越来越少赞同有罪的陪审员，尽管全力试图证明证据有效，却暴露出了因为出身、财富、动机的差异，导致的个人偏见。贫民窟的孩子就一定是流氓？身为弱者的孩子就不会恶意犯罪？孩子的错误家庭是否需要负责？正反双方激辩到最后，坚持认定有罪的人在各种尴尬和崩溃中承认了自己的偏见，放弃了“有罪”认定。影片到此结束，看起来正义得到伸张，世界充满光明希望。</w:t>
      </w:r>
    </w:p>
    <w:p w:rsidR="00AD524E" w:rsidRDefault="00BF477A" w:rsidP="00AD524E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美版《十二怒汉》因为承袭舞台剧，场景和结构都相对比较简洁，主要依靠演员本身的演技体现内在情节冲突，双方为了维护法律的公正，围绕证据的疑点激烈争辩，甚至模拟重现犯罪过程。当疑点逐一被澄清，意见逐渐统一，每个人内心深处或多或少的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阴暗被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暴露出来，某种程度上反证了“罪恶”诞生的土壤所在。虽然场景简单，但借助雷雨天气的背景，雨前的闷热让陪审员汗流满面，心烦意乱，也让争辩看起来格外投入和激烈。在隆隆的雷声中，“公正”这个理念被照耀的异常分明。没有追车枪战的动作场面，没有你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侬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我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侬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的男欢女爱，完全靠对话支撑的一部电影，至今是一代经典。不过，影片为了体现“人命关天，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疑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lastRenderedPageBreak/>
        <w:t>罪从无”的法律理念，只是证明孩子不是凶手，但凶手是谁，案件结束之后又怎么办，并未涉及。</w:t>
      </w:r>
    </w:p>
    <w:p w:rsidR="00AD524E" w:rsidRDefault="00BF477A" w:rsidP="00AD524E">
      <w:pPr>
        <w:ind w:firstLineChars="200" w:firstLine="482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AD524E">
        <w:rPr>
          <w:rFonts w:asciiTheme="minorEastAsia" w:eastAsiaTheme="minorEastAsia" w:hAnsiTheme="minorEastAsia" w:hint="eastAsia"/>
          <w:b/>
          <w:sz w:val="24"/>
          <w:szCs w:val="24"/>
        </w:rPr>
        <w:t>日版：固执与从众的回环</w:t>
      </w:r>
    </w:p>
    <w:p w:rsidR="00AD524E" w:rsidRDefault="00BF477A" w:rsidP="00AD524E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相对于美版一条直线式的剧情设置，日版编剧，著名喜剧大师三谷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幸喜对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剧本做了大胆的改编，并根据日本民族性格重写了对白。因此大吼大叫，充满火药味的《十二怒汉》，在这里变成了粗暴与礼貌对峙的《十二个温柔的日本人》。</w:t>
      </w:r>
    </w:p>
    <w:p w:rsidR="00AD524E" w:rsidRDefault="00BF477A" w:rsidP="00AD524E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与美版大多数人起初认定“有罪”不同，12名陪审员起初有11人认定疑犯“无罪”，原因是基于对遭受家庭暴力的女性抱以同情，只有一人认为证据需要推敲，引发众人的争辩与讨论，意见开始转化，认定“有罪”的人越来越多，直到最后仅有1人坚持“无罪”。但对一项关键证据的研究，却表明该证据证明了疑犯的无辜，至此剧情翻盘，12人认定被告无罪。</w:t>
      </w:r>
    </w:p>
    <w:p w:rsidR="00AD524E" w:rsidRDefault="00BF477A" w:rsidP="00AD524E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日版对于剧情的改编，不仅仅在于“无罪”情节的翻盘，还在于调整了受害人的身份，将“弑父”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案变成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了“杀夫”案，疑犯成为一个饱受家庭暴力的主妇。着重体现了日本社会文化中上级对于下级的压制，男性对于女性的轻视和侮辱。陪审员在阶层、知识、财富、地位的各自身份冲突之外，增加了“辈分”和“性别”的冲突，对于日本社会来说格外有现实意义。而陪审员相互之间客气礼貌的对话，尤其是提出反对意见的人格外谦逊礼貌，更凸显了“偏见”的根深蒂固。在这里表面的“温柔”掩盖了深层的“愤怒”，每个陪审员在辩论中压制内心愤怒，却让冲突的根源更加强大。日本就是这样一个社会，你必须随着大流走，严守自己的身份阶层限定，维护团体意志，个人意见需要隐藏在心里，第一个提出不同观点的人会受到格外强力的攻击。对于女性来说更没有话语权，只能唯唯诺诺，温柔礼貌，不能有自己的主张。《十二个温柔的日本人》刻意强调的“温柔”，实际揭穿了日本社会更严重的问题所在。</w:t>
      </w:r>
    </w:p>
    <w:p w:rsidR="00AD524E" w:rsidRDefault="00BF477A" w:rsidP="00AD524E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不过三谷幸喜毕竟是喜剧大师，虽然全片在说一个悲伤沉重的社会话题，但整个故事的对白和冲突充满各种滑稽，在笑声中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一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步步揭穿谜底，奉献了一部与众不同的追求“公正”之作。</w:t>
      </w:r>
    </w:p>
    <w:p w:rsidR="00AD524E" w:rsidRDefault="00BF477A" w:rsidP="00AD524E">
      <w:pPr>
        <w:ind w:firstLineChars="200" w:firstLine="482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AD524E">
        <w:rPr>
          <w:rFonts w:asciiTheme="minorEastAsia" w:eastAsiaTheme="minorEastAsia" w:hAnsiTheme="minorEastAsia" w:hint="eastAsia"/>
          <w:b/>
          <w:sz w:val="24"/>
          <w:szCs w:val="24"/>
        </w:rPr>
        <w:t>俄版：法律之上，神在悲悯</w:t>
      </w:r>
    </w:p>
    <w:p w:rsidR="00AD524E" w:rsidRDefault="00BF477A" w:rsidP="00AD524E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作为俄罗斯现今最著名的电影人，尼基塔·米哈尔科夫主演的《两个人的车站》是中国人熟悉的经典作品，而他导演的《烈日灼人》与张艺谋的《活着》共享了1994年的戛纳电影节评委会大奖，并在1996年获得奥斯卡最佳外语片奖，是多年来俄罗斯电影在海外获得认同最广泛的电影。2007年他翻拍的《十二怒汉：大审判》同样拍出了俄罗斯独有的精神特色，并获得当年威尼斯电影界金狮奖提名。</w:t>
      </w:r>
    </w:p>
    <w:p w:rsidR="00AD524E" w:rsidRDefault="00BF477A" w:rsidP="00AD524E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俄版《十二怒汉》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沿袭了从“有罪”到“无罪”的推理过程设定，但在受害人的身份关系上也做了调整。杀害养父的孩子是一个车臣族穆斯林，而他的养父是信东正教的俄罗斯族。车臣战争举世皆知，是俄罗斯无法愈合的伤口。因此车臣族与俄罗斯族的纠葛，让故事的冲突从开始就格外强烈，而后的逆转也分外震撼。起初大部分陪审员坚持认为这种源于宗教、民族和战争的仇恨是不可逆转的，但随着案情的抽丝剥茧，俄罗斯族的父亲因为友情而收养车臣族好友的孩子，这种超越民族和宗教的爱让故事的底蕴更加宽厚和悲情。而最终谋杀他，试图将罪名嫁祸给孩子的是俄罗斯房地产商，富豪阶层。这个真相让故事超越了民族和宗教冲突，将视线聚焦到俄罗斯强烈的贫富阶层矛盾本质上。</w:t>
      </w:r>
    </w:p>
    <w:p w:rsidR="00AD524E" w:rsidRDefault="00BF477A" w:rsidP="00AD524E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不同于其他版本，在澄清案件，认定无罪之后，米哈尔科夫并未着急让电影结束，而是追问“这个弱者该怎么办？他该怎样生活？”最终一号陪审员，富有</w:t>
      </w:r>
      <w:r w:rsidRPr="00BF477A">
        <w:rPr>
          <w:rFonts w:asciiTheme="minorEastAsia" w:eastAsiaTheme="minorEastAsia" w:hAnsiTheme="minorEastAsia" w:hint="eastAsia"/>
          <w:sz w:val="24"/>
          <w:szCs w:val="24"/>
        </w:rPr>
        <w:lastRenderedPageBreak/>
        <w:t>同情心的艺术家，也是前军官，收养了这个孤苦无依的孩子，让审判之外，留下了人性的温暖。正如片尾所说的那样，“法律之上，尚有悲悯”。公正是社会制度存在的基础，但人类之间的相互理解和扶助，才是我们在这个世界上挣扎生存下去的根本。那只从打开的窗子一飞而出的麻雀，是俄罗斯人留给世界的生机和希望。</w:t>
      </w:r>
    </w:p>
    <w:p w:rsidR="00AD524E" w:rsidRDefault="00BF477A" w:rsidP="00AD524E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无论是美、俄、日，各个版本电影故事结构都是相同的。围绕着一个看上去证据确凿的案件，陪审员根据自己的知识、经历、理念，做出是否“有罪”的判断。对于证据链的质疑、推理和争执，构成了表面的冲突，让交锋的场面异常好看。而埋藏在水下的，则是各个陪审员背后的阶层、贫富、民族、阅历、家庭等多方面的矛盾。俗话说，“屁股决定脑袋”，各自社会地位的不同，让陪审员之间对同样的证据做出了不同判断。又因为证据的不完整，让每个人需要进行一定程度的推理，得出自己的结论。结论看上去都有自己的道理，但争执之间，在“公正”的名义下，“偏执和偏见”其实在大行其道。案件可以水落石出，但人内心深处偏见的纠正，不同阶层的相互理解和宽容，却不是那么容易解决的事情。事实上，正是这种源于阶层利益出发点差异带来的价值观冲突，才是造成如此多悲剧的根本原因。</w:t>
      </w:r>
    </w:p>
    <w:p w:rsidR="00AD524E" w:rsidRDefault="00BF477A" w:rsidP="00AD524E">
      <w:pPr>
        <w:ind w:firstLineChars="200" w:firstLine="482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AD524E">
        <w:rPr>
          <w:rFonts w:asciiTheme="minorEastAsia" w:eastAsiaTheme="minorEastAsia" w:hAnsiTheme="minorEastAsia" w:hint="eastAsia"/>
          <w:b/>
          <w:sz w:val="24"/>
          <w:szCs w:val="24"/>
        </w:rPr>
        <w:t>中国版：现实比电影更精彩</w:t>
      </w:r>
    </w:p>
    <w:p w:rsidR="00AD524E" w:rsidRDefault="00BF477A" w:rsidP="00AD524E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公民，字典中的解释如下：“公民，指具有某一国国籍，并根据该国法律规定享有权利和承担义务的人。公民意识与臣民意识等相对，指一个国家的民众对社会和国家治理的参与意识。”</w:t>
      </w:r>
    </w:p>
    <w:p w:rsidR="00AD524E" w:rsidRDefault="00BF477A" w:rsidP="00AD524E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很难说，将翻拍之后的《十二怒汉》定名为《十二公民》，是为了强调，还是为了反讽。“十二怒汉”很精准的概括了这部剧作的核心，就是源于愤怒导致的阶层偏见冲突。但如果徐昂翻拍此片是为了强调“公民”，不是“怒汉”，那么对不起，我就看见一个公民，剩下的都不是。如果问我为什么，因为除了何冰扮演的8号，其他人并不清楚公民所代表的意义。是的，你有权利，但你也要负责任，要对你运用权利的所作所为负责任。从开场到结束，除了8号陪审员何冰揭示了自己的检察官身份，体现出他的公民意识从何而来，其他人并没有意识到，如果身为一个公民，你该如何谨慎而坚决的使用你手中的权利，又该如何勇敢而明确的对言行负责。</w:t>
      </w:r>
    </w:p>
    <w:p w:rsidR="00AD524E" w:rsidRDefault="00BF477A" w:rsidP="00AD524E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所以，有人质疑这片子没意义，因为中国并无陪审团制度。我想说的是，其实改变制度，成立陪审团并不难，难的是让参与陪审团的每个人，明白这权利的边界，责任的沉重，以及一个公民应该尊重的程序正义。要让大家明白这一点，对现在的中国，我觉得基本和共产主义的实现是一个难度。</w:t>
      </w:r>
    </w:p>
    <w:p w:rsidR="00AD524E" w:rsidRDefault="00BF477A" w:rsidP="00AD524E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很多人说，“仇富”是这个片子的核心改编，我不觉得。“富二代”是个有本土特色的标签，但美版原作里，“贫民窟二代”一样是个标签，导致了后面的一系列冲突，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俄版则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是“车臣”。这是出身歧视的起源，中国版本并未改变这个标签化身份的设定。真正与原作，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以及俄版日版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都不同的本土改编，是“肆无忌惮”。这个改编相当隐晦，但却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很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关键。在美版、日版、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俄版里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，尽管陪审员之间会因为各种偏见相互抨击指责，但非常注意手法和语气。尤其是美版，反对种族歧视、身份歧视的政治正确一再强调，“贫民窟出身就是罪犯的苗子”这样的话轻易说不得，说了就会被大家抗议，甚至一起转身，用无声背对来表示愤慨。</w:t>
      </w:r>
    </w:p>
    <w:p w:rsidR="00C31C5C" w:rsidRDefault="00BF477A" w:rsidP="00C31C5C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但在中国版里，“河南人”如何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如何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，“外地人”如何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如何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，坐过牢的就一定不是好东西……这样的话一再横飞，尽管有人对此表示不满，但无济于事，该说的照样说。直到最后，也并没有人为此而大动干戈。这是电影里的现实，也是电</w:t>
      </w:r>
      <w:r w:rsidRPr="00BF477A">
        <w:rPr>
          <w:rFonts w:asciiTheme="minorEastAsia" w:eastAsiaTheme="minorEastAsia" w:hAnsiTheme="minorEastAsia" w:hint="eastAsia"/>
          <w:sz w:val="24"/>
          <w:szCs w:val="24"/>
        </w:rPr>
        <w:lastRenderedPageBreak/>
        <w:t>影外的现实，大家已经习惯了。</w:t>
      </w:r>
    </w:p>
    <w:p w:rsidR="00C31C5C" w:rsidRDefault="00BF477A" w:rsidP="00C31C5C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相对原作对于“公正”和“程序正义”的探讨，这种并未刻意强调，却从头蔓延到尾的“肆无忌惮”，才是本片最值得关注的本土化质问——权利的边界在哪里？你的权利能否践踏他人的权利？</w:t>
      </w:r>
    </w:p>
    <w:p w:rsidR="00C31C5C" w:rsidRDefault="00BF477A" w:rsidP="00C31C5C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每次翻拍，不同国家的导演总是竭力结合本国社会文化，融入对本国问题的思考。俄国是宗教和民族冲突，日本是女性和阶层压制。《十二公民》的翻拍，清晰的体现出一个事实，就是每个人都在强调自己的权利，而无视对他人的冒犯。以剧中最激烈的3号陪审员，韩童生扮演的出租车司机为例，在一个大家都在讨论问题的场合，他自顾自的拿起纸笔，和对面玩起了游戏。8号愤怒之下过来抢走了他的纸，他却勃然大怒，要求对方向他道歉，而8号并未获得大众的支持，不得已还真的被迫低头道歉了——请问你如此维护自己的尊严和权利，但无视他人的尊严，可曾想过道歉？没有，我有错么？错误都是别人的，我才不道歉。即使在8号道歉之后，3号也没有想过自己引发冲突的举动有何不妥。</w:t>
      </w:r>
    </w:p>
    <w:p w:rsidR="00C31C5C" w:rsidRDefault="00BF477A" w:rsidP="00C31C5C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同样，10号北京土著对于“外地人”的歧视，对于“蹲过牢”的侮辱，对“我们家孩子没法升学只能做民工”的痛诉，也是典型的“只重视自己权利，忽视他人存在”的表现。你们家孩子是人，别人家孩子就不是人？</w:t>
      </w:r>
    </w:p>
    <w:p w:rsidR="00C31C5C" w:rsidRDefault="00BF477A" w:rsidP="00C31C5C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这种本土化特色情节，其根源就是中国民众意识中大多只重视“权利”，而无视“责任”，自己的脚跨过了别人的界限而理所应当，别人的脚一旦跨过来就暴跳如雷。自己永远是对的，如果别人反对，即便心理知道他是对的，也要为了自己的面子而死硬到底，因为“面子”是我的利益，而“正确”是大家的利益。因此从这个陪审团的一开场，很多人就漫不经心，一口断定“富二代就该毙”，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喷那些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被丑化的标签，是自我感觉良好的权利，就是没有想过，“富二代”也是一条命，而陪审团正在做的，是法律程序中，对于终结一个生命的抉择，每个人都可能是这个抉择中的对象。</w:t>
      </w:r>
    </w:p>
    <w:p w:rsidR="00C31C5C" w:rsidRDefault="00BF477A" w:rsidP="00C31C5C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以自我为中心，肆无忌惮，永远充满道德感的俯视。虽然在原作中，3号和8号陪审员也是“有罪”方最为激烈的两个人，但《十二公民》中的这两人，实在是聚集了太多中国人的特征，让这部戏有了本土的灵魂。</w:t>
      </w:r>
    </w:p>
    <w:p w:rsidR="00C31C5C" w:rsidRDefault="00BF477A" w:rsidP="00C31C5C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不过，也正是因为如此，这里没有十二个公民，只有一个公民在引导十一个毫不关心的人，直至最后。虽然算是一个好的启蒙，但《十二公民》这个名字，名不副实。</w:t>
      </w:r>
    </w:p>
    <w:p w:rsidR="00C31C5C" w:rsidRDefault="00BF477A" w:rsidP="00C31C5C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另一个亮点，是原作中睿智的老者，9号陪审员，翻拍之后，他改变抉择，引领意见变化的理由，让西方法律文化中的“罪”，有了不一样的中国高度——他通过自己在中国独有的“文革”中的遭遇，告诉大家，你们觉得那是“罪”，但我觉得可能只是“罪名”。证明一个人有罪，很难，需要逻辑严密的证据链。但要一个人有罪名，那可太容易了。大家一起动嘴就是，给你扣个帽子嘛。这种行为在中国真不是匪夷所思的童话。也正是这段话，将西方化的“罪”与“非罪”，转化成了中国独有的“罪”与“冤”。很大程度上消解了“富二代”身份带来的现场情感倾斜。要知道，冤，这个词我们从小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到大听太多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了，谁都可能遇见过。随后5号陪审员，那个一直摆酷，背上有纹身的前黑帮成员，也用自己的遭遇证明了“冤”有多可怕，1年半的冤狱，改变了他一生。“谁管你是不是冤枉的，你终究是蹲过大牢”。冤狱和平反在中国独有的历史渊源，让这个话题在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开场没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多久之后，就落入了中国语境。</w:t>
      </w:r>
    </w:p>
    <w:p w:rsidR="00C31C5C" w:rsidRDefault="00BF477A" w:rsidP="00C31C5C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此外，美版中那个浑浑噩噩，只顾赶回家看棒球赛，随意改变自己立场的7号陪审员，也被改编出了很有中国特色的小人物味道。在这里他着急的不是什么</w:t>
      </w:r>
      <w:r w:rsidRPr="00BF477A">
        <w:rPr>
          <w:rFonts w:asciiTheme="minorEastAsia" w:eastAsiaTheme="minorEastAsia" w:hAnsiTheme="minorEastAsia" w:hint="eastAsia"/>
          <w:sz w:val="24"/>
          <w:szCs w:val="24"/>
        </w:rPr>
        <w:lastRenderedPageBreak/>
        <w:t>无关的娱乐，而是他那一箱子被停水停电的冰棍，是他的生计所在。他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着急结束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这场他看来毫无意义的讨论，就是为了完成任务，好回去拍李老师的马屁，给水给电，继续他卑微的小商贩生涯。他在扭转立场之前的这一番爆发，虽然还是证明他不关心，也不在乎有罪无罪，但给了这个小人物一个坚实的心理动机，以至于他看起来都不那么令人讨厌了，当然这并不代表他的做法是对的。</w:t>
      </w:r>
    </w:p>
    <w:p w:rsidR="00C31C5C" w:rsidRDefault="00BF477A" w:rsidP="00C31C5C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另一个出场不多，却隐隐不散的角色，不可不提，就是——李老师。他是这场关于法律和公正的讨论真正发起者，也是掌控者。开场他官腔满满的拉开了序幕，中间韩童生与何冰接近失控要开始斗殴的时候，他出场一句话就镇住了场面，大家恢复秩序他又瞬间消失无踪。大家的孩子是他的学生，小商贩被他的爱人管着，学校的保安就更不用说，这个角色让你想起了谁？相对于原版， 这个威严满满的角色，才是真有味道，也是“公民”不可能出现的一个暗示。你想做公民？你孩子的未来在人家手上呢……</w:t>
      </w:r>
    </w:p>
    <w:p w:rsidR="00C31C5C" w:rsidRDefault="00BF477A" w:rsidP="00C31C5C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最后，8号何冰在讨论中所说的一句话，也引出了我们这个社会独有的特色，就是“我们不关心过程，我们只关心结果”。陪审团存在的意义，是研究和质疑已有的法律证据，寻找其中的破绽，得出是与非的结论。但3号韩童生的一句话，是很多人的心声，也是我们经常在讨论过程中看到的——“你说这个不行那个不行，那你告诉我是谁杀的？真相是什么？”</w:t>
      </w:r>
    </w:p>
    <w:p w:rsidR="00C31C5C" w:rsidRDefault="00BF477A" w:rsidP="00C31C5C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陪审团质疑证据和程序，是他们的职责，但破案寻找真相这事，是警察的职责。可惜，大部分人也意识不到，这个责任的边界所在。如果说你质疑？那你就必须给我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个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答案，那能质疑的人就很少了。而且答案我随手就给出了，那还要警察干什么呢？</w:t>
      </w:r>
    </w:p>
    <w:p w:rsidR="00C31C5C" w:rsidRDefault="00BF477A" w:rsidP="00C31C5C">
      <w:pPr>
        <w:ind w:firstLineChars="200" w:firstLine="480"/>
        <w:rPr>
          <w:rFonts w:asciiTheme="minorEastAsia" w:eastAsiaTheme="minorEastAsia" w:hAnsiTheme="minorEastAsia" w:hint="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总之，《十二公民》的改编很成功，是依靠很多这种本土化的意识和细节支撑起来的，粗看起来好像比较简陋，单调，甚至生硬，不过如果仔细思考，会觉得格外意味深长，水下没有</w:t>
      </w:r>
      <w:proofErr w:type="gramStart"/>
      <w:r w:rsidRPr="00BF477A">
        <w:rPr>
          <w:rFonts w:asciiTheme="minorEastAsia" w:eastAsiaTheme="minorEastAsia" w:hAnsiTheme="minorEastAsia" w:hint="eastAsia"/>
          <w:sz w:val="24"/>
          <w:szCs w:val="24"/>
        </w:rPr>
        <w:t>彰</w:t>
      </w:r>
      <w:proofErr w:type="gramEnd"/>
      <w:r w:rsidRPr="00BF477A">
        <w:rPr>
          <w:rFonts w:asciiTheme="minorEastAsia" w:eastAsiaTheme="minorEastAsia" w:hAnsiTheme="minorEastAsia" w:hint="eastAsia"/>
          <w:sz w:val="24"/>
          <w:szCs w:val="24"/>
        </w:rPr>
        <w:t>显出来的东西，远比水上的多。比如那个广被人诟病的检察官证件一瞥，好像伟光正，但我觉得很悲哀。8号充满公民意识，源于他是检察官，职业素养在那里。但这个社会，有几个检察官啊？其余11个人，算得了公民么？在非常多的细微调整下，《十二公民》这个集中在一个房间里，情节不出奇，完全依靠演员发挥演技支撑，靠对白取胜的电影，成为2015年最好的非商业片。</w:t>
      </w:r>
    </w:p>
    <w:p w:rsidR="00BF477A" w:rsidRPr="00C31C5C" w:rsidRDefault="00BF477A" w:rsidP="00C31C5C">
      <w:pPr>
        <w:ind w:firstLineChars="200" w:firstLine="480"/>
        <w:rPr>
          <w:rFonts w:asciiTheme="minorEastAsia" w:eastAsiaTheme="minorEastAsia" w:hAnsiTheme="minorEastAsia"/>
          <w:b/>
          <w:sz w:val="24"/>
          <w:szCs w:val="24"/>
        </w:rPr>
      </w:pPr>
      <w:r w:rsidRPr="00BF477A">
        <w:rPr>
          <w:rFonts w:asciiTheme="minorEastAsia" w:eastAsiaTheme="minorEastAsia" w:hAnsiTheme="minorEastAsia" w:hint="eastAsia"/>
          <w:sz w:val="24"/>
          <w:szCs w:val="24"/>
        </w:rPr>
        <w:t>这个改编，对得起原作，也对得起观众，对得起演员的努力，对得起所有人。</w:t>
      </w:r>
      <w:bookmarkStart w:id="0" w:name="_GoBack"/>
      <w:bookmarkEnd w:id="0"/>
    </w:p>
    <w:sectPr w:rsidR="00BF477A" w:rsidRPr="00C31C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41D" w:rsidRDefault="0058041D" w:rsidP="001A0877">
      <w:r>
        <w:separator/>
      </w:r>
    </w:p>
  </w:endnote>
  <w:endnote w:type="continuationSeparator" w:id="0">
    <w:p w:rsidR="0058041D" w:rsidRDefault="0058041D" w:rsidP="001A0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EU-BZ">
    <w:altName w:val="宋体"/>
    <w:charset w:val="86"/>
    <w:family w:val="script"/>
    <w:pitch w:val="default"/>
    <w:sig w:usb0="00000000" w:usb1="00000000" w:usb2="00000000" w:usb3="00000000" w:csb0="00040000" w:csb1="00000000"/>
  </w:font>
  <w:font w:name="方正书宋_GBK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NEU-BZ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41D" w:rsidRDefault="0058041D" w:rsidP="001A0877">
      <w:r>
        <w:separator/>
      </w:r>
    </w:p>
  </w:footnote>
  <w:footnote w:type="continuationSeparator" w:id="0">
    <w:p w:rsidR="0058041D" w:rsidRDefault="0058041D" w:rsidP="001A08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52BD3"/>
    <w:multiLevelType w:val="hybridMultilevel"/>
    <w:tmpl w:val="423091D6"/>
    <w:lvl w:ilvl="0" w:tplc="20129E7A">
      <w:start w:val="1"/>
      <w:numFmt w:val="decimal"/>
      <w:pStyle w:val="a"/>
      <w:lvlText w:val=" (%1) "/>
      <w:lvlJc w:val="left"/>
      <w:pPr>
        <w:ind w:left="420" w:hanging="420"/>
      </w:pPr>
      <w:rPr>
        <w:rFonts w:ascii="EU-BZ" w:eastAsia="方正书宋_GBK" w:cs="Times New Roman" w:hint="eastAsia"/>
        <w:b w:val="0"/>
        <w:i w:val="0"/>
        <w:sz w:val="21"/>
      </w:rPr>
    </w:lvl>
    <w:lvl w:ilvl="1" w:tplc="35DC9900">
      <w:start w:val="2"/>
      <w:numFmt w:val="decimal"/>
      <w:lvlText w:val="（%2）"/>
      <w:lvlJc w:val="left"/>
      <w:pPr>
        <w:ind w:left="114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616"/>
    <w:rsid w:val="00010D71"/>
    <w:rsid w:val="001A0877"/>
    <w:rsid w:val="004A105B"/>
    <w:rsid w:val="0058041D"/>
    <w:rsid w:val="005C09C6"/>
    <w:rsid w:val="00724B59"/>
    <w:rsid w:val="009B0616"/>
    <w:rsid w:val="00A36731"/>
    <w:rsid w:val="00A66B88"/>
    <w:rsid w:val="00AD524E"/>
    <w:rsid w:val="00BF477A"/>
    <w:rsid w:val="00C31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C09C6"/>
    <w:pPr>
      <w:widowControl w:val="0"/>
      <w:jc w:val="both"/>
    </w:pPr>
    <w:rPr>
      <w:kern w:val="2"/>
      <w:sz w:val="21"/>
    </w:rPr>
  </w:style>
  <w:style w:type="paragraph" w:styleId="1">
    <w:name w:val="heading 1"/>
    <w:basedOn w:val="a0"/>
    <w:next w:val="a0"/>
    <w:link w:val="1Char1"/>
    <w:qFormat/>
    <w:rsid w:val="005C09C6"/>
    <w:pPr>
      <w:keepNext/>
      <w:keepLines/>
      <w:spacing w:before="340" w:after="330" w:line="578" w:lineRule="auto"/>
      <w:outlineLvl w:val="0"/>
    </w:pPr>
    <w:rPr>
      <w:rFonts w:ascii="Calibri" w:hAnsi="Calibri"/>
      <w:b/>
      <w:bCs/>
      <w:kern w:val="44"/>
      <w:sz w:val="44"/>
      <w:szCs w:val="44"/>
    </w:rPr>
  </w:style>
  <w:style w:type="paragraph" w:styleId="2">
    <w:name w:val="heading 2"/>
    <w:basedOn w:val="a0"/>
    <w:link w:val="2Char1"/>
    <w:qFormat/>
    <w:rsid w:val="005C09C6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paragraph" w:styleId="3">
    <w:name w:val="heading 3"/>
    <w:basedOn w:val="a0"/>
    <w:next w:val="a0"/>
    <w:link w:val="3Char"/>
    <w:qFormat/>
    <w:rsid w:val="005C09C6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0"/>
    <w:next w:val="a1"/>
    <w:link w:val="4Char"/>
    <w:qFormat/>
    <w:rsid w:val="005C09C6"/>
    <w:pPr>
      <w:keepNext/>
      <w:outlineLvl w:val="3"/>
    </w:pPr>
    <w:rPr>
      <w:i/>
      <w:sz w:val="18"/>
    </w:rPr>
  </w:style>
  <w:style w:type="paragraph" w:styleId="5">
    <w:name w:val="heading 5"/>
    <w:basedOn w:val="a0"/>
    <w:next w:val="a0"/>
    <w:link w:val="5Char"/>
    <w:qFormat/>
    <w:rsid w:val="005C09C6"/>
    <w:pPr>
      <w:keepNext/>
      <w:keepLines/>
      <w:spacing w:before="280" w:after="290" w:line="376" w:lineRule="auto"/>
      <w:outlineLvl w:val="4"/>
    </w:pPr>
    <w:rPr>
      <w:rFonts w:ascii="Calibri" w:hAnsi="Calibri"/>
      <w:b/>
      <w:bCs/>
      <w:sz w:val="28"/>
      <w:szCs w:val="28"/>
    </w:rPr>
  </w:style>
  <w:style w:type="paragraph" w:styleId="6">
    <w:name w:val="heading 6"/>
    <w:basedOn w:val="a0"/>
    <w:next w:val="a0"/>
    <w:link w:val="6Char"/>
    <w:qFormat/>
    <w:rsid w:val="005C09C6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  <w:szCs w:val="24"/>
    </w:rPr>
  </w:style>
  <w:style w:type="paragraph" w:styleId="7">
    <w:name w:val="heading 7"/>
    <w:basedOn w:val="a0"/>
    <w:next w:val="a0"/>
    <w:link w:val="7Char"/>
    <w:qFormat/>
    <w:rsid w:val="005C09C6"/>
    <w:pPr>
      <w:keepNext/>
      <w:keepLines/>
      <w:spacing w:before="240" w:after="64" w:line="320" w:lineRule="auto"/>
      <w:outlineLvl w:val="6"/>
    </w:pPr>
    <w:rPr>
      <w:rFonts w:ascii="Calibri" w:hAnsi="Calibri"/>
      <w:b/>
      <w:bCs/>
      <w:sz w:val="24"/>
      <w:szCs w:val="24"/>
    </w:rPr>
  </w:style>
  <w:style w:type="paragraph" w:styleId="8">
    <w:name w:val="heading 8"/>
    <w:basedOn w:val="a0"/>
    <w:next w:val="a0"/>
    <w:link w:val="8Char"/>
    <w:qFormat/>
    <w:rsid w:val="005C09C6"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  <w:szCs w:val="24"/>
    </w:rPr>
  </w:style>
  <w:style w:type="paragraph" w:styleId="9">
    <w:name w:val="heading 9"/>
    <w:basedOn w:val="a0"/>
    <w:next w:val="a0"/>
    <w:link w:val="9Char"/>
    <w:qFormat/>
    <w:rsid w:val="005C09C6"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015">
    <w:name w:val="正文_0_15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15">
    <w:name w:val="正文_1_15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213">
    <w:name w:val="正文_2_13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19">
    <w:name w:val="正文_0_19"/>
    <w:qFormat/>
    <w:rsid w:val="005C09C6"/>
    <w:pPr>
      <w:widowControl w:val="0"/>
      <w:jc w:val="both"/>
    </w:pPr>
    <w:rPr>
      <w:kern w:val="2"/>
      <w:sz w:val="21"/>
      <w:szCs w:val="24"/>
    </w:rPr>
  </w:style>
  <w:style w:type="paragraph" w:customStyle="1" w:styleId="119">
    <w:name w:val="正文_1_19"/>
    <w:qFormat/>
    <w:rsid w:val="005C09C6"/>
    <w:pPr>
      <w:widowControl w:val="0"/>
      <w:jc w:val="both"/>
    </w:pPr>
    <w:rPr>
      <w:kern w:val="2"/>
      <w:sz w:val="21"/>
      <w:szCs w:val="24"/>
    </w:rPr>
  </w:style>
  <w:style w:type="paragraph" w:customStyle="1" w:styleId="35">
    <w:name w:val="正文_3_5"/>
    <w:qFormat/>
    <w:rsid w:val="005C09C6"/>
    <w:pPr>
      <w:widowControl w:val="0"/>
      <w:jc w:val="both"/>
    </w:pPr>
    <w:rPr>
      <w:kern w:val="2"/>
      <w:sz w:val="21"/>
      <w:szCs w:val="24"/>
    </w:rPr>
  </w:style>
  <w:style w:type="paragraph" w:customStyle="1" w:styleId="010">
    <w:name w:val="正文_0_1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10">
    <w:name w:val="正文_1_1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6">
    <w:name w:val="正文_2_6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34">
    <w:name w:val="正文_3_4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018">
    <w:name w:val="正文_0_18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18">
    <w:name w:val="正文_1_18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13">
    <w:name w:val="正文_0_13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13">
    <w:name w:val="正文_1_13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01">
    <w:name w:val="正文_0_1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1">
    <w:name w:val="正文_1_1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1">
    <w:name w:val="正文_2_1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31">
    <w:name w:val="正文_3_1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46">
    <w:name w:val="正文_4_6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0">
    <w:name w:val="引用1"/>
    <w:basedOn w:val="a0"/>
    <w:next w:val="a0"/>
    <w:qFormat/>
    <w:rsid w:val="005C09C6"/>
    <w:pPr>
      <w:widowControl/>
      <w:spacing w:line="285" w:lineRule="exact"/>
      <w:jc w:val="left"/>
    </w:pPr>
    <w:rPr>
      <w:rFonts w:ascii="NEU-BZ" w:eastAsia="方正书宋_GBK" w:hAnsi="NEU-BZ" w:hint="eastAsia"/>
      <w:i/>
      <w:iCs/>
      <w:color w:val="000000"/>
      <w:kern w:val="0"/>
      <w:sz w:val="19"/>
      <w:szCs w:val="22"/>
    </w:rPr>
  </w:style>
  <w:style w:type="paragraph" w:customStyle="1" w:styleId="53">
    <w:name w:val="正文_5_3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63">
    <w:name w:val="正文_6_3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03200">
    <w:name w:val="正文_0_32_0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a">
    <w:name w:val="题干"/>
    <w:basedOn w:val="a0"/>
    <w:next w:val="a0"/>
    <w:qFormat/>
    <w:rsid w:val="005C09C6"/>
    <w:pPr>
      <w:numPr>
        <w:numId w:val="2"/>
      </w:numPr>
      <w:spacing w:before="120" w:after="120" w:line="320" w:lineRule="exact"/>
    </w:pPr>
    <w:rPr>
      <w:rFonts w:ascii="EU-BZ" w:eastAsia="方正书宋_GBK" w:hAnsi="EU-BZ" w:cs="EU-BZ"/>
      <w:szCs w:val="21"/>
    </w:rPr>
  </w:style>
  <w:style w:type="paragraph" w:customStyle="1" w:styleId="211">
    <w:name w:val="正文_2_11"/>
    <w:qFormat/>
    <w:rsid w:val="005C09C6"/>
    <w:pPr>
      <w:widowControl w:val="0"/>
      <w:jc w:val="both"/>
    </w:pPr>
    <w:rPr>
      <w:kern w:val="2"/>
      <w:sz w:val="21"/>
      <w:szCs w:val="24"/>
    </w:rPr>
  </w:style>
  <w:style w:type="paragraph" w:customStyle="1" w:styleId="017">
    <w:name w:val="正文_0_17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17">
    <w:name w:val="正文_1_17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36">
    <w:name w:val="正文_3_6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58">
    <w:name w:val="正文_5_8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9">
    <w:name w:val="正文_1_9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630">
    <w:name w:val="正文_0_63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613">
    <w:name w:val="正文_6_13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52">
    <w:name w:val="正文_15_2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62">
    <w:name w:val="正文_16_2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47">
    <w:name w:val="正文_4_7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90">
    <w:name w:val="正文_29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300">
    <w:name w:val="正文_30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310">
    <w:name w:val="正文_31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0150">
    <w:name w:val="正文_0_15_0"/>
    <w:qFormat/>
    <w:rsid w:val="005C09C6"/>
    <w:pPr>
      <w:widowControl w:val="0"/>
      <w:adjustRightInd w:val="0"/>
      <w:spacing w:line="312" w:lineRule="atLeast"/>
      <w:jc w:val="both"/>
      <w:textAlignment w:val="baseline"/>
    </w:pPr>
    <w:rPr>
      <w:sz w:val="21"/>
    </w:rPr>
  </w:style>
  <w:style w:type="paragraph" w:customStyle="1" w:styleId="1150">
    <w:name w:val="正文_1_15_0"/>
    <w:qFormat/>
    <w:rsid w:val="005C09C6"/>
    <w:pPr>
      <w:widowControl w:val="0"/>
      <w:adjustRightInd w:val="0"/>
      <w:spacing w:line="312" w:lineRule="atLeast"/>
      <w:jc w:val="both"/>
      <w:textAlignment w:val="baseline"/>
    </w:pPr>
    <w:rPr>
      <w:sz w:val="21"/>
    </w:rPr>
  </w:style>
  <w:style w:type="paragraph" w:customStyle="1" w:styleId="2130">
    <w:name w:val="正文_2_13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370">
    <w:name w:val="正文_3_7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470">
    <w:name w:val="正文_4_7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0590">
    <w:name w:val="正文_0_59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590">
    <w:name w:val="正文_1_59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2">
    <w:name w:val="正文_22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2">
    <w:name w:val="无间隔1"/>
    <w:qFormat/>
    <w:rsid w:val="005C09C6"/>
    <w:pPr>
      <w:widowControl w:val="0"/>
      <w:jc w:val="both"/>
    </w:pPr>
    <w:rPr>
      <w:kern w:val="2"/>
      <w:sz w:val="21"/>
      <w:szCs w:val="24"/>
    </w:rPr>
  </w:style>
  <w:style w:type="paragraph" w:customStyle="1" w:styleId="313">
    <w:name w:val="正文_3_13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411">
    <w:name w:val="正文_4_11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612">
    <w:name w:val="正文_6_12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712">
    <w:name w:val="正文_7_12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911">
    <w:name w:val="正文_9_11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010">
    <w:name w:val="正文_10_1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22">
    <w:name w:val="正文_12_2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30">
    <w:name w:val="正文_13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55">
    <w:name w:val="正文_55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25">
    <w:name w:val="正文_25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41">
    <w:name w:val="正文_41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111">
    <w:name w:val="正文_11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71">
    <w:name w:val="正文_71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37">
    <w:name w:val="正文_37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72">
    <w:name w:val="正文_72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CharChar">
    <w:name w:val="正文 Char Char"/>
    <w:qFormat/>
    <w:rsid w:val="005C09C6"/>
    <w:pPr>
      <w:jc w:val="both"/>
    </w:pPr>
    <w:rPr>
      <w:rFonts w:ascii="Calibri" w:hAnsi="Calibri" w:cs="宋体"/>
      <w:sz w:val="21"/>
      <w:szCs w:val="21"/>
    </w:rPr>
  </w:style>
  <w:style w:type="paragraph" w:customStyle="1" w:styleId="18">
    <w:name w:val="正文_18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49">
    <w:name w:val="正文_49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17">
    <w:name w:val="正文_17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90">
    <w:name w:val="正文_9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350">
    <w:name w:val="正文_35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13">
    <w:name w:val="正文_13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30">
    <w:name w:val="正文_3"/>
    <w:qFormat/>
    <w:rsid w:val="005C09C6"/>
    <w:pPr>
      <w:widowControl w:val="0"/>
      <w:jc w:val="both"/>
    </w:pPr>
    <w:rPr>
      <w:kern w:val="2"/>
      <w:sz w:val="21"/>
      <w:szCs w:val="24"/>
    </w:rPr>
  </w:style>
  <w:style w:type="paragraph" w:customStyle="1" w:styleId="79">
    <w:name w:val="正文_79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15">
    <w:name w:val="正文_15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50">
    <w:name w:val="正文_5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81">
    <w:name w:val="正文_81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23">
    <w:name w:val="正文_23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39">
    <w:name w:val="正文_39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33">
    <w:name w:val="正文_33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67">
    <w:name w:val="正文_67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65">
    <w:name w:val="正文_65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70">
    <w:name w:val="正文_7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75">
    <w:name w:val="正文_75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210">
    <w:name w:val="正文_21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0">
    <w:name w:val="正文_0"/>
    <w:qFormat/>
    <w:rsid w:val="005C09C6"/>
    <w:pPr>
      <w:jc w:val="both"/>
    </w:pPr>
    <w:rPr>
      <w:rFonts w:ascii="Calibri" w:hAnsi="Calibri" w:cs="宋体"/>
      <w:sz w:val="21"/>
      <w:szCs w:val="21"/>
    </w:rPr>
  </w:style>
  <w:style w:type="paragraph" w:customStyle="1" w:styleId="29">
    <w:name w:val="正文_29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14">
    <w:name w:val="正文_1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57">
    <w:name w:val="正文_57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51">
    <w:name w:val="正文_51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630">
    <w:name w:val="正文_63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530">
    <w:name w:val="正文_53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59">
    <w:name w:val="正文_59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190">
    <w:name w:val="正文_19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27">
    <w:name w:val="正文_27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471">
    <w:name w:val="正文_47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61">
    <w:name w:val="正文_61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77">
    <w:name w:val="正文_77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260">
    <w:name w:val="正文_26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01">
    <w:name w:val="正文_0_0_1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02">
    <w:name w:val="正文_0_0_2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03">
    <w:name w:val="正文_0_0_3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04">
    <w:name w:val="正文_0_0_4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016">
    <w:name w:val="正文_0_0_16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018">
    <w:name w:val="正文_0_0_18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019">
    <w:name w:val="正文_0_0_19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65">
    <w:name w:val="正文_0_65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65">
    <w:name w:val="正文_1_65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54">
    <w:name w:val="正文_2_54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327">
    <w:name w:val="正文_3_27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420">
    <w:name w:val="正文_4_2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48">
    <w:name w:val="正文_4_8"/>
    <w:qFormat/>
    <w:rsid w:val="005C09C6"/>
    <w:pPr>
      <w:widowControl w:val="0"/>
      <w:adjustRightInd w:val="0"/>
      <w:spacing w:line="312" w:lineRule="atLeast"/>
      <w:jc w:val="both"/>
      <w:textAlignment w:val="baseline"/>
    </w:pPr>
    <w:rPr>
      <w:sz w:val="21"/>
    </w:rPr>
  </w:style>
  <w:style w:type="paragraph" w:customStyle="1" w:styleId="219">
    <w:name w:val="正文_2_19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110">
    <w:name w:val="正文_2_11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400">
    <w:name w:val="正文_4_0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27">
    <w:name w:val="正文_2_27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35">
    <w:name w:val="正文_0_35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35">
    <w:name w:val="正文_1_35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32">
    <w:name w:val="正文_2_32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34">
    <w:name w:val="正文_2_34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39">
    <w:name w:val="正文_0_39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35">
    <w:name w:val="正文_2_35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41">
    <w:name w:val="正文_2_41"/>
    <w:qFormat/>
    <w:rsid w:val="005C09C6"/>
    <w:pPr>
      <w:widowControl w:val="0"/>
      <w:adjustRightInd w:val="0"/>
      <w:spacing w:line="312" w:lineRule="atLeast"/>
      <w:jc w:val="both"/>
      <w:textAlignment w:val="baseline"/>
    </w:pPr>
    <w:rPr>
      <w:sz w:val="21"/>
    </w:rPr>
  </w:style>
  <w:style w:type="paragraph" w:customStyle="1" w:styleId="063">
    <w:name w:val="正文_0_63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63">
    <w:name w:val="正文_1_63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427">
    <w:name w:val="正文_4_27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519">
    <w:name w:val="正文_5_19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650">
    <w:name w:val="正文_16_5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75">
    <w:name w:val="正文_17_5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87">
    <w:name w:val="正文_18_7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17">
    <w:name w:val="正文_21_7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270">
    <w:name w:val="正文_22_7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37">
    <w:name w:val="正文_23_7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29">
    <w:name w:val="正文_2_29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032">
    <w:name w:val="正文_0_32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300">
    <w:name w:val="正文_1_30"/>
    <w:qFormat/>
    <w:rsid w:val="005C09C6"/>
    <w:pPr>
      <w:widowControl w:val="0"/>
      <w:jc w:val="both"/>
    </w:pPr>
    <w:rPr>
      <w:rFonts w:ascii="Arial" w:hAnsi="Arial"/>
      <w:kern w:val="2"/>
      <w:sz w:val="21"/>
      <w:szCs w:val="22"/>
    </w:rPr>
  </w:style>
  <w:style w:type="paragraph" w:customStyle="1" w:styleId="38">
    <w:name w:val="正文_3_8"/>
    <w:qFormat/>
    <w:rsid w:val="005C09C6"/>
    <w:pPr>
      <w:widowControl w:val="0"/>
      <w:jc w:val="both"/>
    </w:pPr>
    <w:rPr>
      <w:rFonts w:ascii="Arial" w:hAnsi="Arial"/>
      <w:kern w:val="2"/>
      <w:sz w:val="21"/>
      <w:szCs w:val="22"/>
    </w:rPr>
  </w:style>
  <w:style w:type="paragraph" w:customStyle="1" w:styleId="a5">
    <w:name w:val="文章标题"/>
    <w:basedOn w:val="a6"/>
    <w:link w:val="Char"/>
    <w:qFormat/>
    <w:rsid w:val="005C09C6"/>
    <w:pPr>
      <w:tabs>
        <w:tab w:val="left" w:pos="9435"/>
      </w:tabs>
      <w:spacing w:line="400" w:lineRule="exact"/>
      <w:jc w:val="center"/>
    </w:pPr>
    <w:rPr>
      <w:rFonts w:hAnsi="宋体" w:cs="Times New Roman"/>
      <w:b/>
      <w:sz w:val="20"/>
      <w:szCs w:val="20"/>
    </w:rPr>
  </w:style>
  <w:style w:type="character" w:customStyle="1" w:styleId="Char">
    <w:name w:val="文章标题 Char"/>
    <w:link w:val="a5"/>
    <w:rsid w:val="005C09C6"/>
    <w:rPr>
      <w:rFonts w:ascii="宋体" w:hAnsi="宋体"/>
      <w:b/>
      <w:kern w:val="2"/>
    </w:rPr>
  </w:style>
  <w:style w:type="paragraph" w:styleId="a6">
    <w:name w:val="Plain Text"/>
    <w:basedOn w:val="a0"/>
    <w:link w:val="Char0"/>
    <w:uiPriority w:val="99"/>
    <w:semiHidden/>
    <w:unhideWhenUsed/>
    <w:rsid w:val="005C09C6"/>
    <w:rPr>
      <w:rFonts w:ascii="宋体" w:hAnsi="Courier New" w:cs="Courier New"/>
      <w:szCs w:val="21"/>
    </w:rPr>
  </w:style>
  <w:style w:type="character" w:customStyle="1" w:styleId="Char0">
    <w:name w:val="纯文本 Char"/>
    <w:basedOn w:val="a2"/>
    <w:link w:val="a6"/>
    <w:uiPriority w:val="99"/>
    <w:semiHidden/>
    <w:rsid w:val="005C09C6"/>
    <w:rPr>
      <w:rFonts w:ascii="宋体" w:hAnsi="Courier New" w:cs="Courier New"/>
      <w:sz w:val="21"/>
      <w:szCs w:val="21"/>
    </w:rPr>
  </w:style>
  <w:style w:type="paragraph" w:customStyle="1" w:styleId="Normal16">
    <w:name w:val="Normal_16"/>
    <w:qFormat/>
    <w:rsid w:val="005C09C6"/>
    <w:rPr>
      <w:rFonts w:ascii="Calibri" w:hAnsi="Calibri"/>
      <w:kern w:val="2"/>
      <w:sz w:val="24"/>
      <w:szCs w:val="24"/>
    </w:rPr>
  </w:style>
  <w:style w:type="paragraph" w:customStyle="1" w:styleId="Normal74">
    <w:name w:val="Normal_74"/>
    <w:qFormat/>
    <w:rsid w:val="005C09C6"/>
    <w:rPr>
      <w:rFonts w:ascii="Calibri" w:hAnsi="Calibri"/>
      <w:kern w:val="2"/>
      <w:sz w:val="24"/>
      <w:szCs w:val="24"/>
    </w:rPr>
  </w:style>
  <w:style w:type="paragraph" w:customStyle="1" w:styleId="000">
    <w:name w:val="正文_0_0_0"/>
    <w:qFormat/>
    <w:rsid w:val="005C09C6"/>
    <w:pPr>
      <w:widowControl w:val="0"/>
      <w:jc w:val="both"/>
    </w:pPr>
    <w:rPr>
      <w:rFonts w:ascii="Calibri" w:hAnsi="Calibri"/>
      <w:kern w:val="2"/>
      <w:sz w:val="21"/>
    </w:rPr>
  </w:style>
  <w:style w:type="paragraph" w:customStyle="1" w:styleId="100">
    <w:name w:val="标题 1_0"/>
    <w:basedOn w:val="0"/>
    <w:next w:val="0"/>
    <w:qFormat/>
    <w:rsid w:val="005C09C6"/>
    <w:pPr>
      <w:widowControl w:val="0"/>
      <w:spacing w:before="100" w:beforeAutospacing="1" w:after="100" w:afterAutospacing="1"/>
      <w:jc w:val="left"/>
    </w:pPr>
    <w:rPr>
      <w:rFonts w:ascii="宋体" w:hAnsi="宋体" w:hint="eastAsia"/>
      <w:b/>
      <w:kern w:val="44"/>
      <w:sz w:val="48"/>
      <w:szCs w:val="48"/>
    </w:rPr>
  </w:style>
  <w:style w:type="paragraph" w:customStyle="1" w:styleId="006">
    <w:name w:val="正文_0_0_6"/>
    <w:qFormat/>
    <w:rsid w:val="005C09C6"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customStyle="1" w:styleId="0010">
    <w:name w:val="正文_0_0_10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40">
    <w:name w:val="正文_4"/>
    <w:qFormat/>
    <w:rsid w:val="005C09C6"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customStyle="1" w:styleId="1Char">
    <w:name w:val="标题 1 Char"/>
    <w:basedOn w:val="a2"/>
    <w:uiPriority w:val="9"/>
    <w:rsid w:val="005C09C6"/>
    <w:rPr>
      <w:b/>
      <w:bCs/>
      <w:kern w:val="44"/>
      <w:sz w:val="44"/>
      <w:szCs w:val="44"/>
    </w:rPr>
  </w:style>
  <w:style w:type="character" w:customStyle="1" w:styleId="1Char1">
    <w:name w:val="标题 1 Char1"/>
    <w:link w:val="1"/>
    <w:rsid w:val="005C09C6"/>
    <w:rPr>
      <w:rFonts w:ascii="Calibri" w:hAnsi="Calibri"/>
      <w:b/>
      <w:bCs/>
      <w:kern w:val="44"/>
      <w:sz w:val="44"/>
      <w:szCs w:val="44"/>
    </w:rPr>
  </w:style>
  <w:style w:type="character" w:customStyle="1" w:styleId="2Char">
    <w:name w:val="标题 2 Char"/>
    <w:basedOn w:val="a2"/>
    <w:uiPriority w:val="9"/>
    <w:semiHidden/>
    <w:rsid w:val="005C09C6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2Char1">
    <w:name w:val="标题 2 Char1"/>
    <w:link w:val="2"/>
    <w:rsid w:val="005C09C6"/>
    <w:rPr>
      <w:rFonts w:ascii="宋体" w:hAnsi="宋体" w:cs="宋体"/>
      <w:b/>
      <w:bCs/>
      <w:sz w:val="36"/>
      <w:szCs w:val="36"/>
    </w:rPr>
  </w:style>
  <w:style w:type="character" w:customStyle="1" w:styleId="3Char">
    <w:name w:val="标题 3 Char"/>
    <w:link w:val="3"/>
    <w:rsid w:val="005C09C6"/>
    <w:rPr>
      <w:b/>
      <w:bCs/>
      <w:kern w:val="2"/>
      <w:sz w:val="32"/>
      <w:szCs w:val="32"/>
    </w:rPr>
  </w:style>
  <w:style w:type="character" w:customStyle="1" w:styleId="4Char">
    <w:name w:val="标题 4 Char"/>
    <w:link w:val="4"/>
    <w:rsid w:val="005C09C6"/>
    <w:rPr>
      <w:i/>
      <w:kern w:val="2"/>
      <w:sz w:val="18"/>
    </w:rPr>
  </w:style>
  <w:style w:type="paragraph" w:styleId="a1">
    <w:name w:val="Normal Indent"/>
    <w:basedOn w:val="a0"/>
    <w:uiPriority w:val="99"/>
    <w:semiHidden/>
    <w:unhideWhenUsed/>
    <w:rsid w:val="005C09C6"/>
    <w:pPr>
      <w:ind w:firstLineChars="200" w:firstLine="420"/>
    </w:pPr>
  </w:style>
  <w:style w:type="character" w:customStyle="1" w:styleId="5Char">
    <w:name w:val="标题 5 Char"/>
    <w:link w:val="5"/>
    <w:rsid w:val="005C09C6"/>
    <w:rPr>
      <w:rFonts w:ascii="Calibri" w:hAnsi="Calibri"/>
      <w:b/>
      <w:bCs/>
      <w:kern w:val="2"/>
      <w:sz w:val="28"/>
      <w:szCs w:val="28"/>
    </w:rPr>
  </w:style>
  <w:style w:type="character" w:customStyle="1" w:styleId="6Char">
    <w:name w:val="标题 6 Char"/>
    <w:link w:val="6"/>
    <w:rsid w:val="005C09C6"/>
    <w:rPr>
      <w:rFonts w:ascii="Arial" w:eastAsia="黑体" w:hAnsi="Arial"/>
      <w:b/>
      <w:bCs/>
      <w:kern w:val="2"/>
      <w:sz w:val="24"/>
      <w:szCs w:val="24"/>
    </w:rPr>
  </w:style>
  <w:style w:type="character" w:customStyle="1" w:styleId="7Char">
    <w:name w:val="标题 7 Char"/>
    <w:link w:val="7"/>
    <w:rsid w:val="005C09C6"/>
    <w:rPr>
      <w:rFonts w:ascii="Calibri" w:hAnsi="Calibri"/>
      <w:b/>
      <w:bCs/>
      <w:kern w:val="2"/>
      <w:sz w:val="24"/>
      <w:szCs w:val="24"/>
    </w:rPr>
  </w:style>
  <w:style w:type="character" w:customStyle="1" w:styleId="8Char">
    <w:name w:val="标题 8 Char"/>
    <w:link w:val="8"/>
    <w:rsid w:val="005C09C6"/>
    <w:rPr>
      <w:rFonts w:ascii="Arial" w:eastAsia="黑体" w:hAnsi="Arial"/>
      <w:kern w:val="2"/>
      <w:sz w:val="24"/>
      <w:szCs w:val="24"/>
    </w:rPr>
  </w:style>
  <w:style w:type="character" w:customStyle="1" w:styleId="9Char">
    <w:name w:val="标题 9 Char"/>
    <w:basedOn w:val="a2"/>
    <w:link w:val="9"/>
    <w:rsid w:val="005C09C6"/>
    <w:rPr>
      <w:rFonts w:ascii="Arial" w:eastAsia="黑体" w:hAnsi="Arial"/>
      <w:kern w:val="2"/>
      <w:sz w:val="21"/>
      <w:szCs w:val="21"/>
    </w:rPr>
  </w:style>
  <w:style w:type="paragraph" w:styleId="a7">
    <w:name w:val="caption"/>
    <w:basedOn w:val="a0"/>
    <w:next w:val="a0"/>
    <w:qFormat/>
    <w:rsid w:val="005C09C6"/>
    <w:rPr>
      <w:rFonts w:ascii="Arial" w:eastAsia="黑体" w:hAnsi="Arial" w:cs="Arial"/>
      <w:sz w:val="20"/>
    </w:rPr>
  </w:style>
  <w:style w:type="paragraph" w:styleId="a8">
    <w:name w:val="Title"/>
    <w:basedOn w:val="a0"/>
    <w:link w:val="Char1"/>
    <w:qFormat/>
    <w:rsid w:val="005C09C6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Char1">
    <w:name w:val="标题 Char"/>
    <w:basedOn w:val="a2"/>
    <w:link w:val="a8"/>
    <w:rsid w:val="005C09C6"/>
    <w:rPr>
      <w:rFonts w:ascii="Arial" w:hAnsi="Arial" w:cs="Arial"/>
      <w:b/>
      <w:bCs/>
      <w:kern w:val="2"/>
      <w:sz w:val="32"/>
      <w:szCs w:val="32"/>
    </w:rPr>
  </w:style>
  <w:style w:type="paragraph" w:styleId="a9">
    <w:name w:val="Subtitle"/>
    <w:aliases w:val="一、"/>
    <w:basedOn w:val="a0"/>
    <w:next w:val="a0"/>
    <w:link w:val="Char2"/>
    <w:qFormat/>
    <w:rsid w:val="005C09C6"/>
    <w:pPr>
      <w:spacing w:before="240" w:after="60" w:line="312" w:lineRule="auto"/>
      <w:jc w:val="center"/>
      <w:outlineLvl w:val="1"/>
    </w:pPr>
    <w:rPr>
      <w:rFonts w:ascii="Cambria" w:hAnsi="Cambria"/>
      <w:b/>
      <w:bCs/>
      <w:color w:val="365F91"/>
      <w:kern w:val="0"/>
      <w:sz w:val="28"/>
      <w:szCs w:val="28"/>
    </w:rPr>
  </w:style>
  <w:style w:type="character" w:customStyle="1" w:styleId="Char2">
    <w:name w:val="副标题 Char"/>
    <w:aliases w:val="一、 Char"/>
    <w:link w:val="a9"/>
    <w:rsid w:val="005C09C6"/>
    <w:rPr>
      <w:rFonts w:ascii="Cambria" w:hAnsi="Cambria"/>
      <w:b/>
      <w:bCs/>
      <w:color w:val="365F91"/>
      <w:sz w:val="28"/>
      <w:szCs w:val="28"/>
    </w:rPr>
  </w:style>
  <w:style w:type="character" w:styleId="aa">
    <w:name w:val="Strong"/>
    <w:qFormat/>
    <w:rsid w:val="005C09C6"/>
    <w:rPr>
      <w:b/>
      <w:bCs/>
    </w:rPr>
  </w:style>
  <w:style w:type="character" w:styleId="ab">
    <w:name w:val="Emphasis"/>
    <w:qFormat/>
    <w:rsid w:val="005C09C6"/>
    <w:rPr>
      <w:i/>
      <w:iCs/>
    </w:rPr>
  </w:style>
  <w:style w:type="paragraph" w:styleId="ac">
    <w:name w:val="No Spacing"/>
    <w:link w:val="Char3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customStyle="1" w:styleId="Char3">
    <w:name w:val="无间隔 Char"/>
    <w:link w:val="ac"/>
    <w:locked/>
    <w:rsid w:val="005C09C6"/>
    <w:rPr>
      <w:rFonts w:ascii="Calibri" w:hAnsi="Calibri"/>
      <w:kern w:val="2"/>
      <w:sz w:val="21"/>
      <w:szCs w:val="22"/>
    </w:rPr>
  </w:style>
  <w:style w:type="paragraph" w:styleId="ad">
    <w:name w:val="List Paragraph"/>
    <w:basedOn w:val="a0"/>
    <w:qFormat/>
    <w:rsid w:val="005C09C6"/>
    <w:pPr>
      <w:ind w:firstLineChars="200" w:firstLine="420"/>
    </w:pPr>
    <w:rPr>
      <w:rFonts w:ascii="Calibri" w:hAnsi="Calibri" w:cs="Arial"/>
      <w:szCs w:val="22"/>
    </w:rPr>
  </w:style>
  <w:style w:type="paragraph" w:styleId="ae">
    <w:name w:val="Quote"/>
    <w:basedOn w:val="a0"/>
    <w:next w:val="a0"/>
    <w:link w:val="Char4"/>
    <w:qFormat/>
    <w:rsid w:val="005C09C6"/>
    <w:pPr>
      <w:widowControl/>
      <w:adjustRightInd w:val="0"/>
      <w:snapToGrid w:val="0"/>
      <w:spacing w:after="200"/>
      <w:jc w:val="left"/>
    </w:pPr>
    <w:rPr>
      <w:i/>
      <w:iCs/>
      <w:color w:val="000000"/>
      <w:kern w:val="0"/>
      <w:sz w:val="20"/>
    </w:rPr>
  </w:style>
  <w:style w:type="character" w:customStyle="1" w:styleId="Char4">
    <w:name w:val="引用 Char"/>
    <w:link w:val="ae"/>
    <w:rsid w:val="005C09C6"/>
    <w:rPr>
      <w:i/>
      <w:iCs/>
      <w:color w:val="000000"/>
    </w:rPr>
  </w:style>
  <w:style w:type="character" w:styleId="af">
    <w:name w:val="Book Title"/>
    <w:qFormat/>
    <w:rsid w:val="005C09C6"/>
    <w:rPr>
      <w:b/>
      <w:bCs/>
      <w:smallCaps/>
      <w:spacing w:val="5"/>
    </w:rPr>
  </w:style>
  <w:style w:type="paragraph" w:styleId="af0">
    <w:name w:val="header"/>
    <w:basedOn w:val="a0"/>
    <w:link w:val="Char5"/>
    <w:uiPriority w:val="99"/>
    <w:unhideWhenUsed/>
    <w:rsid w:val="001A08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5">
    <w:name w:val="页眉 Char"/>
    <w:basedOn w:val="a2"/>
    <w:link w:val="af0"/>
    <w:uiPriority w:val="99"/>
    <w:rsid w:val="001A0877"/>
    <w:rPr>
      <w:kern w:val="2"/>
      <w:sz w:val="18"/>
      <w:szCs w:val="18"/>
    </w:rPr>
  </w:style>
  <w:style w:type="paragraph" w:styleId="af1">
    <w:name w:val="footer"/>
    <w:basedOn w:val="a0"/>
    <w:link w:val="Char6"/>
    <w:uiPriority w:val="99"/>
    <w:unhideWhenUsed/>
    <w:rsid w:val="001A08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6">
    <w:name w:val="页脚 Char"/>
    <w:basedOn w:val="a2"/>
    <w:link w:val="af1"/>
    <w:uiPriority w:val="99"/>
    <w:rsid w:val="001A0877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C09C6"/>
    <w:pPr>
      <w:widowControl w:val="0"/>
      <w:jc w:val="both"/>
    </w:pPr>
    <w:rPr>
      <w:kern w:val="2"/>
      <w:sz w:val="21"/>
    </w:rPr>
  </w:style>
  <w:style w:type="paragraph" w:styleId="1">
    <w:name w:val="heading 1"/>
    <w:basedOn w:val="a0"/>
    <w:next w:val="a0"/>
    <w:link w:val="1Char1"/>
    <w:qFormat/>
    <w:rsid w:val="005C09C6"/>
    <w:pPr>
      <w:keepNext/>
      <w:keepLines/>
      <w:spacing w:before="340" w:after="330" w:line="578" w:lineRule="auto"/>
      <w:outlineLvl w:val="0"/>
    </w:pPr>
    <w:rPr>
      <w:rFonts w:ascii="Calibri" w:hAnsi="Calibri"/>
      <w:b/>
      <w:bCs/>
      <w:kern w:val="44"/>
      <w:sz w:val="44"/>
      <w:szCs w:val="44"/>
    </w:rPr>
  </w:style>
  <w:style w:type="paragraph" w:styleId="2">
    <w:name w:val="heading 2"/>
    <w:basedOn w:val="a0"/>
    <w:link w:val="2Char1"/>
    <w:qFormat/>
    <w:rsid w:val="005C09C6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paragraph" w:styleId="3">
    <w:name w:val="heading 3"/>
    <w:basedOn w:val="a0"/>
    <w:next w:val="a0"/>
    <w:link w:val="3Char"/>
    <w:qFormat/>
    <w:rsid w:val="005C09C6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0"/>
    <w:next w:val="a1"/>
    <w:link w:val="4Char"/>
    <w:qFormat/>
    <w:rsid w:val="005C09C6"/>
    <w:pPr>
      <w:keepNext/>
      <w:outlineLvl w:val="3"/>
    </w:pPr>
    <w:rPr>
      <w:i/>
      <w:sz w:val="18"/>
    </w:rPr>
  </w:style>
  <w:style w:type="paragraph" w:styleId="5">
    <w:name w:val="heading 5"/>
    <w:basedOn w:val="a0"/>
    <w:next w:val="a0"/>
    <w:link w:val="5Char"/>
    <w:qFormat/>
    <w:rsid w:val="005C09C6"/>
    <w:pPr>
      <w:keepNext/>
      <w:keepLines/>
      <w:spacing w:before="280" w:after="290" w:line="376" w:lineRule="auto"/>
      <w:outlineLvl w:val="4"/>
    </w:pPr>
    <w:rPr>
      <w:rFonts w:ascii="Calibri" w:hAnsi="Calibri"/>
      <w:b/>
      <w:bCs/>
      <w:sz w:val="28"/>
      <w:szCs w:val="28"/>
    </w:rPr>
  </w:style>
  <w:style w:type="paragraph" w:styleId="6">
    <w:name w:val="heading 6"/>
    <w:basedOn w:val="a0"/>
    <w:next w:val="a0"/>
    <w:link w:val="6Char"/>
    <w:qFormat/>
    <w:rsid w:val="005C09C6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  <w:szCs w:val="24"/>
    </w:rPr>
  </w:style>
  <w:style w:type="paragraph" w:styleId="7">
    <w:name w:val="heading 7"/>
    <w:basedOn w:val="a0"/>
    <w:next w:val="a0"/>
    <w:link w:val="7Char"/>
    <w:qFormat/>
    <w:rsid w:val="005C09C6"/>
    <w:pPr>
      <w:keepNext/>
      <w:keepLines/>
      <w:spacing w:before="240" w:after="64" w:line="320" w:lineRule="auto"/>
      <w:outlineLvl w:val="6"/>
    </w:pPr>
    <w:rPr>
      <w:rFonts w:ascii="Calibri" w:hAnsi="Calibri"/>
      <w:b/>
      <w:bCs/>
      <w:sz w:val="24"/>
      <w:szCs w:val="24"/>
    </w:rPr>
  </w:style>
  <w:style w:type="paragraph" w:styleId="8">
    <w:name w:val="heading 8"/>
    <w:basedOn w:val="a0"/>
    <w:next w:val="a0"/>
    <w:link w:val="8Char"/>
    <w:qFormat/>
    <w:rsid w:val="005C09C6"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  <w:szCs w:val="24"/>
    </w:rPr>
  </w:style>
  <w:style w:type="paragraph" w:styleId="9">
    <w:name w:val="heading 9"/>
    <w:basedOn w:val="a0"/>
    <w:next w:val="a0"/>
    <w:link w:val="9Char"/>
    <w:qFormat/>
    <w:rsid w:val="005C09C6"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015">
    <w:name w:val="正文_0_15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15">
    <w:name w:val="正文_1_15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213">
    <w:name w:val="正文_2_13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19">
    <w:name w:val="正文_0_19"/>
    <w:qFormat/>
    <w:rsid w:val="005C09C6"/>
    <w:pPr>
      <w:widowControl w:val="0"/>
      <w:jc w:val="both"/>
    </w:pPr>
    <w:rPr>
      <w:kern w:val="2"/>
      <w:sz w:val="21"/>
      <w:szCs w:val="24"/>
    </w:rPr>
  </w:style>
  <w:style w:type="paragraph" w:customStyle="1" w:styleId="119">
    <w:name w:val="正文_1_19"/>
    <w:qFormat/>
    <w:rsid w:val="005C09C6"/>
    <w:pPr>
      <w:widowControl w:val="0"/>
      <w:jc w:val="both"/>
    </w:pPr>
    <w:rPr>
      <w:kern w:val="2"/>
      <w:sz w:val="21"/>
      <w:szCs w:val="24"/>
    </w:rPr>
  </w:style>
  <w:style w:type="paragraph" w:customStyle="1" w:styleId="35">
    <w:name w:val="正文_3_5"/>
    <w:qFormat/>
    <w:rsid w:val="005C09C6"/>
    <w:pPr>
      <w:widowControl w:val="0"/>
      <w:jc w:val="both"/>
    </w:pPr>
    <w:rPr>
      <w:kern w:val="2"/>
      <w:sz w:val="21"/>
      <w:szCs w:val="24"/>
    </w:rPr>
  </w:style>
  <w:style w:type="paragraph" w:customStyle="1" w:styleId="010">
    <w:name w:val="正文_0_1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10">
    <w:name w:val="正文_1_1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6">
    <w:name w:val="正文_2_6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34">
    <w:name w:val="正文_3_4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018">
    <w:name w:val="正文_0_18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18">
    <w:name w:val="正文_1_18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13">
    <w:name w:val="正文_0_13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13">
    <w:name w:val="正文_1_13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01">
    <w:name w:val="正文_0_1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1">
    <w:name w:val="正文_1_1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1">
    <w:name w:val="正文_2_1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31">
    <w:name w:val="正文_3_1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46">
    <w:name w:val="正文_4_6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0">
    <w:name w:val="引用1"/>
    <w:basedOn w:val="a0"/>
    <w:next w:val="a0"/>
    <w:qFormat/>
    <w:rsid w:val="005C09C6"/>
    <w:pPr>
      <w:widowControl/>
      <w:spacing w:line="285" w:lineRule="exact"/>
      <w:jc w:val="left"/>
    </w:pPr>
    <w:rPr>
      <w:rFonts w:ascii="NEU-BZ" w:eastAsia="方正书宋_GBK" w:hAnsi="NEU-BZ" w:hint="eastAsia"/>
      <w:i/>
      <w:iCs/>
      <w:color w:val="000000"/>
      <w:kern w:val="0"/>
      <w:sz w:val="19"/>
      <w:szCs w:val="22"/>
    </w:rPr>
  </w:style>
  <w:style w:type="paragraph" w:customStyle="1" w:styleId="53">
    <w:name w:val="正文_5_3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63">
    <w:name w:val="正文_6_3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03200">
    <w:name w:val="正文_0_32_0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a">
    <w:name w:val="题干"/>
    <w:basedOn w:val="a0"/>
    <w:next w:val="a0"/>
    <w:qFormat/>
    <w:rsid w:val="005C09C6"/>
    <w:pPr>
      <w:numPr>
        <w:numId w:val="2"/>
      </w:numPr>
      <w:spacing w:before="120" w:after="120" w:line="320" w:lineRule="exact"/>
    </w:pPr>
    <w:rPr>
      <w:rFonts w:ascii="EU-BZ" w:eastAsia="方正书宋_GBK" w:hAnsi="EU-BZ" w:cs="EU-BZ"/>
      <w:szCs w:val="21"/>
    </w:rPr>
  </w:style>
  <w:style w:type="paragraph" w:customStyle="1" w:styleId="211">
    <w:name w:val="正文_2_11"/>
    <w:qFormat/>
    <w:rsid w:val="005C09C6"/>
    <w:pPr>
      <w:widowControl w:val="0"/>
      <w:jc w:val="both"/>
    </w:pPr>
    <w:rPr>
      <w:kern w:val="2"/>
      <w:sz w:val="21"/>
      <w:szCs w:val="24"/>
    </w:rPr>
  </w:style>
  <w:style w:type="paragraph" w:customStyle="1" w:styleId="017">
    <w:name w:val="正文_0_17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17">
    <w:name w:val="正文_1_17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36">
    <w:name w:val="正文_3_6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58">
    <w:name w:val="正文_5_8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9">
    <w:name w:val="正文_1_9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630">
    <w:name w:val="正文_0_63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613">
    <w:name w:val="正文_6_13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52">
    <w:name w:val="正文_15_2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62">
    <w:name w:val="正文_16_2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47">
    <w:name w:val="正文_4_7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90">
    <w:name w:val="正文_29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300">
    <w:name w:val="正文_30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310">
    <w:name w:val="正文_31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0150">
    <w:name w:val="正文_0_15_0"/>
    <w:qFormat/>
    <w:rsid w:val="005C09C6"/>
    <w:pPr>
      <w:widowControl w:val="0"/>
      <w:adjustRightInd w:val="0"/>
      <w:spacing w:line="312" w:lineRule="atLeast"/>
      <w:jc w:val="both"/>
      <w:textAlignment w:val="baseline"/>
    </w:pPr>
    <w:rPr>
      <w:sz w:val="21"/>
    </w:rPr>
  </w:style>
  <w:style w:type="paragraph" w:customStyle="1" w:styleId="1150">
    <w:name w:val="正文_1_15_0"/>
    <w:qFormat/>
    <w:rsid w:val="005C09C6"/>
    <w:pPr>
      <w:widowControl w:val="0"/>
      <w:adjustRightInd w:val="0"/>
      <w:spacing w:line="312" w:lineRule="atLeast"/>
      <w:jc w:val="both"/>
      <w:textAlignment w:val="baseline"/>
    </w:pPr>
    <w:rPr>
      <w:sz w:val="21"/>
    </w:rPr>
  </w:style>
  <w:style w:type="paragraph" w:customStyle="1" w:styleId="2130">
    <w:name w:val="正文_2_13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370">
    <w:name w:val="正文_3_7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470">
    <w:name w:val="正文_4_7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0590">
    <w:name w:val="正文_0_59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590">
    <w:name w:val="正文_1_59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2">
    <w:name w:val="正文_22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2">
    <w:name w:val="无间隔1"/>
    <w:qFormat/>
    <w:rsid w:val="005C09C6"/>
    <w:pPr>
      <w:widowControl w:val="0"/>
      <w:jc w:val="both"/>
    </w:pPr>
    <w:rPr>
      <w:kern w:val="2"/>
      <w:sz w:val="21"/>
      <w:szCs w:val="24"/>
    </w:rPr>
  </w:style>
  <w:style w:type="paragraph" w:customStyle="1" w:styleId="313">
    <w:name w:val="正文_3_13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411">
    <w:name w:val="正文_4_11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612">
    <w:name w:val="正文_6_12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712">
    <w:name w:val="正文_7_12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911">
    <w:name w:val="正文_9_11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010">
    <w:name w:val="正文_10_1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22">
    <w:name w:val="正文_12_2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30">
    <w:name w:val="正文_13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55">
    <w:name w:val="正文_55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25">
    <w:name w:val="正文_25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41">
    <w:name w:val="正文_41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111">
    <w:name w:val="正文_11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71">
    <w:name w:val="正文_71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37">
    <w:name w:val="正文_37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72">
    <w:name w:val="正文_72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CharChar">
    <w:name w:val="正文 Char Char"/>
    <w:qFormat/>
    <w:rsid w:val="005C09C6"/>
    <w:pPr>
      <w:jc w:val="both"/>
    </w:pPr>
    <w:rPr>
      <w:rFonts w:ascii="Calibri" w:hAnsi="Calibri" w:cs="宋体"/>
      <w:sz w:val="21"/>
      <w:szCs w:val="21"/>
    </w:rPr>
  </w:style>
  <w:style w:type="paragraph" w:customStyle="1" w:styleId="18">
    <w:name w:val="正文_18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49">
    <w:name w:val="正文_49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17">
    <w:name w:val="正文_17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90">
    <w:name w:val="正文_9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350">
    <w:name w:val="正文_35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13">
    <w:name w:val="正文_13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30">
    <w:name w:val="正文_3"/>
    <w:qFormat/>
    <w:rsid w:val="005C09C6"/>
    <w:pPr>
      <w:widowControl w:val="0"/>
      <w:jc w:val="both"/>
    </w:pPr>
    <w:rPr>
      <w:kern w:val="2"/>
      <w:sz w:val="21"/>
      <w:szCs w:val="24"/>
    </w:rPr>
  </w:style>
  <w:style w:type="paragraph" w:customStyle="1" w:styleId="79">
    <w:name w:val="正文_79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15">
    <w:name w:val="正文_15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50">
    <w:name w:val="正文_5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81">
    <w:name w:val="正文_81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23">
    <w:name w:val="正文_23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39">
    <w:name w:val="正文_39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33">
    <w:name w:val="正文_33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67">
    <w:name w:val="正文_67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65">
    <w:name w:val="正文_65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70">
    <w:name w:val="正文_7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75">
    <w:name w:val="正文_75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210">
    <w:name w:val="正文_21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0">
    <w:name w:val="正文_0"/>
    <w:qFormat/>
    <w:rsid w:val="005C09C6"/>
    <w:pPr>
      <w:jc w:val="both"/>
    </w:pPr>
    <w:rPr>
      <w:rFonts w:ascii="Calibri" w:hAnsi="Calibri" w:cs="宋体"/>
      <w:sz w:val="21"/>
      <w:szCs w:val="21"/>
    </w:rPr>
  </w:style>
  <w:style w:type="paragraph" w:customStyle="1" w:styleId="29">
    <w:name w:val="正文_29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14">
    <w:name w:val="正文_1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57">
    <w:name w:val="正文_57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51">
    <w:name w:val="正文_51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630">
    <w:name w:val="正文_63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530">
    <w:name w:val="正文_53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59">
    <w:name w:val="正文_59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190">
    <w:name w:val="正文_19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27">
    <w:name w:val="正文_27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471">
    <w:name w:val="正文_47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61">
    <w:name w:val="正文_61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77">
    <w:name w:val="正文_77"/>
    <w:qFormat/>
    <w:rsid w:val="005C09C6"/>
    <w:pPr>
      <w:widowControl w:val="0"/>
      <w:jc w:val="both"/>
    </w:pPr>
    <w:rPr>
      <w:kern w:val="2"/>
      <w:sz w:val="21"/>
      <w:szCs w:val="22"/>
    </w:rPr>
  </w:style>
  <w:style w:type="paragraph" w:customStyle="1" w:styleId="260">
    <w:name w:val="正文_26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01">
    <w:name w:val="正文_0_0_1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02">
    <w:name w:val="正文_0_0_2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03">
    <w:name w:val="正文_0_0_3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04">
    <w:name w:val="正文_0_0_4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016">
    <w:name w:val="正文_0_0_16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018">
    <w:name w:val="正文_0_0_18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019">
    <w:name w:val="正文_0_0_19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65">
    <w:name w:val="正文_0_65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65">
    <w:name w:val="正文_1_65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54">
    <w:name w:val="正文_2_54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327">
    <w:name w:val="正文_3_27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420">
    <w:name w:val="正文_4_2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48">
    <w:name w:val="正文_4_8"/>
    <w:qFormat/>
    <w:rsid w:val="005C09C6"/>
    <w:pPr>
      <w:widowControl w:val="0"/>
      <w:adjustRightInd w:val="0"/>
      <w:spacing w:line="312" w:lineRule="atLeast"/>
      <w:jc w:val="both"/>
      <w:textAlignment w:val="baseline"/>
    </w:pPr>
    <w:rPr>
      <w:sz w:val="21"/>
    </w:rPr>
  </w:style>
  <w:style w:type="paragraph" w:customStyle="1" w:styleId="219">
    <w:name w:val="正文_2_19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110">
    <w:name w:val="正文_2_11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400">
    <w:name w:val="正文_4_0_0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27">
    <w:name w:val="正文_2_27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35">
    <w:name w:val="正文_0_35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35">
    <w:name w:val="正文_1_35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32">
    <w:name w:val="正文_2_32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34">
    <w:name w:val="正文_2_34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039">
    <w:name w:val="正文_0_39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35">
    <w:name w:val="正文_2_35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41">
    <w:name w:val="正文_2_41"/>
    <w:qFormat/>
    <w:rsid w:val="005C09C6"/>
    <w:pPr>
      <w:widowControl w:val="0"/>
      <w:adjustRightInd w:val="0"/>
      <w:spacing w:line="312" w:lineRule="atLeast"/>
      <w:jc w:val="both"/>
      <w:textAlignment w:val="baseline"/>
    </w:pPr>
    <w:rPr>
      <w:sz w:val="21"/>
    </w:rPr>
  </w:style>
  <w:style w:type="paragraph" w:customStyle="1" w:styleId="063">
    <w:name w:val="正文_0_63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63">
    <w:name w:val="正文_1_63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427">
    <w:name w:val="正文_4_27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519">
    <w:name w:val="正文_5_19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650">
    <w:name w:val="正文_16_5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75">
    <w:name w:val="正文_17_5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187">
    <w:name w:val="正文_18_7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17">
    <w:name w:val="正文_21_7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270">
    <w:name w:val="正文_22_7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37">
    <w:name w:val="正文_23_7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229">
    <w:name w:val="正文_2_29"/>
    <w:qFormat/>
    <w:rsid w:val="005C09C6"/>
    <w:pPr>
      <w:widowControl w:val="0"/>
      <w:jc w:val="both"/>
    </w:pPr>
    <w:rPr>
      <w:kern w:val="2"/>
      <w:sz w:val="21"/>
    </w:rPr>
  </w:style>
  <w:style w:type="paragraph" w:customStyle="1" w:styleId="032">
    <w:name w:val="正文_0_32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300">
    <w:name w:val="正文_1_30"/>
    <w:qFormat/>
    <w:rsid w:val="005C09C6"/>
    <w:pPr>
      <w:widowControl w:val="0"/>
      <w:jc w:val="both"/>
    </w:pPr>
    <w:rPr>
      <w:rFonts w:ascii="Arial" w:hAnsi="Arial"/>
      <w:kern w:val="2"/>
      <w:sz w:val="21"/>
      <w:szCs w:val="22"/>
    </w:rPr>
  </w:style>
  <w:style w:type="paragraph" w:customStyle="1" w:styleId="38">
    <w:name w:val="正文_3_8"/>
    <w:qFormat/>
    <w:rsid w:val="005C09C6"/>
    <w:pPr>
      <w:widowControl w:val="0"/>
      <w:jc w:val="both"/>
    </w:pPr>
    <w:rPr>
      <w:rFonts w:ascii="Arial" w:hAnsi="Arial"/>
      <w:kern w:val="2"/>
      <w:sz w:val="21"/>
      <w:szCs w:val="22"/>
    </w:rPr>
  </w:style>
  <w:style w:type="paragraph" w:customStyle="1" w:styleId="a5">
    <w:name w:val="文章标题"/>
    <w:basedOn w:val="a6"/>
    <w:link w:val="Char"/>
    <w:qFormat/>
    <w:rsid w:val="005C09C6"/>
    <w:pPr>
      <w:tabs>
        <w:tab w:val="left" w:pos="9435"/>
      </w:tabs>
      <w:spacing w:line="400" w:lineRule="exact"/>
      <w:jc w:val="center"/>
    </w:pPr>
    <w:rPr>
      <w:rFonts w:hAnsi="宋体" w:cs="Times New Roman"/>
      <w:b/>
      <w:sz w:val="20"/>
      <w:szCs w:val="20"/>
    </w:rPr>
  </w:style>
  <w:style w:type="character" w:customStyle="1" w:styleId="Char">
    <w:name w:val="文章标题 Char"/>
    <w:link w:val="a5"/>
    <w:rsid w:val="005C09C6"/>
    <w:rPr>
      <w:rFonts w:ascii="宋体" w:hAnsi="宋体"/>
      <w:b/>
      <w:kern w:val="2"/>
    </w:rPr>
  </w:style>
  <w:style w:type="paragraph" w:styleId="a6">
    <w:name w:val="Plain Text"/>
    <w:basedOn w:val="a0"/>
    <w:link w:val="Char0"/>
    <w:uiPriority w:val="99"/>
    <w:semiHidden/>
    <w:unhideWhenUsed/>
    <w:rsid w:val="005C09C6"/>
    <w:rPr>
      <w:rFonts w:ascii="宋体" w:hAnsi="Courier New" w:cs="Courier New"/>
      <w:szCs w:val="21"/>
    </w:rPr>
  </w:style>
  <w:style w:type="character" w:customStyle="1" w:styleId="Char0">
    <w:name w:val="纯文本 Char"/>
    <w:basedOn w:val="a2"/>
    <w:link w:val="a6"/>
    <w:uiPriority w:val="99"/>
    <w:semiHidden/>
    <w:rsid w:val="005C09C6"/>
    <w:rPr>
      <w:rFonts w:ascii="宋体" w:hAnsi="Courier New" w:cs="Courier New"/>
      <w:sz w:val="21"/>
      <w:szCs w:val="21"/>
    </w:rPr>
  </w:style>
  <w:style w:type="paragraph" w:customStyle="1" w:styleId="Normal16">
    <w:name w:val="Normal_16"/>
    <w:qFormat/>
    <w:rsid w:val="005C09C6"/>
    <w:rPr>
      <w:rFonts w:ascii="Calibri" w:hAnsi="Calibri"/>
      <w:kern w:val="2"/>
      <w:sz w:val="24"/>
      <w:szCs w:val="24"/>
    </w:rPr>
  </w:style>
  <w:style w:type="paragraph" w:customStyle="1" w:styleId="Normal74">
    <w:name w:val="Normal_74"/>
    <w:qFormat/>
    <w:rsid w:val="005C09C6"/>
    <w:rPr>
      <w:rFonts w:ascii="Calibri" w:hAnsi="Calibri"/>
      <w:kern w:val="2"/>
      <w:sz w:val="24"/>
      <w:szCs w:val="24"/>
    </w:rPr>
  </w:style>
  <w:style w:type="paragraph" w:customStyle="1" w:styleId="000">
    <w:name w:val="正文_0_0_0"/>
    <w:qFormat/>
    <w:rsid w:val="005C09C6"/>
    <w:pPr>
      <w:widowControl w:val="0"/>
      <w:jc w:val="both"/>
    </w:pPr>
    <w:rPr>
      <w:rFonts w:ascii="Calibri" w:hAnsi="Calibri"/>
      <w:kern w:val="2"/>
      <w:sz w:val="21"/>
    </w:rPr>
  </w:style>
  <w:style w:type="paragraph" w:customStyle="1" w:styleId="100">
    <w:name w:val="标题 1_0"/>
    <w:basedOn w:val="0"/>
    <w:next w:val="0"/>
    <w:qFormat/>
    <w:rsid w:val="005C09C6"/>
    <w:pPr>
      <w:widowControl w:val="0"/>
      <w:spacing w:before="100" w:beforeAutospacing="1" w:after="100" w:afterAutospacing="1"/>
      <w:jc w:val="left"/>
    </w:pPr>
    <w:rPr>
      <w:rFonts w:ascii="宋体" w:hAnsi="宋体" w:hint="eastAsia"/>
      <w:b/>
      <w:kern w:val="44"/>
      <w:sz w:val="48"/>
      <w:szCs w:val="48"/>
    </w:rPr>
  </w:style>
  <w:style w:type="paragraph" w:customStyle="1" w:styleId="006">
    <w:name w:val="正文_0_0_6"/>
    <w:qFormat/>
    <w:rsid w:val="005C09C6"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customStyle="1" w:styleId="0010">
    <w:name w:val="正文_0_0_10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40">
    <w:name w:val="正文_4"/>
    <w:qFormat/>
    <w:rsid w:val="005C09C6"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customStyle="1" w:styleId="1Char">
    <w:name w:val="标题 1 Char"/>
    <w:basedOn w:val="a2"/>
    <w:uiPriority w:val="9"/>
    <w:rsid w:val="005C09C6"/>
    <w:rPr>
      <w:b/>
      <w:bCs/>
      <w:kern w:val="44"/>
      <w:sz w:val="44"/>
      <w:szCs w:val="44"/>
    </w:rPr>
  </w:style>
  <w:style w:type="character" w:customStyle="1" w:styleId="1Char1">
    <w:name w:val="标题 1 Char1"/>
    <w:link w:val="1"/>
    <w:rsid w:val="005C09C6"/>
    <w:rPr>
      <w:rFonts w:ascii="Calibri" w:hAnsi="Calibri"/>
      <w:b/>
      <w:bCs/>
      <w:kern w:val="44"/>
      <w:sz w:val="44"/>
      <w:szCs w:val="44"/>
    </w:rPr>
  </w:style>
  <w:style w:type="character" w:customStyle="1" w:styleId="2Char">
    <w:name w:val="标题 2 Char"/>
    <w:basedOn w:val="a2"/>
    <w:uiPriority w:val="9"/>
    <w:semiHidden/>
    <w:rsid w:val="005C09C6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2Char1">
    <w:name w:val="标题 2 Char1"/>
    <w:link w:val="2"/>
    <w:rsid w:val="005C09C6"/>
    <w:rPr>
      <w:rFonts w:ascii="宋体" w:hAnsi="宋体" w:cs="宋体"/>
      <w:b/>
      <w:bCs/>
      <w:sz w:val="36"/>
      <w:szCs w:val="36"/>
    </w:rPr>
  </w:style>
  <w:style w:type="character" w:customStyle="1" w:styleId="3Char">
    <w:name w:val="标题 3 Char"/>
    <w:link w:val="3"/>
    <w:rsid w:val="005C09C6"/>
    <w:rPr>
      <w:b/>
      <w:bCs/>
      <w:kern w:val="2"/>
      <w:sz w:val="32"/>
      <w:szCs w:val="32"/>
    </w:rPr>
  </w:style>
  <w:style w:type="character" w:customStyle="1" w:styleId="4Char">
    <w:name w:val="标题 4 Char"/>
    <w:link w:val="4"/>
    <w:rsid w:val="005C09C6"/>
    <w:rPr>
      <w:i/>
      <w:kern w:val="2"/>
      <w:sz w:val="18"/>
    </w:rPr>
  </w:style>
  <w:style w:type="paragraph" w:styleId="a1">
    <w:name w:val="Normal Indent"/>
    <w:basedOn w:val="a0"/>
    <w:uiPriority w:val="99"/>
    <w:semiHidden/>
    <w:unhideWhenUsed/>
    <w:rsid w:val="005C09C6"/>
    <w:pPr>
      <w:ind w:firstLineChars="200" w:firstLine="420"/>
    </w:pPr>
  </w:style>
  <w:style w:type="character" w:customStyle="1" w:styleId="5Char">
    <w:name w:val="标题 5 Char"/>
    <w:link w:val="5"/>
    <w:rsid w:val="005C09C6"/>
    <w:rPr>
      <w:rFonts w:ascii="Calibri" w:hAnsi="Calibri"/>
      <w:b/>
      <w:bCs/>
      <w:kern w:val="2"/>
      <w:sz w:val="28"/>
      <w:szCs w:val="28"/>
    </w:rPr>
  </w:style>
  <w:style w:type="character" w:customStyle="1" w:styleId="6Char">
    <w:name w:val="标题 6 Char"/>
    <w:link w:val="6"/>
    <w:rsid w:val="005C09C6"/>
    <w:rPr>
      <w:rFonts w:ascii="Arial" w:eastAsia="黑体" w:hAnsi="Arial"/>
      <w:b/>
      <w:bCs/>
      <w:kern w:val="2"/>
      <w:sz w:val="24"/>
      <w:szCs w:val="24"/>
    </w:rPr>
  </w:style>
  <w:style w:type="character" w:customStyle="1" w:styleId="7Char">
    <w:name w:val="标题 7 Char"/>
    <w:link w:val="7"/>
    <w:rsid w:val="005C09C6"/>
    <w:rPr>
      <w:rFonts w:ascii="Calibri" w:hAnsi="Calibri"/>
      <w:b/>
      <w:bCs/>
      <w:kern w:val="2"/>
      <w:sz w:val="24"/>
      <w:szCs w:val="24"/>
    </w:rPr>
  </w:style>
  <w:style w:type="character" w:customStyle="1" w:styleId="8Char">
    <w:name w:val="标题 8 Char"/>
    <w:link w:val="8"/>
    <w:rsid w:val="005C09C6"/>
    <w:rPr>
      <w:rFonts w:ascii="Arial" w:eastAsia="黑体" w:hAnsi="Arial"/>
      <w:kern w:val="2"/>
      <w:sz w:val="24"/>
      <w:szCs w:val="24"/>
    </w:rPr>
  </w:style>
  <w:style w:type="character" w:customStyle="1" w:styleId="9Char">
    <w:name w:val="标题 9 Char"/>
    <w:basedOn w:val="a2"/>
    <w:link w:val="9"/>
    <w:rsid w:val="005C09C6"/>
    <w:rPr>
      <w:rFonts w:ascii="Arial" w:eastAsia="黑体" w:hAnsi="Arial"/>
      <w:kern w:val="2"/>
      <w:sz w:val="21"/>
      <w:szCs w:val="21"/>
    </w:rPr>
  </w:style>
  <w:style w:type="paragraph" w:styleId="a7">
    <w:name w:val="caption"/>
    <w:basedOn w:val="a0"/>
    <w:next w:val="a0"/>
    <w:qFormat/>
    <w:rsid w:val="005C09C6"/>
    <w:rPr>
      <w:rFonts w:ascii="Arial" w:eastAsia="黑体" w:hAnsi="Arial" w:cs="Arial"/>
      <w:sz w:val="20"/>
    </w:rPr>
  </w:style>
  <w:style w:type="paragraph" w:styleId="a8">
    <w:name w:val="Title"/>
    <w:basedOn w:val="a0"/>
    <w:link w:val="Char1"/>
    <w:qFormat/>
    <w:rsid w:val="005C09C6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Char1">
    <w:name w:val="标题 Char"/>
    <w:basedOn w:val="a2"/>
    <w:link w:val="a8"/>
    <w:rsid w:val="005C09C6"/>
    <w:rPr>
      <w:rFonts w:ascii="Arial" w:hAnsi="Arial" w:cs="Arial"/>
      <w:b/>
      <w:bCs/>
      <w:kern w:val="2"/>
      <w:sz w:val="32"/>
      <w:szCs w:val="32"/>
    </w:rPr>
  </w:style>
  <w:style w:type="paragraph" w:styleId="a9">
    <w:name w:val="Subtitle"/>
    <w:aliases w:val="一、"/>
    <w:basedOn w:val="a0"/>
    <w:next w:val="a0"/>
    <w:link w:val="Char2"/>
    <w:qFormat/>
    <w:rsid w:val="005C09C6"/>
    <w:pPr>
      <w:spacing w:before="240" w:after="60" w:line="312" w:lineRule="auto"/>
      <w:jc w:val="center"/>
      <w:outlineLvl w:val="1"/>
    </w:pPr>
    <w:rPr>
      <w:rFonts w:ascii="Cambria" w:hAnsi="Cambria"/>
      <w:b/>
      <w:bCs/>
      <w:color w:val="365F91"/>
      <w:kern w:val="0"/>
      <w:sz w:val="28"/>
      <w:szCs w:val="28"/>
    </w:rPr>
  </w:style>
  <w:style w:type="character" w:customStyle="1" w:styleId="Char2">
    <w:name w:val="副标题 Char"/>
    <w:aliases w:val="一、 Char"/>
    <w:link w:val="a9"/>
    <w:rsid w:val="005C09C6"/>
    <w:rPr>
      <w:rFonts w:ascii="Cambria" w:hAnsi="Cambria"/>
      <w:b/>
      <w:bCs/>
      <w:color w:val="365F91"/>
      <w:sz w:val="28"/>
      <w:szCs w:val="28"/>
    </w:rPr>
  </w:style>
  <w:style w:type="character" w:styleId="aa">
    <w:name w:val="Strong"/>
    <w:qFormat/>
    <w:rsid w:val="005C09C6"/>
    <w:rPr>
      <w:b/>
      <w:bCs/>
    </w:rPr>
  </w:style>
  <w:style w:type="character" w:styleId="ab">
    <w:name w:val="Emphasis"/>
    <w:qFormat/>
    <w:rsid w:val="005C09C6"/>
    <w:rPr>
      <w:i/>
      <w:iCs/>
    </w:rPr>
  </w:style>
  <w:style w:type="paragraph" w:styleId="ac">
    <w:name w:val="No Spacing"/>
    <w:link w:val="Char3"/>
    <w:qFormat/>
    <w:rsid w:val="005C09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customStyle="1" w:styleId="Char3">
    <w:name w:val="无间隔 Char"/>
    <w:link w:val="ac"/>
    <w:locked/>
    <w:rsid w:val="005C09C6"/>
    <w:rPr>
      <w:rFonts w:ascii="Calibri" w:hAnsi="Calibri"/>
      <w:kern w:val="2"/>
      <w:sz w:val="21"/>
      <w:szCs w:val="22"/>
    </w:rPr>
  </w:style>
  <w:style w:type="paragraph" w:styleId="ad">
    <w:name w:val="List Paragraph"/>
    <w:basedOn w:val="a0"/>
    <w:qFormat/>
    <w:rsid w:val="005C09C6"/>
    <w:pPr>
      <w:ind w:firstLineChars="200" w:firstLine="420"/>
    </w:pPr>
    <w:rPr>
      <w:rFonts w:ascii="Calibri" w:hAnsi="Calibri" w:cs="Arial"/>
      <w:szCs w:val="22"/>
    </w:rPr>
  </w:style>
  <w:style w:type="paragraph" w:styleId="ae">
    <w:name w:val="Quote"/>
    <w:basedOn w:val="a0"/>
    <w:next w:val="a0"/>
    <w:link w:val="Char4"/>
    <w:qFormat/>
    <w:rsid w:val="005C09C6"/>
    <w:pPr>
      <w:widowControl/>
      <w:adjustRightInd w:val="0"/>
      <w:snapToGrid w:val="0"/>
      <w:spacing w:after="200"/>
      <w:jc w:val="left"/>
    </w:pPr>
    <w:rPr>
      <w:i/>
      <w:iCs/>
      <w:color w:val="000000"/>
      <w:kern w:val="0"/>
      <w:sz w:val="20"/>
    </w:rPr>
  </w:style>
  <w:style w:type="character" w:customStyle="1" w:styleId="Char4">
    <w:name w:val="引用 Char"/>
    <w:link w:val="ae"/>
    <w:rsid w:val="005C09C6"/>
    <w:rPr>
      <w:i/>
      <w:iCs/>
      <w:color w:val="000000"/>
    </w:rPr>
  </w:style>
  <w:style w:type="character" w:styleId="af">
    <w:name w:val="Book Title"/>
    <w:qFormat/>
    <w:rsid w:val="005C09C6"/>
    <w:rPr>
      <w:b/>
      <w:bCs/>
      <w:smallCaps/>
      <w:spacing w:val="5"/>
    </w:rPr>
  </w:style>
  <w:style w:type="paragraph" w:styleId="af0">
    <w:name w:val="header"/>
    <w:basedOn w:val="a0"/>
    <w:link w:val="Char5"/>
    <w:uiPriority w:val="99"/>
    <w:unhideWhenUsed/>
    <w:rsid w:val="001A08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5">
    <w:name w:val="页眉 Char"/>
    <w:basedOn w:val="a2"/>
    <w:link w:val="af0"/>
    <w:uiPriority w:val="99"/>
    <w:rsid w:val="001A0877"/>
    <w:rPr>
      <w:kern w:val="2"/>
      <w:sz w:val="18"/>
      <w:szCs w:val="18"/>
    </w:rPr>
  </w:style>
  <w:style w:type="paragraph" w:styleId="af1">
    <w:name w:val="footer"/>
    <w:basedOn w:val="a0"/>
    <w:link w:val="Char6"/>
    <w:uiPriority w:val="99"/>
    <w:unhideWhenUsed/>
    <w:rsid w:val="001A08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6">
    <w:name w:val="页脚 Char"/>
    <w:basedOn w:val="a2"/>
    <w:link w:val="af1"/>
    <w:uiPriority w:val="99"/>
    <w:rsid w:val="001A0877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26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7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974</Words>
  <Characters>5553</Characters>
  <Application>Microsoft Office Word</Application>
  <DocSecurity>0</DocSecurity>
  <Lines>46</Lines>
  <Paragraphs>13</Paragraphs>
  <ScaleCrop>false</ScaleCrop>
  <Company/>
  <LinksUpToDate>false</LinksUpToDate>
  <CharactersWithSpaces>6514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2016-06-28T06:59:00Z</dcterms:created>
  <dcterms:modified xsi:type="dcterms:W3CDTF">2016-06-28T07:35:00Z</dcterms:modified>
</cp:coreProperties>
</file>