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AF2" w:rsidRPr="00AF2AF2" w:rsidRDefault="00AF2AF2" w:rsidP="00AF2AF2">
      <w:pPr>
        <w:autoSpaceDE w:val="0"/>
        <w:autoSpaceDN w:val="0"/>
        <w:adjustRightInd w:val="0"/>
        <w:jc w:val="center"/>
        <w:rPr>
          <w:rFonts w:ascii="宋体" w:eastAsia="宋体" w:hAnsi="宋体" w:cs="华文琥珀" w:hint="eastAsia"/>
          <w:b/>
          <w:kern w:val="24"/>
          <w:sz w:val="32"/>
          <w:szCs w:val="24"/>
          <w:lang w:eastAsia="zh-TW"/>
        </w:rPr>
      </w:pPr>
      <w:bookmarkStart w:id="0" w:name="_GoBack"/>
      <w:bookmarkEnd w:id="0"/>
      <w:r w:rsidRPr="00AF2AF2">
        <w:rPr>
          <w:rFonts w:ascii="宋体" w:eastAsia="宋体" w:hAnsi="宋体" w:cs="华文琥珀"/>
          <w:b/>
          <w:kern w:val="24"/>
          <w:sz w:val="32"/>
          <w:szCs w:val="24"/>
          <w:lang w:eastAsia="zh-TW"/>
        </w:rPr>
        <w:t xml:space="preserve">2016 </w:t>
      </w:r>
      <w:r w:rsidRPr="00AF2AF2">
        <w:rPr>
          <w:rFonts w:ascii="宋体" w:eastAsia="宋体" w:hAnsi="宋体" w:cs="华文琥珀" w:hint="eastAsia"/>
          <w:b/>
          <w:kern w:val="24"/>
          <w:sz w:val="32"/>
          <w:szCs w:val="24"/>
          <w:lang w:val="zh-CN"/>
        </w:rPr>
        <w:t>广州英语中考阅读题型</w:t>
      </w:r>
      <w:r w:rsidRPr="00AF2AF2">
        <w:rPr>
          <w:rFonts w:ascii="宋体" w:eastAsia="宋体" w:hAnsi="宋体" w:cs="华文琥珀"/>
          <w:b/>
          <w:kern w:val="24"/>
          <w:sz w:val="32"/>
          <w:szCs w:val="24"/>
          <w:lang w:val="zh-CN"/>
        </w:rPr>
        <w:t>的特点</w:t>
      </w:r>
    </w:p>
    <w:p w:rsidR="00AF2AF2" w:rsidRPr="004C2886" w:rsidRDefault="00AF2AF2" w:rsidP="00AF2AF2">
      <w:pPr>
        <w:autoSpaceDE w:val="0"/>
        <w:autoSpaceDN w:val="0"/>
        <w:adjustRightInd w:val="0"/>
        <w:ind w:firstLine="420"/>
        <w:jc w:val="left"/>
        <w:rPr>
          <w:rFonts w:ascii="宋体" w:eastAsia="宋体" w:hAnsi="宋体" w:cs="华文琥珀"/>
          <w:kern w:val="24"/>
          <w:sz w:val="24"/>
          <w:szCs w:val="24"/>
          <w:lang w:eastAsia="zh-TW"/>
        </w:rPr>
      </w:pPr>
      <w:r>
        <w:rPr>
          <w:rFonts w:ascii="宋体" w:eastAsia="宋体" w:hAnsi="宋体" w:cs="黑体" w:hint="eastAsia"/>
          <w:bCs/>
          <w:kern w:val="24"/>
          <w:sz w:val="24"/>
          <w:szCs w:val="24"/>
        </w:rPr>
        <w:t>总的</w:t>
      </w:r>
      <w:r>
        <w:rPr>
          <w:rFonts w:ascii="宋体" w:eastAsia="宋体" w:hAnsi="宋体" w:cs="黑体"/>
          <w:bCs/>
          <w:kern w:val="24"/>
          <w:sz w:val="24"/>
          <w:szCs w:val="24"/>
        </w:rPr>
        <w:t>来说，</w:t>
      </w:r>
      <w:r>
        <w:rPr>
          <w:rFonts w:ascii="宋体" w:eastAsia="宋体" w:hAnsi="宋体" w:cs="黑体" w:hint="eastAsia"/>
          <w:bCs/>
          <w:kern w:val="24"/>
          <w:sz w:val="24"/>
          <w:szCs w:val="24"/>
          <w:lang w:val="zh-CN"/>
        </w:rPr>
        <w:t>阅读题目难度事</w:t>
      </w:r>
      <w:r>
        <w:rPr>
          <w:rFonts w:ascii="宋体" w:eastAsia="宋体" w:hAnsi="宋体" w:cs="黑体"/>
          <w:bCs/>
          <w:kern w:val="24"/>
          <w:sz w:val="24"/>
          <w:szCs w:val="24"/>
          <w:lang w:val="zh-CN"/>
        </w:rPr>
        <w:t>在逐年增大。</w:t>
      </w:r>
      <w:r w:rsidRPr="004C2886">
        <w:rPr>
          <w:rFonts w:ascii="宋体" w:eastAsia="宋体" w:hAnsi="宋体" w:cs="黑体" w:hint="eastAsia"/>
          <w:bCs/>
          <w:kern w:val="24"/>
          <w:sz w:val="24"/>
          <w:szCs w:val="24"/>
          <w:lang w:val="zh-CN"/>
        </w:rPr>
        <w:t>阅读题比重达</w:t>
      </w:r>
      <w:r w:rsidRPr="004C2886">
        <w:rPr>
          <w:rFonts w:ascii="宋体" w:eastAsia="宋体" w:hAnsi="宋体" w:cs="黑体"/>
          <w:bCs/>
          <w:kern w:val="24"/>
          <w:sz w:val="24"/>
          <w:szCs w:val="24"/>
        </w:rPr>
        <w:t xml:space="preserve">27% --- </w:t>
      </w:r>
      <w:r w:rsidRPr="004C2886">
        <w:rPr>
          <w:rFonts w:ascii="宋体" w:eastAsia="宋体" w:hAnsi="宋体" w:cs="黑体" w:hint="eastAsia"/>
          <w:bCs/>
          <w:kern w:val="24"/>
          <w:sz w:val="24"/>
          <w:szCs w:val="24"/>
          <w:lang w:val="zh-CN"/>
        </w:rPr>
        <w:t>得阅读者的天下</w:t>
      </w:r>
      <w:r>
        <w:rPr>
          <w:rFonts w:ascii="宋体" w:eastAsia="宋体" w:hAnsi="宋体" w:cs="黑体" w:hint="eastAsia"/>
          <w:bCs/>
          <w:kern w:val="24"/>
          <w:sz w:val="24"/>
          <w:szCs w:val="24"/>
          <w:lang w:val="zh-CN"/>
        </w:rPr>
        <w:t>，</w:t>
      </w:r>
      <w:r>
        <w:rPr>
          <w:rFonts w:ascii="宋体" w:eastAsia="宋体" w:hAnsi="宋体" w:cs="黑体"/>
          <w:bCs/>
          <w:kern w:val="24"/>
          <w:sz w:val="24"/>
          <w:szCs w:val="24"/>
          <w:lang w:val="zh-CN"/>
        </w:rPr>
        <w:t>今年还</w:t>
      </w:r>
      <w:r w:rsidRPr="004C2886">
        <w:rPr>
          <w:rFonts w:ascii="宋体" w:eastAsia="宋体" w:hAnsi="宋体" w:cs="黑体" w:hint="eastAsia"/>
          <w:bCs/>
          <w:kern w:val="24"/>
          <w:sz w:val="24"/>
          <w:szCs w:val="24"/>
          <w:lang w:val="zh-CN"/>
        </w:rPr>
        <w:t>增加了阅读填空</w:t>
      </w:r>
      <w:r>
        <w:rPr>
          <w:rFonts w:ascii="宋体" w:eastAsia="宋体" w:hAnsi="宋体" w:cs="黑体" w:hint="eastAsia"/>
          <w:bCs/>
          <w:kern w:val="24"/>
          <w:sz w:val="24"/>
          <w:szCs w:val="24"/>
        </w:rPr>
        <w:t>，着重</w:t>
      </w:r>
      <w:r w:rsidRPr="004C2886">
        <w:rPr>
          <w:rFonts w:ascii="宋体" w:eastAsia="宋体" w:hAnsi="宋体" w:cs="黑体" w:hint="eastAsia"/>
          <w:bCs/>
          <w:kern w:val="24"/>
          <w:sz w:val="24"/>
          <w:szCs w:val="24"/>
          <w:lang w:val="zh-CN"/>
        </w:rPr>
        <w:t>考察学生对整体篇章的理解能力，对文章布局的整体把握。</w:t>
      </w:r>
    </w:p>
    <w:p w:rsidR="00AF2AF2" w:rsidRPr="004C2886" w:rsidRDefault="00AF2AF2" w:rsidP="00AF2AF2">
      <w:pPr>
        <w:autoSpaceDE w:val="0"/>
        <w:autoSpaceDN w:val="0"/>
        <w:adjustRightInd w:val="0"/>
        <w:jc w:val="left"/>
        <w:rPr>
          <w:rFonts w:ascii="宋体" w:eastAsia="宋体" w:hAnsi="宋体" w:cs="Constantia"/>
          <w:kern w:val="24"/>
          <w:sz w:val="24"/>
          <w:szCs w:val="24"/>
        </w:rPr>
      </w:pPr>
      <w:r>
        <w:rPr>
          <w:rFonts w:ascii="宋体" w:eastAsia="宋体" w:hAnsi="宋体" w:cs="华文新魏" w:hint="eastAsia"/>
          <w:kern w:val="24"/>
          <w:sz w:val="24"/>
          <w:szCs w:val="24"/>
          <w:lang w:val="zh-CN"/>
        </w:rPr>
        <w:t xml:space="preserve">1. </w:t>
      </w:r>
      <w:r w:rsidRPr="004C2886">
        <w:rPr>
          <w:rFonts w:ascii="宋体" w:eastAsia="宋体" w:hAnsi="宋体" w:cs="华文新魏" w:hint="eastAsia"/>
          <w:kern w:val="24"/>
          <w:sz w:val="24"/>
          <w:szCs w:val="24"/>
          <w:lang w:val="zh-CN"/>
        </w:rPr>
        <w:t>单词难</w:t>
      </w:r>
      <w:r>
        <w:rPr>
          <w:rFonts w:ascii="宋体" w:eastAsia="宋体" w:hAnsi="宋体" w:cs="华文新魏" w:hint="eastAsia"/>
          <w:kern w:val="24"/>
          <w:sz w:val="24"/>
          <w:szCs w:val="24"/>
          <w:lang w:val="zh-CN"/>
        </w:rPr>
        <w:t>：</w:t>
      </w:r>
      <w:r w:rsidRPr="004C2886">
        <w:rPr>
          <w:rFonts w:ascii="宋体" w:eastAsia="宋体" w:hAnsi="宋体" w:cs="华文新魏" w:hint="eastAsia"/>
          <w:kern w:val="24"/>
          <w:sz w:val="24"/>
          <w:szCs w:val="24"/>
          <w:lang w:val="zh-CN"/>
        </w:rPr>
        <w:t>出现大量“超纲”词汇。新版课本中的生字词只有</w:t>
      </w:r>
      <w:r w:rsidRPr="004C2886">
        <w:rPr>
          <w:rFonts w:ascii="宋体" w:eastAsia="宋体" w:hAnsi="宋体" w:cs="Constantia"/>
          <w:kern w:val="24"/>
          <w:sz w:val="24"/>
          <w:szCs w:val="24"/>
        </w:rPr>
        <w:t>1120</w:t>
      </w:r>
      <w:r w:rsidRPr="004C2886">
        <w:rPr>
          <w:rFonts w:ascii="宋体" w:eastAsia="宋体" w:hAnsi="宋体" w:cs="华文新魏" w:hint="eastAsia"/>
          <w:kern w:val="24"/>
          <w:sz w:val="24"/>
          <w:szCs w:val="24"/>
          <w:lang w:val="zh-CN"/>
        </w:rPr>
        <w:t>个，中考考纲要求掌握的生字词</w:t>
      </w:r>
      <w:r w:rsidRPr="004C2886">
        <w:rPr>
          <w:rFonts w:ascii="宋体" w:eastAsia="宋体" w:hAnsi="宋体" w:cs="Constantia"/>
          <w:kern w:val="24"/>
          <w:sz w:val="24"/>
          <w:szCs w:val="24"/>
        </w:rPr>
        <w:t>1600</w:t>
      </w:r>
      <w:r w:rsidRPr="004C2886">
        <w:rPr>
          <w:rFonts w:ascii="宋体" w:eastAsia="宋体" w:hAnsi="宋体" w:cs="华文新魏" w:hint="eastAsia"/>
          <w:kern w:val="24"/>
          <w:sz w:val="24"/>
          <w:szCs w:val="24"/>
          <w:lang w:val="zh-CN"/>
        </w:rPr>
        <w:t>个，而广州地区考生较为轻松应考所需要的生词为</w:t>
      </w:r>
      <w:r w:rsidRPr="004C2886">
        <w:rPr>
          <w:rFonts w:ascii="宋体" w:eastAsia="宋体" w:hAnsi="宋体" w:cs="Constantia"/>
          <w:kern w:val="24"/>
          <w:sz w:val="24"/>
          <w:szCs w:val="24"/>
        </w:rPr>
        <w:t>2500</w:t>
      </w:r>
      <w:r w:rsidRPr="004C2886">
        <w:rPr>
          <w:rFonts w:ascii="宋体" w:eastAsia="宋体" w:hAnsi="宋体" w:cs="华文新魏" w:hint="eastAsia"/>
          <w:kern w:val="24"/>
          <w:sz w:val="24"/>
          <w:szCs w:val="24"/>
          <w:lang w:val="zh-CN"/>
        </w:rPr>
        <w:t>个。</w:t>
      </w:r>
    </w:p>
    <w:p w:rsidR="00AF2AF2" w:rsidRPr="004C2886" w:rsidRDefault="00AF2AF2" w:rsidP="00AF2AF2">
      <w:pPr>
        <w:autoSpaceDE w:val="0"/>
        <w:autoSpaceDN w:val="0"/>
        <w:adjustRightInd w:val="0"/>
        <w:jc w:val="left"/>
        <w:rPr>
          <w:rFonts w:ascii="宋体" w:eastAsia="宋体" w:hAnsi="宋体" w:cs="华文琥珀"/>
          <w:kern w:val="24"/>
          <w:sz w:val="24"/>
          <w:szCs w:val="24"/>
          <w:lang w:eastAsia="zh-TW"/>
        </w:rPr>
      </w:pPr>
      <w:r>
        <w:rPr>
          <w:rFonts w:ascii="宋体" w:eastAsia="宋体" w:hAnsi="宋体" w:cs="华文琥珀" w:hint="eastAsia"/>
          <w:kern w:val="24"/>
          <w:sz w:val="24"/>
          <w:szCs w:val="24"/>
          <w:lang w:val="zh-CN"/>
        </w:rPr>
        <w:t xml:space="preserve">2. </w:t>
      </w:r>
      <w:r w:rsidRPr="004C2886">
        <w:rPr>
          <w:rFonts w:ascii="宋体" w:eastAsia="宋体" w:hAnsi="宋体" w:cs="华文新魏" w:hint="eastAsia"/>
          <w:kern w:val="24"/>
          <w:sz w:val="24"/>
          <w:szCs w:val="24"/>
          <w:lang w:val="zh-CN"/>
        </w:rPr>
        <w:t>句子长</w:t>
      </w:r>
      <w:r>
        <w:rPr>
          <w:rFonts w:ascii="宋体" w:eastAsia="宋体" w:hAnsi="宋体" w:cs="华文新魏" w:hint="eastAsia"/>
          <w:kern w:val="24"/>
          <w:sz w:val="24"/>
          <w:szCs w:val="24"/>
          <w:lang w:val="zh-CN"/>
        </w:rPr>
        <w:t>：</w:t>
      </w:r>
      <w:r w:rsidRPr="004C2886">
        <w:rPr>
          <w:rFonts w:ascii="宋体" w:eastAsia="宋体" w:hAnsi="宋体" w:cs="华文新魏" w:hint="eastAsia"/>
          <w:kern w:val="24"/>
          <w:sz w:val="24"/>
          <w:szCs w:val="24"/>
          <w:lang w:val="zh-CN"/>
        </w:rPr>
        <w:t>中考试题的阅读理解往往会出现需要考生花大量时间才能看懂主干的长句。例如：</w:t>
      </w:r>
      <w:r w:rsidRPr="004C2886">
        <w:rPr>
          <w:rFonts w:ascii="宋体" w:eastAsia="宋体" w:hAnsi="宋体" w:cs="Constantia"/>
          <w:kern w:val="24"/>
          <w:sz w:val="24"/>
          <w:szCs w:val="24"/>
        </w:rPr>
        <w:t>2015</w:t>
      </w:r>
      <w:r w:rsidRPr="004C2886">
        <w:rPr>
          <w:rFonts w:ascii="宋体" w:eastAsia="宋体" w:hAnsi="宋体" w:cs="华文新魏" w:hint="eastAsia"/>
          <w:kern w:val="24"/>
          <w:sz w:val="24"/>
          <w:szCs w:val="24"/>
          <w:lang w:val="zh-CN"/>
        </w:rPr>
        <w:t>年</w:t>
      </w:r>
      <w:r w:rsidRPr="004C2886">
        <w:rPr>
          <w:rFonts w:ascii="宋体" w:eastAsia="宋体" w:hAnsi="宋体" w:cs="Constantia"/>
          <w:kern w:val="24"/>
          <w:sz w:val="24"/>
          <w:szCs w:val="24"/>
        </w:rPr>
        <w:t>B</w:t>
      </w:r>
      <w:r w:rsidRPr="004C2886">
        <w:rPr>
          <w:rFonts w:ascii="宋体" w:eastAsia="宋体" w:hAnsi="宋体" w:cs="华文新魏" w:hint="eastAsia"/>
          <w:kern w:val="24"/>
          <w:sz w:val="24"/>
          <w:szCs w:val="24"/>
          <w:lang w:val="zh-CN"/>
        </w:rPr>
        <w:t>篇阅读</w:t>
      </w:r>
      <w:r w:rsidRPr="004C2886">
        <w:rPr>
          <w:rFonts w:ascii="宋体" w:eastAsia="宋体" w:hAnsi="宋体" w:cs="Constantia"/>
          <w:kern w:val="24"/>
          <w:sz w:val="24"/>
          <w:szCs w:val="24"/>
        </w:rPr>
        <w:t>What’s more, many cocoa farmers in Africa and other cocoa – producing countries like Indonesia and  Venezuela are changing to easier-to-grow crops such as corn or rubber. (</w:t>
      </w:r>
      <w:r w:rsidRPr="004C2886">
        <w:rPr>
          <w:rFonts w:ascii="宋体" w:eastAsia="宋体" w:hAnsi="宋体" w:cs="华文新魏" w:hint="eastAsia"/>
          <w:kern w:val="24"/>
          <w:sz w:val="24"/>
          <w:szCs w:val="24"/>
          <w:lang w:val="zh-CN"/>
        </w:rPr>
        <w:t>这个句子有</w:t>
      </w:r>
      <w:r w:rsidRPr="004C2886">
        <w:rPr>
          <w:rFonts w:ascii="宋体" w:eastAsia="宋体" w:hAnsi="宋体" w:cs="Constantia"/>
          <w:kern w:val="24"/>
          <w:sz w:val="24"/>
          <w:szCs w:val="24"/>
        </w:rPr>
        <w:t>25</w:t>
      </w:r>
      <w:r w:rsidRPr="004C2886">
        <w:rPr>
          <w:rFonts w:ascii="宋体" w:eastAsia="宋体" w:hAnsi="宋体" w:cs="华文新魏" w:hint="eastAsia"/>
          <w:kern w:val="24"/>
          <w:sz w:val="24"/>
          <w:szCs w:val="24"/>
          <w:lang w:val="zh-CN"/>
        </w:rPr>
        <w:t>个单词</w:t>
      </w:r>
      <w:r w:rsidRPr="004C2886">
        <w:rPr>
          <w:rFonts w:ascii="宋体" w:eastAsia="宋体" w:hAnsi="宋体" w:cs="华文新魏" w:hint="eastAsia"/>
          <w:kern w:val="24"/>
          <w:sz w:val="24"/>
          <w:szCs w:val="24"/>
        </w:rPr>
        <w:t>，</w:t>
      </w:r>
      <w:r w:rsidRPr="004C2886">
        <w:rPr>
          <w:rFonts w:ascii="宋体" w:eastAsia="宋体" w:hAnsi="宋体" w:cs="华文新魏" w:hint="eastAsia"/>
          <w:kern w:val="24"/>
          <w:sz w:val="24"/>
          <w:szCs w:val="24"/>
          <w:lang w:val="zh-CN"/>
        </w:rPr>
        <w:t>但主干只有</w:t>
      </w:r>
      <w:r w:rsidRPr="004C2886">
        <w:rPr>
          <w:rFonts w:ascii="宋体" w:eastAsia="宋体" w:hAnsi="宋体" w:cs="Constantia"/>
          <w:kern w:val="24"/>
          <w:sz w:val="24"/>
          <w:szCs w:val="24"/>
        </w:rPr>
        <w:t>5</w:t>
      </w:r>
      <w:r w:rsidRPr="004C2886">
        <w:rPr>
          <w:rFonts w:ascii="宋体" w:eastAsia="宋体" w:hAnsi="宋体" w:cs="华文新魏" w:hint="eastAsia"/>
          <w:kern w:val="24"/>
          <w:sz w:val="24"/>
          <w:szCs w:val="24"/>
          <w:lang w:val="zh-CN"/>
        </w:rPr>
        <w:t>个</w:t>
      </w:r>
      <w:r w:rsidRPr="004C2886">
        <w:rPr>
          <w:rFonts w:ascii="宋体" w:eastAsia="宋体" w:hAnsi="宋体" w:cs="Constantia"/>
          <w:kern w:val="24"/>
          <w:sz w:val="24"/>
          <w:szCs w:val="24"/>
        </w:rPr>
        <w:t>)</w:t>
      </w:r>
      <w:r w:rsidRPr="004C2886">
        <w:rPr>
          <w:rFonts w:ascii="宋体" w:eastAsia="宋体" w:hAnsi="宋体" w:cs="华文琥珀"/>
          <w:kern w:val="24"/>
          <w:sz w:val="24"/>
          <w:szCs w:val="24"/>
          <w:lang w:eastAsia="zh-TW"/>
        </w:rPr>
        <w:t xml:space="preserve"> </w:t>
      </w:r>
    </w:p>
    <w:p w:rsidR="00AF2AF2" w:rsidRPr="004C2886" w:rsidRDefault="00AF2AF2" w:rsidP="00AF2AF2">
      <w:pPr>
        <w:autoSpaceDE w:val="0"/>
        <w:autoSpaceDN w:val="0"/>
        <w:adjustRightInd w:val="0"/>
        <w:jc w:val="left"/>
        <w:rPr>
          <w:rFonts w:ascii="宋体" w:eastAsia="宋体" w:hAnsi="宋体" w:cs="Constantia"/>
          <w:kern w:val="24"/>
          <w:sz w:val="24"/>
          <w:szCs w:val="24"/>
        </w:rPr>
      </w:pPr>
      <w:r w:rsidRPr="004C2886">
        <w:rPr>
          <w:rFonts w:ascii="宋体" w:eastAsia="宋体" w:hAnsi="宋体" w:cs="华文新魏" w:hint="eastAsia"/>
          <w:kern w:val="24"/>
          <w:sz w:val="24"/>
          <w:szCs w:val="24"/>
        </w:rPr>
        <w:t xml:space="preserve">3. </w:t>
      </w:r>
      <w:r w:rsidRPr="004C2886">
        <w:rPr>
          <w:rFonts w:ascii="宋体" w:eastAsia="宋体" w:hAnsi="宋体" w:cs="华文新魏" w:hint="eastAsia"/>
          <w:kern w:val="24"/>
          <w:sz w:val="24"/>
          <w:szCs w:val="24"/>
          <w:lang w:val="zh-CN"/>
        </w:rPr>
        <w:t>句型难</w:t>
      </w:r>
      <w:r w:rsidRPr="004C2886">
        <w:rPr>
          <w:rFonts w:ascii="宋体" w:eastAsia="宋体" w:hAnsi="宋体" w:cs="华文新魏" w:hint="eastAsia"/>
          <w:kern w:val="24"/>
          <w:sz w:val="24"/>
          <w:szCs w:val="24"/>
        </w:rPr>
        <w:t>：</w:t>
      </w:r>
      <w:r w:rsidRPr="004C2886">
        <w:rPr>
          <w:rFonts w:ascii="宋体" w:eastAsia="宋体" w:hAnsi="宋体" w:cs="华文新魏" w:hint="eastAsia"/>
          <w:kern w:val="24"/>
          <w:sz w:val="24"/>
          <w:szCs w:val="24"/>
          <w:lang w:val="zh-CN"/>
        </w:rPr>
        <w:t>例如</w:t>
      </w:r>
      <w:r w:rsidRPr="004C2886">
        <w:rPr>
          <w:rFonts w:ascii="宋体" w:eastAsia="宋体" w:hAnsi="宋体" w:cs="Constantia"/>
          <w:kern w:val="24"/>
          <w:sz w:val="24"/>
          <w:szCs w:val="24"/>
        </w:rPr>
        <w:t>2015</w:t>
      </w:r>
      <w:r w:rsidRPr="004C2886">
        <w:rPr>
          <w:rFonts w:ascii="宋体" w:eastAsia="宋体" w:hAnsi="宋体" w:cs="华文新魏" w:hint="eastAsia"/>
          <w:kern w:val="24"/>
          <w:sz w:val="24"/>
          <w:szCs w:val="24"/>
          <w:lang w:val="zh-CN"/>
        </w:rPr>
        <w:t>年就出现了高中才学到的倒装句</w:t>
      </w:r>
      <w:r w:rsidRPr="004C2886">
        <w:rPr>
          <w:rFonts w:ascii="宋体" w:eastAsia="宋体" w:hAnsi="宋体" w:cs="华文新魏" w:hint="eastAsia"/>
          <w:kern w:val="24"/>
          <w:sz w:val="24"/>
          <w:szCs w:val="24"/>
        </w:rPr>
        <w:t>：</w:t>
      </w:r>
      <w:r w:rsidRPr="004C2886">
        <w:rPr>
          <w:rFonts w:ascii="宋体" w:eastAsia="宋体" w:hAnsi="宋体" w:cs="Constantia"/>
          <w:kern w:val="24"/>
          <w:sz w:val="24"/>
          <w:szCs w:val="24"/>
        </w:rPr>
        <w:t>Only after scientists are certain that they ‘re disease-free, will the plants be sent to farmers in West Africa or wherever else they are needed.</w:t>
      </w:r>
    </w:p>
    <w:p w:rsidR="00AF2AF2" w:rsidRPr="004C2886" w:rsidRDefault="00AF2AF2" w:rsidP="00AF2AF2">
      <w:pPr>
        <w:autoSpaceDE w:val="0"/>
        <w:autoSpaceDN w:val="0"/>
        <w:adjustRightInd w:val="0"/>
        <w:rPr>
          <w:rFonts w:ascii="宋体" w:eastAsia="宋体" w:hAnsi="宋体" w:cs="Constantia"/>
          <w:kern w:val="24"/>
          <w:sz w:val="24"/>
          <w:szCs w:val="24"/>
        </w:rPr>
      </w:pPr>
      <w:r>
        <w:rPr>
          <w:rFonts w:ascii="宋体" w:eastAsia="宋体" w:hAnsi="宋体" w:cs="华文琥珀" w:hint="eastAsia"/>
          <w:kern w:val="24"/>
          <w:sz w:val="24"/>
          <w:szCs w:val="24"/>
          <w:lang w:val="zh-CN"/>
        </w:rPr>
        <w:t xml:space="preserve">4. </w:t>
      </w:r>
      <w:r w:rsidRPr="004C2886">
        <w:rPr>
          <w:rFonts w:ascii="宋体" w:eastAsia="宋体" w:hAnsi="宋体" w:cs="华文新魏" w:hint="eastAsia"/>
          <w:kern w:val="24"/>
          <w:sz w:val="24"/>
          <w:szCs w:val="24"/>
          <w:lang w:val="zh-CN"/>
        </w:rPr>
        <w:t>选项坑</w:t>
      </w:r>
      <w:r>
        <w:rPr>
          <w:rFonts w:ascii="宋体" w:eastAsia="宋体" w:hAnsi="宋体" w:cs="华文新魏" w:hint="eastAsia"/>
          <w:kern w:val="24"/>
          <w:sz w:val="24"/>
          <w:szCs w:val="24"/>
          <w:lang w:val="zh-CN"/>
        </w:rPr>
        <w:t>：</w:t>
      </w:r>
      <w:r w:rsidRPr="004C2886">
        <w:rPr>
          <w:rFonts w:ascii="宋体" w:eastAsia="宋体" w:hAnsi="宋体" w:cs="Constantia"/>
          <w:kern w:val="24"/>
          <w:sz w:val="24"/>
          <w:szCs w:val="24"/>
          <w:lang w:val="zh-CN"/>
        </w:rPr>
        <w:t>直接送分的细节题越来越少，反而是很多需要思考和理解才能得出答案的题目来势汹汹。需要学生在理解文章内容的情况下进行一定的推理过程。由此可以看出，注重平时语文阅读能力的提高很关键，偏重理解文章含义而非简单获取信息，将是对学生能力的一大挑战。</w:t>
      </w:r>
    </w:p>
    <w:p w:rsidR="00AF2AF2" w:rsidRPr="004C2886" w:rsidRDefault="00AF2AF2" w:rsidP="00AF2AF2">
      <w:pPr>
        <w:autoSpaceDE w:val="0"/>
        <w:autoSpaceDN w:val="0"/>
        <w:adjustRightInd w:val="0"/>
        <w:rPr>
          <w:rFonts w:ascii="宋体" w:eastAsia="宋体" w:hAnsi="宋体" w:cs="Constantia"/>
          <w:kern w:val="24"/>
          <w:sz w:val="24"/>
          <w:szCs w:val="24"/>
        </w:rPr>
      </w:pPr>
      <w:r>
        <w:rPr>
          <w:rFonts w:ascii="宋体" w:eastAsia="宋体" w:hAnsi="宋体" w:cs="华文琥珀" w:hint="eastAsia"/>
          <w:kern w:val="24"/>
          <w:sz w:val="24"/>
          <w:szCs w:val="24"/>
          <w:lang w:val="zh-CN"/>
        </w:rPr>
        <w:t xml:space="preserve">5. </w:t>
      </w:r>
      <w:r w:rsidRPr="004C2886">
        <w:rPr>
          <w:rFonts w:ascii="宋体" w:eastAsia="宋体" w:hAnsi="宋体" w:cs="华文新魏" w:hint="eastAsia"/>
          <w:kern w:val="24"/>
          <w:sz w:val="24"/>
          <w:szCs w:val="24"/>
          <w:lang w:val="zh-CN"/>
        </w:rPr>
        <w:t>题型新</w:t>
      </w:r>
      <w:r>
        <w:rPr>
          <w:rFonts w:ascii="宋体" w:eastAsia="宋体" w:hAnsi="宋体" w:cs="华文新魏" w:hint="eastAsia"/>
          <w:kern w:val="24"/>
          <w:sz w:val="24"/>
          <w:szCs w:val="24"/>
          <w:lang w:val="zh-CN"/>
        </w:rPr>
        <w:t>：</w:t>
      </w:r>
      <w:r w:rsidRPr="004C2886">
        <w:rPr>
          <w:rFonts w:ascii="宋体" w:eastAsia="宋体" w:hAnsi="宋体" w:cs="Constantia"/>
          <w:kern w:val="24"/>
          <w:sz w:val="24"/>
          <w:szCs w:val="24"/>
        </w:rPr>
        <w:t>2016</w:t>
      </w:r>
      <w:r w:rsidRPr="004C2886">
        <w:rPr>
          <w:rFonts w:ascii="宋体" w:eastAsia="宋体" w:hAnsi="宋体" w:cs="华文新魏" w:hint="eastAsia"/>
          <w:kern w:val="24"/>
          <w:sz w:val="24"/>
          <w:szCs w:val="24"/>
          <w:lang w:val="zh-CN"/>
        </w:rPr>
        <w:t>广州中考英语出现阅读新题型</w:t>
      </w:r>
      <w:r w:rsidRPr="004C2886">
        <w:rPr>
          <w:rFonts w:ascii="宋体" w:eastAsia="宋体" w:hAnsi="宋体" w:cs="Constantia"/>
          <w:kern w:val="24"/>
          <w:sz w:val="24"/>
          <w:szCs w:val="24"/>
        </w:rPr>
        <w:t>—</w:t>
      </w:r>
      <w:r w:rsidRPr="004C2886">
        <w:rPr>
          <w:rFonts w:ascii="宋体" w:eastAsia="宋体" w:hAnsi="宋体" w:cs="华文新魏" w:hint="eastAsia"/>
          <w:kern w:val="24"/>
          <w:sz w:val="24"/>
          <w:szCs w:val="24"/>
          <w:lang w:val="zh-CN"/>
        </w:rPr>
        <w:t>阅读填空。该题与以往的阅读理解题无论从形式上还是内容上都有着非常大的区别，用于考查学生的语篇补全能力，要求考生必须对整个篇章有非常透彻的理解才能完成该题。</w:t>
      </w:r>
    </w:p>
    <w:p w:rsidR="00590C40" w:rsidRPr="00AF2AF2" w:rsidRDefault="0023270B"/>
    <w:sectPr w:rsidR="00590C40" w:rsidRPr="00AF2AF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70B" w:rsidRDefault="0023270B" w:rsidP="00AF2AF2">
      <w:r>
        <w:separator/>
      </w:r>
    </w:p>
  </w:endnote>
  <w:endnote w:type="continuationSeparator" w:id="0">
    <w:p w:rsidR="0023270B" w:rsidRDefault="0023270B" w:rsidP="00AF2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琥珀">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onstantia">
    <w:panose1 w:val="02030602050306030303"/>
    <w:charset w:val="00"/>
    <w:family w:val="roman"/>
    <w:pitch w:val="variable"/>
    <w:sig w:usb0="A00002EF" w:usb1="400020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70B" w:rsidRDefault="0023270B" w:rsidP="00AF2AF2">
      <w:r>
        <w:separator/>
      </w:r>
    </w:p>
  </w:footnote>
  <w:footnote w:type="continuationSeparator" w:id="0">
    <w:p w:rsidR="0023270B" w:rsidRDefault="0023270B" w:rsidP="00AF2A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FCE"/>
    <w:rsid w:val="001745D0"/>
    <w:rsid w:val="0023270B"/>
    <w:rsid w:val="002F78A8"/>
    <w:rsid w:val="00453FCE"/>
    <w:rsid w:val="00AF2A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CB188"/>
  <w15:chartTrackingRefBased/>
  <w15:docId w15:val="{D4E780AD-0553-48C0-9813-E24E94D1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F2AF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2AF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F2AF2"/>
    <w:rPr>
      <w:sz w:val="18"/>
      <w:szCs w:val="18"/>
    </w:rPr>
  </w:style>
  <w:style w:type="paragraph" w:styleId="a5">
    <w:name w:val="footer"/>
    <w:basedOn w:val="a"/>
    <w:link w:val="a6"/>
    <w:uiPriority w:val="99"/>
    <w:unhideWhenUsed/>
    <w:rsid w:val="00AF2AF2"/>
    <w:pPr>
      <w:tabs>
        <w:tab w:val="center" w:pos="4153"/>
        <w:tab w:val="right" w:pos="8306"/>
      </w:tabs>
      <w:snapToGrid w:val="0"/>
      <w:jc w:val="left"/>
    </w:pPr>
    <w:rPr>
      <w:sz w:val="18"/>
      <w:szCs w:val="18"/>
    </w:rPr>
  </w:style>
  <w:style w:type="character" w:customStyle="1" w:styleId="a6">
    <w:name w:val="页脚 字符"/>
    <w:basedOn w:val="a0"/>
    <w:link w:val="a5"/>
    <w:uiPriority w:val="99"/>
    <w:rsid w:val="00AF2AF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123</Words>
  <Characters>705</Characters>
  <Application>Microsoft Office Word</Application>
  <DocSecurity>0</DocSecurity>
  <Lines>5</Lines>
  <Paragraphs>1</Paragraphs>
  <ScaleCrop>false</ScaleCrop>
  <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2016-07-04T09:06:00Z</dcterms:created>
  <dcterms:modified xsi:type="dcterms:W3CDTF">2016-07-04T09:07:00Z</dcterms:modified>
</cp:coreProperties>
</file>