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C55" w:rsidRDefault="00BC4AE0" w:rsidP="00BC4AE0">
      <w:pPr>
        <w:pStyle w:val="1"/>
        <w:jc w:val="center"/>
        <w:rPr>
          <w:rFonts w:hint="eastAsia"/>
        </w:rPr>
      </w:pPr>
      <w:r>
        <w:rPr>
          <w:rFonts w:hint="eastAsia"/>
        </w:rPr>
        <w:t>评《一元二次不等式》</w:t>
      </w:r>
      <w:r w:rsidR="00FD7752">
        <w:rPr>
          <w:rFonts w:hint="eastAsia"/>
        </w:rPr>
        <w:t>公开</w:t>
      </w:r>
      <w:bookmarkStart w:id="0" w:name="_GoBack"/>
      <w:bookmarkEnd w:id="0"/>
      <w:r>
        <w:rPr>
          <w:rFonts w:hint="eastAsia"/>
        </w:rPr>
        <w:t>课</w:t>
      </w:r>
    </w:p>
    <w:p w:rsidR="00BC4AE0" w:rsidRPr="00BC4AE0" w:rsidRDefault="00BC4AE0" w:rsidP="00BC4AE0">
      <w:pPr>
        <w:ind w:firstLineChars="200" w:firstLine="560"/>
        <w:rPr>
          <w:rFonts w:hint="eastAsia"/>
          <w:sz w:val="28"/>
          <w:szCs w:val="28"/>
        </w:rPr>
      </w:pPr>
      <w:r w:rsidRPr="00BC4AE0">
        <w:rPr>
          <w:rFonts w:hint="eastAsia"/>
          <w:sz w:val="28"/>
          <w:szCs w:val="28"/>
        </w:rPr>
        <w:t>2016</w:t>
      </w:r>
      <w:r w:rsidRPr="00BC4AE0">
        <w:rPr>
          <w:rFonts w:hint="eastAsia"/>
          <w:sz w:val="28"/>
          <w:szCs w:val="28"/>
        </w:rPr>
        <w:t>年</w:t>
      </w:r>
      <w:r w:rsidRPr="00BC4AE0">
        <w:rPr>
          <w:rFonts w:hint="eastAsia"/>
          <w:sz w:val="28"/>
          <w:szCs w:val="28"/>
        </w:rPr>
        <w:t>5</w:t>
      </w:r>
      <w:r w:rsidRPr="00BC4AE0">
        <w:rPr>
          <w:rFonts w:hint="eastAsia"/>
          <w:sz w:val="28"/>
          <w:szCs w:val="28"/>
        </w:rPr>
        <w:t>月</w:t>
      </w:r>
      <w:r w:rsidRPr="00BC4AE0">
        <w:rPr>
          <w:rFonts w:hint="eastAsia"/>
          <w:sz w:val="28"/>
          <w:szCs w:val="28"/>
        </w:rPr>
        <w:t>20</w:t>
      </w:r>
      <w:r w:rsidRPr="00BC4AE0">
        <w:rPr>
          <w:rFonts w:hint="eastAsia"/>
          <w:sz w:val="28"/>
          <w:szCs w:val="28"/>
        </w:rPr>
        <w:t>日上午，我听了我校舒老师的《一元二次不等式》公开课，</w:t>
      </w:r>
      <w:r w:rsidRPr="00BC4AE0">
        <w:rPr>
          <w:sz w:val="28"/>
          <w:szCs w:val="28"/>
        </w:rPr>
        <w:t>舒老师思路清晰语言流畅安排合理效果良好。给我的感受是备课充分讲解精辟重点突出善于调动学生积极性。处理好智能培养与情感教育的关系，着眼于全面素质的落实。提高课堂教学效率的出路，在某种意义上来说，就在于真正发挥学生的主观能动性。</w:t>
      </w:r>
    </w:p>
    <w:p w:rsidR="00BC4AE0" w:rsidRPr="00BC4AE0" w:rsidRDefault="00BC4AE0" w:rsidP="00BC4AE0">
      <w:pPr>
        <w:ind w:firstLineChars="200" w:firstLine="560"/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舒</w:t>
      </w:r>
      <w:r w:rsidRPr="00BC4AE0">
        <w:rPr>
          <w:sz w:val="28"/>
          <w:szCs w:val="28"/>
        </w:rPr>
        <w:t>教师教态</w:t>
      </w:r>
      <w:proofErr w:type="gramEnd"/>
      <w:r w:rsidRPr="00BC4AE0">
        <w:rPr>
          <w:sz w:val="28"/>
          <w:szCs w:val="28"/>
        </w:rPr>
        <w:t>自然，语调亲切，并不断鼓励学生，充分发挥学生的主体作用。使学生在和谐融洽的课堂氛围中学习，推进了知识的掌握和智力的发展，达到了良好的教学效果。教师准确的把握了设</w:t>
      </w:r>
      <w:proofErr w:type="gramStart"/>
      <w:r w:rsidRPr="00BC4AE0">
        <w:rPr>
          <w:sz w:val="28"/>
          <w:szCs w:val="28"/>
        </w:rPr>
        <w:t>疑</w:t>
      </w:r>
      <w:proofErr w:type="gramEnd"/>
      <w:r w:rsidRPr="00BC4AE0">
        <w:rPr>
          <w:sz w:val="28"/>
          <w:szCs w:val="28"/>
        </w:rPr>
        <w:t>的方向，调动了学生学习的兴趣，使学生进入积极的</w:t>
      </w:r>
      <w:proofErr w:type="gramStart"/>
      <w:r w:rsidRPr="00BC4AE0">
        <w:rPr>
          <w:sz w:val="28"/>
          <w:szCs w:val="28"/>
        </w:rPr>
        <w:t>的</w:t>
      </w:r>
      <w:proofErr w:type="gramEnd"/>
      <w:r w:rsidRPr="00BC4AE0">
        <w:rPr>
          <w:sz w:val="28"/>
          <w:szCs w:val="28"/>
        </w:rPr>
        <w:t>思维状态。</w:t>
      </w:r>
    </w:p>
    <w:sectPr w:rsidR="00BC4AE0" w:rsidRPr="00BC4A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D70"/>
    <w:rsid w:val="00A81C55"/>
    <w:rsid w:val="00BC4AE0"/>
    <w:rsid w:val="00D03A2D"/>
    <w:rsid w:val="00FD7752"/>
    <w:rsid w:val="00FE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BC4AE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BC4AE0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BC4AE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BC4AE0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4</cp:revision>
  <dcterms:created xsi:type="dcterms:W3CDTF">2016-07-04T07:20:00Z</dcterms:created>
  <dcterms:modified xsi:type="dcterms:W3CDTF">2016-07-04T07:28:00Z</dcterms:modified>
</cp:coreProperties>
</file>