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476"/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70"/>
        <w:gridCol w:w="5334"/>
        <w:gridCol w:w="1276"/>
        <w:gridCol w:w="1580"/>
      </w:tblGrid>
      <w:tr w:rsidR="0085685C" w:rsidRPr="0047026D">
        <w:trPr>
          <w:trHeight w:val="556"/>
        </w:trPr>
        <w:tc>
          <w:tcPr>
            <w:tcW w:w="1470" w:type="dxa"/>
            <w:vAlign w:val="center"/>
          </w:tcPr>
          <w:p w:rsidR="0085685C" w:rsidRPr="0047026D" w:rsidRDefault="0085685C" w:rsidP="00197CDE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" o:spid="_x0000_s1026" type="#_x0000_t202" style="position:absolute;left:0;text-align:left;margin-left:76.25pt;margin-top:-56.7pt;width:450.75pt;height:38.4pt;z-index:251658240;visibility:visible" filled="f" stroked="f">
                  <v:textbox style="mso-next-textbox:#文本框 2;mso-fit-shape-to-text:t">
                    <w:txbxContent>
                      <w:p w:rsidR="0085685C" w:rsidRPr="00526731" w:rsidRDefault="0085685C" w:rsidP="0015029D">
                        <w:pPr>
                          <w:spacing w:line="480" w:lineRule="auto"/>
                          <w:rPr>
                            <w:rFonts w:cs="Times New Roman"/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Unit 4  Listening and speaking</w:t>
                        </w:r>
                      </w:p>
                    </w:txbxContent>
                  </v:textbox>
                </v:shape>
              </w:pict>
            </w: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5334" w:type="dxa"/>
            <w:vAlign w:val="center"/>
          </w:tcPr>
          <w:p w:rsidR="0085685C" w:rsidRPr="006715D6" w:rsidRDefault="0085685C" w:rsidP="00197CDE">
            <w:pPr>
              <w:spacing w:line="276" w:lineRule="auto"/>
              <w:rPr>
                <w:rFonts w:ascii="Book Antiqua" w:hAnsi="Book Antiqua" w:cs="Book Antiqua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Book Antiqua" w:hAnsi="Book Antiqua" w:cs="Book Antiqua"/>
                <w:sz w:val="24"/>
                <w:szCs w:val="24"/>
              </w:rPr>
              <w:t xml:space="preserve">8B  </w:t>
            </w:r>
            <w:r w:rsidRPr="006715D6">
              <w:rPr>
                <w:rFonts w:ascii="Book Antiqua" w:hAnsi="Book Antiqua" w:cs="Book Antiqua"/>
                <w:sz w:val="24"/>
                <w:szCs w:val="24"/>
              </w:rPr>
              <w:t xml:space="preserve">Module </w:t>
            </w:r>
            <w:r>
              <w:rPr>
                <w:rFonts w:ascii="Book Antiqua" w:hAnsi="Book Antiqua" w:cs="Book Antiqua"/>
                <w:sz w:val="24"/>
                <w:szCs w:val="24"/>
              </w:rPr>
              <w:t>2</w:t>
            </w:r>
            <w:r w:rsidRPr="006715D6">
              <w:rPr>
                <w:rFonts w:ascii="Book Antiqua" w:hAnsi="Book Antiqua" w:cs="Book Antiqua"/>
                <w:sz w:val="24"/>
                <w:szCs w:val="24"/>
              </w:rPr>
              <w:t xml:space="preserve">  </w:t>
            </w:r>
            <w:r>
              <w:rPr>
                <w:rFonts w:ascii="Book Antiqua" w:hAnsi="Book Antiqua" w:cs="Book Antiqua"/>
                <w:sz w:val="24"/>
                <w:szCs w:val="24"/>
              </w:rPr>
              <w:t>Arts and crafts</w:t>
            </w:r>
          </w:p>
          <w:p w:rsidR="0085685C" w:rsidRPr="007151BC" w:rsidRDefault="0085685C" w:rsidP="0085685C">
            <w:pPr>
              <w:spacing w:line="276" w:lineRule="auto"/>
              <w:ind w:firstLineChars="250" w:firstLine="31680"/>
              <w:rPr>
                <w:rFonts w:ascii="Book Antiqua" w:hAnsi="Book Antiqua" w:cs="Book Antiqua"/>
                <w:sz w:val="24"/>
                <w:szCs w:val="24"/>
              </w:rPr>
            </w:pPr>
            <w:r w:rsidRPr="006715D6">
              <w:rPr>
                <w:rFonts w:ascii="Book Antiqua" w:hAnsi="Book Antiqua" w:cs="Book Antiqua"/>
                <w:sz w:val="24"/>
                <w:szCs w:val="24"/>
              </w:rPr>
              <w:t xml:space="preserve">Unit </w:t>
            </w:r>
            <w:r>
              <w:rPr>
                <w:rFonts w:ascii="Book Antiqua" w:hAnsi="Book Antiqua" w:cs="Book Antiqua"/>
                <w:sz w:val="24"/>
                <w:szCs w:val="24"/>
              </w:rPr>
              <w:t>4</w:t>
            </w:r>
            <w:r w:rsidRPr="006715D6">
              <w:rPr>
                <w:rFonts w:ascii="Book Antiqua" w:hAnsi="Book Antiqua" w:cs="Book Antiqua"/>
                <w:sz w:val="24"/>
                <w:szCs w:val="24"/>
              </w:rPr>
              <w:t xml:space="preserve">  </w:t>
            </w:r>
            <w:r>
              <w:rPr>
                <w:rFonts w:ascii="Book Antiqua" w:hAnsi="Book Antiqua" w:cs="Book Antiqua"/>
                <w:sz w:val="24"/>
                <w:szCs w:val="24"/>
              </w:rPr>
              <w:t xml:space="preserve">   Cartoons and comic strips</w:t>
            </w:r>
          </w:p>
        </w:tc>
        <w:tc>
          <w:tcPr>
            <w:tcW w:w="1276" w:type="dxa"/>
            <w:vAlign w:val="center"/>
          </w:tcPr>
          <w:p w:rsidR="0085685C" w:rsidRPr="0047026D" w:rsidRDefault="0085685C" w:rsidP="00197CDE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Teacher</w:t>
            </w:r>
          </w:p>
        </w:tc>
        <w:tc>
          <w:tcPr>
            <w:tcW w:w="1580" w:type="dxa"/>
            <w:vAlign w:val="center"/>
          </w:tcPr>
          <w:p w:rsidR="0085685C" w:rsidRPr="0047026D" w:rsidRDefault="0085685C" w:rsidP="00197CDE">
            <w:pPr>
              <w:spacing w:line="34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C2B7D">
              <w:rPr>
                <w:rFonts w:ascii="Book Antiqua" w:hAnsi="Book Antiqua" w:cs="Book Antiqua"/>
                <w:sz w:val="24"/>
                <w:szCs w:val="24"/>
              </w:rPr>
              <w:t>Amy</w:t>
            </w:r>
          </w:p>
        </w:tc>
      </w:tr>
      <w:tr w:rsidR="0085685C" w:rsidRPr="0047026D">
        <w:trPr>
          <w:trHeight w:val="822"/>
        </w:trPr>
        <w:tc>
          <w:tcPr>
            <w:tcW w:w="1470" w:type="dxa"/>
            <w:vAlign w:val="center"/>
          </w:tcPr>
          <w:p w:rsidR="0085685C" w:rsidRPr="0047026D" w:rsidRDefault="0085685C" w:rsidP="00197CDE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Type of Lesson</w:t>
            </w:r>
          </w:p>
        </w:tc>
        <w:tc>
          <w:tcPr>
            <w:tcW w:w="5334" w:type="dxa"/>
            <w:vAlign w:val="center"/>
          </w:tcPr>
          <w:p w:rsidR="0085685C" w:rsidRPr="0047026D" w:rsidRDefault="0085685C" w:rsidP="00197CDE">
            <w:pPr>
              <w:spacing w:line="34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Listening &amp; speaking</w:t>
            </w:r>
          </w:p>
        </w:tc>
        <w:tc>
          <w:tcPr>
            <w:tcW w:w="1276" w:type="dxa"/>
            <w:vAlign w:val="center"/>
          </w:tcPr>
          <w:p w:rsidR="0085685C" w:rsidRPr="0047026D" w:rsidRDefault="0085685C" w:rsidP="00197CDE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580" w:type="dxa"/>
            <w:vAlign w:val="center"/>
          </w:tcPr>
          <w:p w:rsidR="0085685C" w:rsidRPr="0047026D" w:rsidRDefault="0085685C" w:rsidP="00197CDE">
            <w:pPr>
              <w:spacing w:line="34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Apr.14</w:t>
            </w:r>
          </w:p>
        </w:tc>
      </w:tr>
      <w:tr w:rsidR="0085685C" w:rsidRPr="0047026D">
        <w:trPr>
          <w:trHeight w:val="869"/>
        </w:trPr>
        <w:tc>
          <w:tcPr>
            <w:tcW w:w="1470" w:type="dxa"/>
            <w:vAlign w:val="center"/>
          </w:tcPr>
          <w:p w:rsidR="0085685C" w:rsidRPr="0047026D" w:rsidRDefault="0085685C" w:rsidP="00197CDE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 Analysis of This Lesson</w:t>
            </w:r>
          </w:p>
        </w:tc>
        <w:tc>
          <w:tcPr>
            <w:tcW w:w="8190" w:type="dxa"/>
            <w:gridSpan w:val="3"/>
            <w:vAlign w:val="center"/>
          </w:tcPr>
          <w:p w:rsidR="0085685C" w:rsidRPr="0047026D" w:rsidRDefault="0085685C" w:rsidP="00ED4494">
            <w:pPr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1. The</w:t>
            </w: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topic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 “cartoons and comic strips” is what Ss are familiar with, so it is easy for the Ss to comprehend the listening material and finish the relative exercise. </w:t>
            </w:r>
          </w:p>
          <w:p w:rsidR="0085685C" w:rsidRPr="0047026D" w:rsidRDefault="0085685C" w:rsidP="00ED4494">
            <w:pPr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2. The </w:t>
            </w: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words and phrases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, such as “score, team, star, play against” may be easy for Ss, but it’s important and necessary to master them. </w:t>
            </w:r>
          </w:p>
          <w:p w:rsidR="0085685C" w:rsidRPr="0047026D" w:rsidRDefault="0085685C" w:rsidP="00ED4494">
            <w:pPr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3. This lesson can</w:t>
            </w: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train Ss’ listening and speaking skill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 and helps Ss in listening and daily communication. </w:t>
            </w:r>
          </w:p>
        </w:tc>
      </w:tr>
      <w:tr w:rsidR="0085685C" w:rsidRPr="0047026D">
        <w:trPr>
          <w:trHeight w:val="1197"/>
        </w:trPr>
        <w:tc>
          <w:tcPr>
            <w:tcW w:w="1470" w:type="dxa"/>
            <w:vAlign w:val="center"/>
          </w:tcPr>
          <w:p w:rsidR="0085685C" w:rsidRPr="0047026D" w:rsidRDefault="0085685C" w:rsidP="00197CDE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 Analysis of Students</w:t>
            </w:r>
          </w:p>
        </w:tc>
        <w:tc>
          <w:tcPr>
            <w:tcW w:w="8190" w:type="dxa"/>
            <w:gridSpan w:val="3"/>
            <w:vAlign w:val="center"/>
          </w:tcPr>
          <w:p w:rsidR="0085685C" w:rsidRPr="0047026D" w:rsidRDefault="0085685C" w:rsidP="00ED4494">
            <w:pPr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1. Ss are</w:t>
            </w: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interested in the topic 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“cartoons and comic strips”, and Ss have learnt most of the words and sentence structures in this module, which can help Ss in this lesson. </w:t>
            </w:r>
          </w:p>
          <w:p w:rsidR="0085685C" w:rsidRPr="0047026D" w:rsidRDefault="0085685C" w:rsidP="00ED4494">
            <w:pPr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2. Some Ss may be</w:t>
            </w: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not active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 in class because they are afraid of making mistakes. </w:t>
            </w:r>
          </w:p>
        </w:tc>
      </w:tr>
      <w:tr w:rsidR="0085685C" w:rsidRPr="0047026D">
        <w:trPr>
          <w:trHeight w:val="416"/>
        </w:trPr>
        <w:tc>
          <w:tcPr>
            <w:tcW w:w="1470" w:type="dxa"/>
            <w:vAlign w:val="center"/>
          </w:tcPr>
          <w:p w:rsidR="0085685C" w:rsidRPr="0047026D" w:rsidRDefault="0085685C" w:rsidP="00197CDE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Teaching Goals</w:t>
            </w:r>
          </w:p>
        </w:tc>
        <w:tc>
          <w:tcPr>
            <w:tcW w:w="8190" w:type="dxa"/>
            <w:gridSpan w:val="3"/>
          </w:tcPr>
          <w:p w:rsidR="0085685C" w:rsidRPr="0047026D" w:rsidRDefault="0085685C" w:rsidP="00ED4494">
            <w:pPr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1. To learn how to predict before we listen.</w:t>
            </w:r>
          </w:p>
          <w:p w:rsidR="0085685C" w:rsidRPr="0047026D" w:rsidRDefault="0085685C" w:rsidP="00ED4494">
            <w:pPr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2. To train Ss’ listening skill-- grasp the missing words by the related topic.</w:t>
            </w:r>
          </w:p>
          <w:p w:rsidR="0085685C" w:rsidRPr="0047026D" w:rsidRDefault="0085685C" w:rsidP="00ED4494">
            <w:pPr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3. To train Ss’ speaking skill-- learn to give warnings. </w:t>
            </w:r>
          </w:p>
          <w:p w:rsidR="0085685C" w:rsidRPr="0047026D" w:rsidRDefault="0085685C" w:rsidP="00ED4494">
            <w:pPr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4. To form the habit of independent learning and cooperating with group members. </w:t>
            </w:r>
          </w:p>
        </w:tc>
      </w:tr>
      <w:tr w:rsidR="0085685C" w:rsidRPr="0047026D">
        <w:trPr>
          <w:trHeight w:val="616"/>
        </w:trPr>
        <w:tc>
          <w:tcPr>
            <w:tcW w:w="1470" w:type="dxa"/>
            <w:vAlign w:val="center"/>
          </w:tcPr>
          <w:p w:rsidR="0085685C" w:rsidRPr="0047026D" w:rsidRDefault="0085685C" w:rsidP="00197CDE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Important Points</w:t>
            </w:r>
          </w:p>
        </w:tc>
        <w:tc>
          <w:tcPr>
            <w:tcW w:w="8190" w:type="dxa"/>
            <w:gridSpan w:val="3"/>
          </w:tcPr>
          <w:p w:rsidR="0085685C" w:rsidRPr="0047026D" w:rsidRDefault="0085685C" w:rsidP="00ED4494">
            <w:pPr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1. To train Ss’ listening skill-- grasp the missing words by the related topic.</w:t>
            </w:r>
          </w:p>
          <w:p w:rsidR="0085685C" w:rsidRPr="0047026D" w:rsidRDefault="0085685C" w:rsidP="00ED4494">
            <w:pPr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2. To train Ss’ speaking skill-- learn to give warnings. </w:t>
            </w:r>
          </w:p>
        </w:tc>
      </w:tr>
      <w:tr w:rsidR="0085685C" w:rsidRPr="0047026D">
        <w:trPr>
          <w:trHeight w:val="616"/>
        </w:trPr>
        <w:tc>
          <w:tcPr>
            <w:tcW w:w="1470" w:type="dxa"/>
            <w:vAlign w:val="center"/>
          </w:tcPr>
          <w:p w:rsidR="0085685C" w:rsidRPr="0047026D" w:rsidRDefault="0085685C" w:rsidP="00197CDE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Difficult Points</w:t>
            </w:r>
          </w:p>
        </w:tc>
        <w:tc>
          <w:tcPr>
            <w:tcW w:w="8190" w:type="dxa"/>
            <w:gridSpan w:val="3"/>
          </w:tcPr>
          <w:p w:rsidR="0085685C" w:rsidRPr="0047026D" w:rsidRDefault="0085685C" w:rsidP="00ED4494">
            <w:pPr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85C" w:rsidRPr="0047026D" w:rsidRDefault="0085685C" w:rsidP="00ED4494">
            <w:pPr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To learn how to predict before we listen.</w:t>
            </w:r>
          </w:p>
        </w:tc>
      </w:tr>
      <w:tr w:rsidR="0085685C" w:rsidRPr="0047026D">
        <w:trPr>
          <w:trHeight w:val="616"/>
        </w:trPr>
        <w:tc>
          <w:tcPr>
            <w:tcW w:w="1470" w:type="dxa"/>
            <w:vAlign w:val="center"/>
          </w:tcPr>
          <w:p w:rsidR="0085685C" w:rsidRPr="0047026D" w:rsidRDefault="0085685C" w:rsidP="00197CDE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Teaching Method</w:t>
            </w:r>
          </w:p>
        </w:tc>
        <w:tc>
          <w:tcPr>
            <w:tcW w:w="8190" w:type="dxa"/>
            <w:gridSpan w:val="3"/>
          </w:tcPr>
          <w:p w:rsidR="0085685C" w:rsidRPr="00EA4B47" w:rsidRDefault="0085685C" w:rsidP="00ED4494">
            <w:pPr>
              <w:pStyle w:val="1"/>
              <w:widowControl/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B47">
              <w:rPr>
                <w:rFonts w:ascii="Times New Roman" w:hAnsi="Times New Roman" w:cs="Times New Roman"/>
                <w:sz w:val="24"/>
                <w:szCs w:val="24"/>
              </w:rPr>
              <w:t>1. Question-and-answer activity teaching method</w:t>
            </w:r>
          </w:p>
          <w:p w:rsidR="0085685C" w:rsidRPr="00EA4B47" w:rsidRDefault="0085685C" w:rsidP="00ED4494">
            <w:pPr>
              <w:pStyle w:val="1"/>
              <w:widowControl/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B47">
              <w:rPr>
                <w:rFonts w:ascii="Times New Roman" w:hAnsi="Times New Roman" w:cs="Times New Roman"/>
                <w:sz w:val="24"/>
                <w:szCs w:val="24"/>
              </w:rPr>
              <w:t>2. Free discussion method</w:t>
            </w:r>
          </w:p>
          <w:p w:rsidR="0085685C" w:rsidRPr="00EA4B47" w:rsidRDefault="0085685C" w:rsidP="00ED4494">
            <w:pPr>
              <w:pStyle w:val="1"/>
              <w:widowControl/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A4B47">
              <w:rPr>
                <w:rFonts w:ascii="Times New Roman" w:hAnsi="Times New Roman" w:cs="Times New Roman"/>
                <w:sz w:val="24"/>
                <w:szCs w:val="24"/>
              </w:rPr>
              <w:t>. Cooperation method</w:t>
            </w:r>
          </w:p>
          <w:p w:rsidR="0085685C" w:rsidRPr="00D50770" w:rsidRDefault="0085685C" w:rsidP="00ED4494">
            <w:pPr>
              <w:pStyle w:val="1"/>
              <w:widowControl/>
              <w:spacing w:line="276" w:lineRule="auto"/>
              <w:ind w:firstLineChars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A4B47">
              <w:rPr>
                <w:rFonts w:ascii="Times New Roman" w:hAnsi="Times New Roman" w:cs="Times New Roman"/>
                <w:sz w:val="24"/>
                <w:szCs w:val="24"/>
              </w:rPr>
              <w:t>. Group competition method</w:t>
            </w:r>
          </w:p>
        </w:tc>
      </w:tr>
      <w:tr w:rsidR="0085685C" w:rsidRPr="0047026D">
        <w:trPr>
          <w:trHeight w:val="616"/>
        </w:trPr>
        <w:tc>
          <w:tcPr>
            <w:tcW w:w="1470" w:type="dxa"/>
            <w:vAlign w:val="center"/>
          </w:tcPr>
          <w:p w:rsidR="0085685C" w:rsidRPr="0047026D" w:rsidRDefault="0085685C" w:rsidP="000D4E99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Blackboard</w:t>
            </w:r>
          </w:p>
          <w:p w:rsidR="0085685C" w:rsidRPr="0047026D" w:rsidRDefault="0085685C" w:rsidP="000D4E99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Design</w:t>
            </w:r>
          </w:p>
        </w:tc>
        <w:tc>
          <w:tcPr>
            <w:tcW w:w="8190" w:type="dxa"/>
            <w:gridSpan w:val="3"/>
          </w:tcPr>
          <w:p w:rsidR="0085685C" w:rsidRPr="0047026D" w:rsidRDefault="0085685C" w:rsidP="0085685C">
            <w:pPr>
              <w:widowControl/>
              <w:spacing w:line="276" w:lineRule="auto"/>
              <w:ind w:firstLineChars="200" w:firstLine="31680"/>
              <w:jc w:val="left"/>
              <w:rPr>
                <w:rFonts w:ascii="Chaparral Pro Light" w:hAnsi="Chaparral Pro Light" w:cs="Chaparral Pro Light"/>
                <w:b/>
                <w:bCs/>
                <w:sz w:val="28"/>
                <w:szCs w:val="28"/>
              </w:rPr>
            </w:pPr>
            <w:r w:rsidRPr="0047026D">
              <w:rPr>
                <w:rFonts w:ascii="Chaparral Pro Light" w:hAnsi="Chaparral Pro Light" w:cs="Chaparral Pro Light"/>
                <w:b/>
                <w:bCs/>
                <w:sz w:val="28"/>
                <w:szCs w:val="28"/>
              </w:rPr>
              <w:t xml:space="preserve">Unit 4     Cartoons and comic strips </w:t>
            </w:r>
          </w:p>
          <w:p w:rsidR="0085685C" w:rsidRPr="0047026D" w:rsidRDefault="0085685C" w:rsidP="000D4E99">
            <w:pPr>
              <w:widowControl/>
              <w:spacing w:line="276" w:lineRule="auto"/>
              <w:jc w:val="left"/>
              <w:rPr>
                <w:rFonts w:ascii="Chaparral Pro Light" w:hAnsi="Chaparral Pro Light" w:cs="Chaparral Pro Light"/>
                <w:b/>
                <w:bCs/>
                <w:sz w:val="28"/>
                <w:szCs w:val="28"/>
              </w:rPr>
            </w:pPr>
            <w:r w:rsidRPr="0047026D">
              <w:rPr>
                <w:rFonts w:ascii="Chaparral Pro Light" w:hAnsi="Chaparral Pro Light" w:cs="Chaparral Pro Light"/>
                <w:b/>
                <w:bCs/>
                <w:sz w:val="28"/>
                <w:szCs w:val="28"/>
              </w:rPr>
              <w:t xml:space="preserve">              Listening and speaking</w:t>
            </w:r>
          </w:p>
          <w:p w:rsidR="0085685C" w:rsidRDefault="0085685C" w:rsidP="0085685C">
            <w:pPr>
              <w:pStyle w:val="1"/>
              <w:widowControl/>
              <w:spacing w:line="276" w:lineRule="auto"/>
              <w:ind w:firstLineChars="5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Words      Phrases         Warnings </w:t>
            </w:r>
          </w:p>
          <w:p w:rsidR="0085685C" w:rsidRPr="00493E42" w:rsidRDefault="0085685C" w:rsidP="00ED4494">
            <w:pPr>
              <w:pStyle w:val="1"/>
              <w:widowControl/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85685C" w:rsidRDefault="0085685C" w:rsidP="00ED4494">
            <w:pPr>
              <w:pStyle w:val="1"/>
              <w:widowControl/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  <w:p w:rsidR="0085685C" w:rsidRDefault="0085685C" w:rsidP="00ED4494">
            <w:pPr>
              <w:pStyle w:val="1"/>
              <w:widowControl/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  <w:p w:rsidR="0085685C" w:rsidRPr="000D4E99" w:rsidRDefault="0085685C" w:rsidP="00ED4494">
            <w:pPr>
              <w:pStyle w:val="1"/>
              <w:widowControl/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85C" w:rsidRDefault="0085685C">
      <w:pPr>
        <w:rPr>
          <w:rFonts w:cs="Times New Roman"/>
        </w:rPr>
      </w:pPr>
    </w:p>
    <w:p w:rsidR="0085685C" w:rsidRDefault="0085685C">
      <w:pPr>
        <w:rPr>
          <w:rFonts w:cs="Times New Roman"/>
        </w:rPr>
      </w:pPr>
    </w:p>
    <w:p w:rsidR="0085685C" w:rsidRDefault="0085685C">
      <w:pPr>
        <w:rPr>
          <w:rFonts w:cs="Times New Roman"/>
        </w:rPr>
      </w:pPr>
    </w:p>
    <w:tbl>
      <w:tblPr>
        <w:tblpPr w:leftFromText="180" w:rightFromText="180" w:vertAnchor="page" w:horzAnchor="margin" w:tblpY="1621"/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4995"/>
        <w:gridCol w:w="2856"/>
      </w:tblGrid>
      <w:tr w:rsidR="0085685C" w:rsidRPr="0047026D">
        <w:trPr>
          <w:trHeight w:val="416"/>
        </w:trPr>
        <w:tc>
          <w:tcPr>
            <w:tcW w:w="9660" w:type="dxa"/>
            <w:gridSpan w:val="3"/>
            <w:vAlign w:val="center"/>
          </w:tcPr>
          <w:p w:rsidR="0085685C" w:rsidRPr="0047026D" w:rsidRDefault="0085685C" w:rsidP="00E945D9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Teaching Procedures</w:t>
            </w:r>
          </w:p>
        </w:tc>
      </w:tr>
      <w:tr w:rsidR="0085685C" w:rsidRPr="0047026D">
        <w:trPr>
          <w:trHeight w:val="167"/>
        </w:trPr>
        <w:tc>
          <w:tcPr>
            <w:tcW w:w="1809" w:type="dxa"/>
            <w:vAlign w:val="center"/>
          </w:tcPr>
          <w:p w:rsidR="0085685C" w:rsidRPr="0047026D" w:rsidRDefault="0085685C" w:rsidP="00E945D9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Step</w:t>
            </w:r>
          </w:p>
        </w:tc>
        <w:tc>
          <w:tcPr>
            <w:tcW w:w="4995" w:type="dxa"/>
            <w:vAlign w:val="center"/>
          </w:tcPr>
          <w:p w:rsidR="0085685C" w:rsidRPr="0047026D" w:rsidRDefault="0085685C" w:rsidP="00E945D9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Activities</w:t>
            </w:r>
          </w:p>
        </w:tc>
        <w:tc>
          <w:tcPr>
            <w:tcW w:w="2856" w:type="dxa"/>
            <w:vAlign w:val="center"/>
          </w:tcPr>
          <w:p w:rsidR="0085685C" w:rsidRPr="0047026D" w:rsidRDefault="0085685C" w:rsidP="00E945D9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Purpose</w:t>
            </w:r>
          </w:p>
        </w:tc>
      </w:tr>
      <w:tr w:rsidR="0085685C" w:rsidRPr="0047026D">
        <w:trPr>
          <w:trHeight w:val="167"/>
        </w:trPr>
        <w:tc>
          <w:tcPr>
            <w:tcW w:w="1809" w:type="dxa"/>
            <w:vAlign w:val="center"/>
          </w:tcPr>
          <w:p w:rsidR="0085685C" w:rsidRPr="0047026D" w:rsidRDefault="0085685C" w:rsidP="00773157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Step 1</w:t>
            </w:r>
          </w:p>
          <w:p w:rsidR="0085685C" w:rsidRPr="0047026D" w:rsidRDefault="0085685C" w:rsidP="00E945D9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Warm-up</w:t>
            </w:r>
          </w:p>
        </w:tc>
        <w:tc>
          <w:tcPr>
            <w:tcW w:w="4995" w:type="dxa"/>
            <w:vAlign w:val="center"/>
          </w:tcPr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1. A</w:t>
            </w: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self-introduction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 and two little games.  </w:t>
            </w:r>
          </w:p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2. Divide Ss into several </w:t>
            </w: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groups.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3. A lead-in to the listening part. </w:t>
            </w:r>
          </w:p>
        </w:tc>
        <w:tc>
          <w:tcPr>
            <w:tcW w:w="2856" w:type="dxa"/>
            <w:vAlign w:val="center"/>
          </w:tcPr>
          <w:p w:rsidR="0085685C" w:rsidRPr="0047026D" w:rsidRDefault="0085685C" w:rsidP="00E945D9">
            <w:pPr>
              <w:numPr>
                <w:ilvl w:val="0"/>
                <w:numId w:val="1"/>
              </w:num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To warm up the class and shorten the distance between Ss and teacher. </w:t>
            </w:r>
          </w:p>
          <w:p w:rsidR="0085685C" w:rsidRPr="0047026D" w:rsidRDefault="0085685C" w:rsidP="00E945D9">
            <w:pPr>
              <w:numPr>
                <w:ilvl w:val="0"/>
                <w:numId w:val="1"/>
              </w:num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To check how much Ss can talk about the topic </w:t>
            </w:r>
          </w:p>
          <w:p w:rsidR="0085685C" w:rsidRPr="0047026D" w:rsidRDefault="0085685C" w:rsidP="00692AF2">
            <w:pPr>
              <w:numPr>
                <w:ilvl w:val="0"/>
                <w:numId w:val="1"/>
              </w:num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To lead Ss into the listening part. </w:t>
            </w:r>
          </w:p>
        </w:tc>
      </w:tr>
      <w:tr w:rsidR="0085685C" w:rsidRPr="0047026D">
        <w:trPr>
          <w:trHeight w:val="167"/>
        </w:trPr>
        <w:tc>
          <w:tcPr>
            <w:tcW w:w="1809" w:type="dxa"/>
            <w:vAlign w:val="center"/>
          </w:tcPr>
          <w:p w:rsidR="0085685C" w:rsidRPr="0047026D" w:rsidRDefault="0085685C" w:rsidP="00E945D9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Step 2</w:t>
            </w:r>
          </w:p>
          <w:p w:rsidR="0085685C" w:rsidRPr="0047026D" w:rsidRDefault="0085685C" w:rsidP="007D6CE3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Pre-listening</w:t>
            </w:r>
          </w:p>
        </w:tc>
        <w:tc>
          <w:tcPr>
            <w:tcW w:w="4995" w:type="dxa"/>
            <w:vAlign w:val="center"/>
          </w:tcPr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Brain-storm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: Show Ss the pictures in the listening part, and ask Ss to describe the pictures . </w:t>
            </w:r>
          </w:p>
          <w:p w:rsidR="0085685C" w:rsidRPr="0047026D" w:rsidRDefault="0085685C" w:rsidP="00B012AD">
            <w:pPr>
              <w:widowControl/>
              <w:numPr>
                <w:ilvl w:val="0"/>
                <w:numId w:val="2"/>
              </w:numPr>
              <w:spacing w:line="300" w:lineRule="exact"/>
              <w:ind w:left="360" w:hanging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Listening skills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: Teach Ss some listening </w:t>
            </w:r>
          </w:p>
          <w:p w:rsidR="0085685C" w:rsidRPr="0047026D" w:rsidRDefault="0085685C" w:rsidP="000D4E9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skills before listening .</w:t>
            </w:r>
          </w:p>
        </w:tc>
        <w:tc>
          <w:tcPr>
            <w:tcW w:w="2856" w:type="dxa"/>
            <w:vAlign w:val="center"/>
          </w:tcPr>
          <w:p w:rsidR="0085685C" w:rsidRPr="0047026D" w:rsidRDefault="0085685C" w:rsidP="00E945D9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1. To arouse Ss’ interest and attention. </w:t>
            </w:r>
          </w:p>
          <w:p w:rsidR="0085685C" w:rsidRPr="0047026D" w:rsidRDefault="0085685C" w:rsidP="00B012AD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2. To help Ss get ready for the listening task.  </w:t>
            </w:r>
          </w:p>
        </w:tc>
      </w:tr>
      <w:tr w:rsidR="0085685C" w:rsidRPr="0047026D">
        <w:trPr>
          <w:trHeight w:val="167"/>
        </w:trPr>
        <w:tc>
          <w:tcPr>
            <w:tcW w:w="1809" w:type="dxa"/>
            <w:vAlign w:val="center"/>
          </w:tcPr>
          <w:p w:rsidR="0085685C" w:rsidRPr="0047026D" w:rsidRDefault="0085685C" w:rsidP="00773157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Step 3</w:t>
            </w:r>
          </w:p>
          <w:p w:rsidR="0085685C" w:rsidRPr="0047026D" w:rsidRDefault="0085685C" w:rsidP="007D6CE3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While-listening</w:t>
            </w:r>
          </w:p>
        </w:tc>
        <w:tc>
          <w:tcPr>
            <w:tcW w:w="4995" w:type="dxa"/>
            <w:vAlign w:val="center"/>
          </w:tcPr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Listen for the first time 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and put the pictures in the correct order. </w:t>
            </w:r>
          </w:p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Listen for the second time 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and fill in the blanks. </w:t>
            </w:r>
          </w:p>
          <w:p w:rsidR="0085685C" w:rsidRPr="0047026D" w:rsidRDefault="0085685C" w:rsidP="00773157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470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Check the answer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: Check the answer in groups and then in class.</w:t>
            </w:r>
          </w:p>
        </w:tc>
        <w:tc>
          <w:tcPr>
            <w:tcW w:w="2856" w:type="dxa"/>
            <w:vAlign w:val="center"/>
          </w:tcPr>
          <w:p w:rsidR="0085685C" w:rsidRPr="0047026D" w:rsidRDefault="0085685C" w:rsidP="00773157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1. To train Ss’ skills of listening for information and details. </w:t>
            </w:r>
          </w:p>
          <w:p w:rsidR="0085685C" w:rsidRPr="0047026D" w:rsidRDefault="0085685C" w:rsidP="00773157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2. To get Ss to understand the story. </w:t>
            </w:r>
          </w:p>
          <w:p w:rsidR="0085685C" w:rsidRPr="0047026D" w:rsidRDefault="0085685C" w:rsidP="00E945D9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7026D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To cultivate Ss’ cooperative skill.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5685C" w:rsidRPr="0047026D">
        <w:trPr>
          <w:trHeight w:val="167"/>
        </w:trPr>
        <w:tc>
          <w:tcPr>
            <w:tcW w:w="1809" w:type="dxa"/>
            <w:vAlign w:val="center"/>
          </w:tcPr>
          <w:p w:rsidR="0085685C" w:rsidRPr="0047026D" w:rsidRDefault="0085685C" w:rsidP="00E945D9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Step 4</w:t>
            </w:r>
          </w:p>
          <w:p w:rsidR="0085685C" w:rsidRPr="0047026D" w:rsidRDefault="0085685C" w:rsidP="00773157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Post-listening</w:t>
            </w:r>
          </w:p>
        </w:tc>
        <w:tc>
          <w:tcPr>
            <w:tcW w:w="4995" w:type="dxa"/>
            <w:vAlign w:val="center"/>
          </w:tcPr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1. Role-play.</w:t>
            </w:r>
          </w:p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2. Discussion.</w:t>
            </w:r>
          </w:p>
          <w:p w:rsidR="0085685C" w:rsidRPr="0047026D" w:rsidRDefault="0085685C" w:rsidP="007D6CE3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1) What happens to the baby dinosaur at first?</w:t>
            </w:r>
          </w:p>
          <w:p w:rsidR="0085685C" w:rsidRPr="0047026D" w:rsidRDefault="0085685C" w:rsidP="007D6CE3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2) What happens to the baby dinosaur in the end?</w:t>
            </w:r>
          </w:p>
          <w:p w:rsidR="0085685C" w:rsidRPr="0047026D" w:rsidRDefault="0085685C" w:rsidP="007D6CE3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3) Does the baby dinosaur become a football star?</w:t>
            </w:r>
          </w:p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4) How does the baby dinosaur feel?</w:t>
            </w:r>
          </w:p>
        </w:tc>
        <w:tc>
          <w:tcPr>
            <w:tcW w:w="2856" w:type="dxa"/>
            <w:vAlign w:val="center"/>
          </w:tcPr>
          <w:p w:rsidR="0085685C" w:rsidRPr="0047026D" w:rsidRDefault="0085685C" w:rsidP="007D6CE3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To encourage Ss to speak up. 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5685C" w:rsidRPr="0047026D">
        <w:trPr>
          <w:trHeight w:val="167"/>
        </w:trPr>
        <w:tc>
          <w:tcPr>
            <w:tcW w:w="1809" w:type="dxa"/>
            <w:vAlign w:val="center"/>
          </w:tcPr>
          <w:p w:rsidR="0085685C" w:rsidRPr="0047026D" w:rsidRDefault="0085685C" w:rsidP="00E945D9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Step 5 Speaking</w:t>
            </w:r>
          </w:p>
        </w:tc>
        <w:tc>
          <w:tcPr>
            <w:tcW w:w="4995" w:type="dxa"/>
            <w:vAlign w:val="center"/>
          </w:tcPr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1. A lead-in to the speaking part. </w:t>
            </w:r>
          </w:p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2. Ask Ss to give warnings in different situations. </w:t>
            </w:r>
          </w:p>
        </w:tc>
        <w:tc>
          <w:tcPr>
            <w:tcW w:w="2856" w:type="dxa"/>
            <w:vAlign w:val="center"/>
          </w:tcPr>
          <w:p w:rsidR="0085685C" w:rsidRPr="0047026D" w:rsidRDefault="0085685C" w:rsidP="007D6CE3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1. To encourage Ss to speak up. 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5685C" w:rsidRPr="0047026D" w:rsidRDefault="0085685C" w:rsidP="007D6CE3">
            <w:pPr>
              <w:spacing w:line="300" w:lineRule="exact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2. To learn some warnings. </w:t>
            </w:r>
          </w:p>
        </w:tc>
      </w:tr>
      <w:tr w:rsidR="0085685C" w:rsidRPr="0047026D">
        <w:trPr>
          <w:trHeight w:val="167"/>
        </w:trPr>
        <w:tc>
          <w:tcPr>
            <w:tcW w:w="1809" w:type="dxa"/>
            <w:vAlign w:val="center"/>
          </w:tcPr>
          <w:p w:rsidR="0085685C" w:rsidRPr="0047026D" w:rsidRDefault="0085685C" w:rsidP="00E945D9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Step 6</w:t>
            </w:r>
          </w:p>
          <w:p w:rsidR="0085685C" w:rsidRPr="0047026D" w:rsidRDefault="0085685C" w:rsidP="00E945D9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Summary</w:t>
            </w:r>
          </w:p>
        </w:tc>
        <w:tc>
          <w:tcPr>
            <w:tcW w:w="4995" w:type="dxa"/>
            <w:vAlign w:val="center"/>
          </w:tcPr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1. Sum up the useful words, phrases, sentences and skills.</w:t>
            </w:r>
          </w:p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T: What have we learned today?</w:t>
            </w:r>
          </w:p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Ss: ……</w:t>
            </w:r>
          </w:p>
          <w:p w:rsidR="0085685C" w:rsidRPr="0047026D" w:rsidRDefault="0085685C" w:rsidP="00E945D9">
            <w:pPr>
              <w:widowControl/>
              <w:spacing w:line="30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2. Discuss about the performance of each group and elect the best group. </w:t>
            </w:r>
          </w:p>
        </w:tc>
        <w:tc>
          <w:tcPr>
            <w:tcW w:w="2856" w:type="dxa"/>
            <w:vAlign w:val="center"/>
          </w:tcPr>
          <w:p w:rsidR="0085685C" w:rsidRPr="0047026D" w:rsidRDefault="0085685C" w:rsidP="00E945D9">
            <w:pPr>
              <w:widowControl/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1. To help form Ss’ good habit of learning English. </w:t>
            </w:r>
          </w:p>
          <w:p w:rsidR="0085685C" w:rsidRPr="0047026D" w:rsidRDefault="0085685C" w:rsidP="00E945D9">
            <w:pPr>
              <w:widowControl/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2. To encourage Ss to learn English confidently by proper comment.</w:t>
            </w:r>
          </w:p>
        </w:tc>
      </w:tr>
      <w:tr w:rsidR="0085685C" w:rsidRPr="0047026D">
        <w:trPr>
          <w:trHeight w:val="167"/>
        </w:trPr>
        <w:tc>
          <w:tcPr>
            <w:tcW w:w="1809" w:type="dxa"/>
            <w:vAlign w:val="center"/>
          </w:tcPr>
          <w:p w:rsidR="0085685C" w:rsidRPr="0047026D" w:rsidRDefault="0085685C" w:rsidP="00E945D9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Homework</w:t>
            </w:r>
          </w:p>
        </w:tc>
        <w:tc>
          <w:tcPr>
            <w:tcW w:w="7851" w:type="dxa"/>
            <w:gridSpan w:val="2"/>
            <w:vAlign w:val="center"/>
          </w:tcPr>
          <w:p w:rsidR="0085685C" w:rsidRPr="0047026D" w:rsidRDefault="0085685C" w:rsidP="007D6CE3">
            <w:pPr>
              <w:widowControl/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>1. Collect or design some warnings in public.</w:t>
            </w:r>
          </w:p>
          <w:p w:rsidR="0085685C" w:rsidRPr="0047026D" w:rsidRDefault="0085685C" w:rsidP="007D6CE3">
            <w:pPr>
              <w:widowControl/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2. Practice A1 orally. </w:t>
            </w:r>
          </w:p>
          <w:p w:rsidR="0085685C" w:rsidRPr="0047026D" w:rsidRDefault="0085685C" w:rsidP="007D6CE3">
            <w:pPr>
              <w:widowControl/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47026D">
              <w:rPr>
                <w:rFonts w:ascii="Times New Roman" w:hAnsi="Times New Roman" w:cs="宋体" w:hint="eastAsia"/>
                <w:sz w:val="24"/>
                <w:szCs w:val="24"/>
              </w:rPr>
              <w:t>《学评》</w:t>
            </w:r>
            <w:r w:rsidRPr="0047026D">
              <w:rPr>
                <w:rFonts w:ascii="Times New Roman" w:hAnsi="Times New Roman" w:cs="Times New Roman"/>
                <w:sz w:val="24"/>
                <w:szCs w:val="24"/>
              </w:rPr>
              <w:t xml:space="preserve">P68 listening. </w:t>
            </w:r>
          </w:p>
        </w:tc>
      </w:tr>
    </w:tbl>
    <w:p w:rsidR="0085685C" w:rsidRPr="00ED4494" w:rsidRDefault="0085685C">
      <w:pPr>
        <w:rPr>
          <w:rFonts w:cs="Times New Roman"/>
        </w:rPr>
      </w:pPr>
    </w:p>
    <w:sectPr w:rsidR="0085685C" w:rsidRPr="00ED4494" w:rsidSect="00E40E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85C" w:rsidRDefault="0085685C" w:rsidP="009A7B3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85685C" w:rsidRDefault="0085685C" w:rsidP="009A7B3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haparral Pro Ligh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85C" w:rsidRDefault="0085685C" w:rsidP="009A7B3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85685C" w:rsidRDefault="0085685C" w:rsidP="009A7B3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lvl w:ilvl="0">
      <w:start w:val="1"/>
      <w:numFmt w:val="decimal"/>
      <w:suff w:val="space"/>
      <w:lvlText w:val="%1."/>
      <w:lvlJc w:val="left"/>
    </w:lvl>
  </w:abstractNum>
  <w:abstractNum w:abstractNumId="1">
    <w:nsid w:val="00000006"/>
    <w:multiLevelType w:val="singleLevel"/>
    <w:tmpl w:val="00000006"/>
    <w:lvl w:ilvl="0">
      <w:start w:val="2"/>
      <w:numFmt w:val="decimal"/>
      <w:suff w:val="nothing"/>
      <w:lvlText w:val="%1."/>
      <w:lvlJc w:val="left"/>
    </w:lvl>
  </w:abstractNum>
  <w:abstractNum w:abstractNumId="2">
    <w:nsid w:val="462E2677"/>
    <w:multiLevelType w:val="multilevel"/>
    <w:tmpl w:val="462E267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宋体" w:hAnsi="Times New Roman"/>
      </w:rPr>
    </w:lvl>
    <w:lvl w:ilvl="1">
      <w:start w:val="1"/>
      <w:numFmt w:val="decimal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4A766089"/>
    <w:multiLevelType w:val="hybridMultilevel"/>
    <w:tmpl w:val="5FB04D3A"/>
    <w:lvl w:ilvl="0" w:tplc="05E8D4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1C6E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30A4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09615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DC17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5289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F2DE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F234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82D5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5C6EFC"/>
    <w:multiLevelType w:val="multilevel"/>
    <w:tmpl w:val="595C6EFC"/>
    <w:lvl w:ilvl="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6E95234D"/>
    <w:multiLevelType w:val="hybridMultilevel"/>
    <w:tmpl w:val="ED047BB2"/>
    <w:lvl w:ilvl="0" w:tplc="BC4E9C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B20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7270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8E06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7A5A6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F200C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9ACE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6A15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7413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029D"/>
    <w:rsid w:val="00002A5D"/>
    <w:rsid w:val="00070824"/>
    <w:rsid w:val="00094637"/>
    <w:rsid w:val="000D4E99"/>
    <w:rsid w:val="0015029D"/>
    <w:rsid w:val="001609FF"/>
    <w:rsid w:val="00197CDE"/>
    <w:rsid w:val="001C2B7D"/>
    <w:rsid w:val="001D2E44"/>
    <w:rsid w:val="0022690F"/>
    <w:rsid w:val="0028102F"/>
    <w:rsid w:val="003A3971"/>
    <w:rsid w:val="003E455F"/>
    <w:rsid w:val="00454312"/>
    <w:rsid w:val="0047026D"/>
    <w:rsid w:val="0048712C"/>
    <w:rsid w:val="00493E42"/>
    <w:rsid w:val="00526731"/>
    <w:rsid w:val="006715D6"/>
    <w:rsid w:val="00692AF2"/>
    <w:rsid w:val="006C7198"/>
    <w:rsid w:val="00700AC6"/>
    <w:rsid w:val="007151BC"/>
    <w:rsid w:val="00736947"/>
    <w:rsid w:val="00747CF9"/>
    <w:rsid w:val="00755677"/>
    <w:rsid w:val="00773157"/>
    <w:rsid w:val="00777721"/>
    <w:rsid w:val="00785914"/>
    <w:rsid w:val="007A40ED"/>
    <w:rsid w:val="007D6CE3"/>
    <w:rsid w:val="0085685C"/>
    <w:rsid w:val="008D2EAB"/>
    <w:rsid w:val="00913248"/>
    <w:rsid w:val="0092796B"/>
    <w:rsid w:val="00984788"/>
    <w:rsid w:val="009A6AC1"/>
    <w:rsid w:val="009A7B39"/>
    <w:rsid w:val="00A239F4"/>
    <w:rsid w:val="00AA1A81"/>
    <w:rsid w:val="00B012AD"/>
    <w:rsid w:val="00B8726B"/>
    <w:rsid w:val="00BA2620"/>
    <w:rsid w:val="00C91F7B"/>
    <w:rsid w:val="00D50770"/>
    <w:rsid w:val="00E40ED6"/>
    <w:rsid w:val="00E57D56"/>
    <w:rsid w:val="00E945D9"/>
    <w:rsid w:val="00EA4B47"/>
    <w:rsid w:val="00ED4494"/>
    <w:rsid w:val="00F05261"/>
    <w:rsid w:val="00F87FB4"/>
    <w:rsid w:val="00FA327E"/>
    <w:rsid w:val="00FF3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29D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列出段落1"/>
    <w:basedOn w:val="Normal"/>
    <w:uiPriority w:val="99"/>
    <w:rsid w:val="0015029D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semiHidden/>
    <w:rsid w:val="00FA327E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327E"/>
    <w:rPr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rsid w:val="009A7B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A7B39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9A7B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A7B3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95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9591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5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9591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5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9591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591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161</TotalTime>
  <Pages>2</Pages>
  <Words>519</Words>
  <Characters>2959</Characters>
  <Application>Microsoft Office Outlook</Application>
  <DocSecurity>0</DocSecurity>
  <Lines>0</Lines>
  <Paragraphs>0</Paragraphs>
  <ScaleCrop>false</ScaleCrop>
  <Company>MC SYSTEM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ZGC</dc:creator>
  <cp:keywords/>
  <dc:description/>
  <cp:lastModifiedBy>MC SYSTEM</cp:lastModifiedBy>
  <cp:revision>20</cp:revision>
  <cp:lastPrinted>2015-12-22T15:43:00Z</cp:lastPrinted>
  <dcterms:created xsi:type="dcterms:W3CDTF">2015-12-22T14:13:00Z</dcterms:created>
  <dcterms:modified xsi:type="dcterms:W3CDTF">2016-07-04T09:06:00Z</dcterms:modified>
</cp:coreProperties>
</file>