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u w:val="single"/>
        </w:rPr>
        <w:t xml:space="preserve">高三级 </w:t>
      </w:r>
      <w:r>
        <w:rPr>
          <w:rFonts w:hint="eastAsia"/>
          <w:b/>
        </w:rPr>
        <w:t xml:space="preserve">      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时间 ：</w:t>
      </w:r>
      <w:r>
        <w:rPr>
          <w:rFonts w:hint="eastAsia"/>
          <w:b/>
          <w:u w:val="single"/>
        </w:rPr>
        <w:t>第一周第1节课</w:t>
      </w:r>
      <w:r>
        <w:rPr>
          <w:rFonts w:hint="eastAsia"/>
          <w:b/>
        </w:rPr>
        <w:t xml:space="preserve">   任课教师 ：</w:t>
      </w:r>
    </w:p>
    <w:tbl>
      <w:tblPr>
        <w:tblStyle w:val="4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  <w:vAlign w:val="top"/>
          </w:tcPr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复习连续后退步法；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复习挑球手上动作；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复习上网后退步法；</w:t>
            </w:r>
          </w:p>
        </w:tc>
        <w:tc>
          <w:tcPr>
            <w:tcW w:w="1063" w:type="dxa"/>
            <w:gridSpan w:val="2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  <w:vAlign w:val="top"/>
          </w:tcPr>
          <w:p>
            <w:pPr>
              <w:spacing w:line="240" w:lineRule="atLeast"/>
              <w:rPr>
                <w:rFonts w:hint="eastAsia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4618355</wp:posOffset>
                      </wp:positionH>
                      <wp:positionV relativeFrom="paragraph">
                        <wp:posOffset>80010</wp:posOffset>
                      </wp:positionV>
                      <wp:extent cx="228600" cy="198120"/>
                      <wp:effectExtent l="4445" t="17780" r="10795" b="27940"/>
                      <wp:wrapNone/>
                      <wp:docPr id="1" name="自选图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" o:spid="_x0000_s1026" o:spt="13" type="#_x0000_t13" style="position:absolute;left:0pt;margin-left:363.65pt;margin-top:6.3pt;height:15.6pt;width:18pt;z-index:251659264;mso-width-relative:page;mso-height-relative:page;" coordsize="21600,21600" o:gfxdata="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lpRYrdcAAAAJAQAADwAAAAAAAAAB&#10;ACAAAAAiAAAAZHJzL2Rvd25yZXYueG1sUEsBAhQAFAAAAAgAh07iQEHX8DkRAgAALAQAAA4AAAAA&#10;AAAAAQAgAAAAJgEAAGRycy9lMm9Eb2MueG1sUEsFBgAAAAAGAAYAWQEAAKk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3363595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0795" b="31115"/>
                      <wp:wrapNone/>
                      <wp:docPr id="3" name="自选图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3" o:spid="_x0000_s1026" o:spt="13" type="#_x0000_t13" style="position:absolute;left:0pt;margin-left:264.85pt;margin-top:6.7pt;height:15.35pt;width:18pt;z-index:251661312;mso-width-relative:page;mso-height-relative:page;" coordsize="21600,21600" o:gfxdata="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47yHm1wAAAAkBAAAPAAAAAAAA&#10;AAEAIAAAACIAAABkcnMvZG93bnJldi54bWxQSwECFAAUAAAACACHTuJAXC9ZehMCAAAsBAAADgAA&#10;AAAAAAABACAAAAAmAQAAZHJzL2Uyb0RvYy54bWxQSwUGAAAAAAYABgBZAQAAqw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1989455</wp:posOffset>
                      </wp:positionH>
                      <wp:positionV relativeFrom="paragraph">
                        <wp:posOffset>80010</wp:posOffset>
                      </wp:positionV>
                      <wp:extent cx="228600" cy="194945"/>
                      <wp:effectExtent l="4445" t="17780" r="10795" b="31115"/>
                      <wp:wrapNone/>
                      <wp:docPr id="4" name="自选图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4" o:spid="_x0000_s1026" o:spt="13" type="#_x0000_t13" style="position:absolute;left:0pt;margin-left:156.65pt;margin-top:6.3pt;height:15.35pt;width:18pt;z-index:251660288;mso-width-relative:page;mso-height-relative:page;" coordsize="21600,21600" o:gfxdata="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TD+Mj1QAAAAkBAAAPAAAAAAAAAAEA&#10;IAAAACIAAABkcnMvZG93bnJldi54bWxQSwECFAAUAAAACACHTuJAaeJfAxICAAAsBAAADgAAAAAA&#10;AAABACAAAAAkAQAAZHJzL2Uyb0RvYy54bWxQSwUGAAAAAAYABgBZAQAAq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0795" b="27940"/>
                      <wp:wrapNone/>
                      <wp:docPr id="2" name="自选图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5" o:spid="_x0000_s1026" o:spt="13" type="#_x0000_t13" style="position:absolute;left:0pt;margin-left:48.85pt;margin-top:6.7pt;height:15.6pt;width:18pt;z-index:251658240;mso-width-relative:page;mso-height-relative:page;" coordsize="21600,21600" o:gfxdata="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DRQAP1gAAAAgBAAAPAAAAAAAAAAEA&#10;IAAAACIAAABkcnMvZG93bnJldi54bWxQSwECFAAUAAAACACHTuJAPU620RECAAAsBAAADgAAAAAA&#10;AAABACAAAAAlAQAAZHJzL2Uyb0RvYy54bWxQSwUGAAAAAAYABgBZAQAAq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 复习连续后退步法     复习挑球手上动作    复习上网后退步法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7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  <w:vAlign w:val="top"/>
          </w:tcPr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pStyle w:val="2"/>
              <w:numPr>
                <w:ilvl w:val="0"/>
                <w:numId w:val="3"/>
              </w:numPr>
              <w:rPr>
                <w:rFonts w:hint="eastAsia"/>
                <w:i w:val="0"/>
              </w:rPr>
            </w:pPr>
            <w:r>
              <w:rPr>
                <w:rFonts w:hint="eastAsia"/>
                <w:i w:val="0"/>
              </w:rPr>
              <w:t>使学生达到热身的效果，避免运动受伤；</w:t>
            </w:r>
          </w:p>
        </w:tc>
        <w:tc>
          <w:tcPr>
            <w:tcW w:w="1771" w:type="dxa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1、复习连续后退步法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4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发口令并给予指导；</w:t>
            </w:r>
          </w:p>
          <w:p>
            <w:pPr>
              <w:numPr>
                <w:ilvl w:val="0"/>
                <w:numId w:val="4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让学生有急停急起的效果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1"/>
                <w:numId w:val="4"/>
              </w:num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动作幅度要到位；</w:t>
            </w:r>
          </w:p>
          <w:p>
            <w:pPr>
              <w:numPr>
                <w:ilvl w:val="1"/>
                <w:numId w:val="4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要认真看清楚教师的指挥动作；</w:t>
            </w:r>
          </w:p>
          <w:p>
            <w:pPr>
              <w:numPr>
                <w:ilvl w:val="1"/>
                <w:numId w:val="4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脚步的重心要降低；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>
            <w:pPr>
              <w:rPr>
                <w:rFonts w:hint="eastAsia"/>
                <w:b/>
              </w:rPr>
            </w:pP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  <w:vAlign w:val="top"/>
          </w:tcPr>
          <w:p>
            <w:pPr>
              <w:numPr>
                <w:ilvl w:val="0"/>
                <w:numId w:val="5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5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  <w:p>
            <w:pPr>
              <w:spacing w:before="156" w:beforeLines="50"/>
              <w:rPr>
                <w:rFonts w:hint="eastAsia"/>
              </w:rPr>
            </w:pPr>
          </w:p>
        </w:tc>
        <w:tc>
          <w:tcPr>
            <w:tcW w:w="1771" w:type="dxa"/>
            <w:vAlign w:val="top"/>
          </w:tcPr>
          <w:p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复习挑球手上动作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7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作正面示范；</w:t>
            </w:r>
          </w:p>
          <w:p>
            <w:pPr>
              <w:numPr>
                <w:ilvl w:val="0"/>
                <w:numId w:val="7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  <w:p>
            <w:pPr>
              <w:spacing w:before="93" w:beforeLines="30"/>
              <w:rPr>
                <w:rFonts w:hint="eastAsia"/>
              </w:rPr>
            </w:pPr>
          </w:p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要注意动作的幅度与质量；</w:t>
            </w: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脚步幅度要低；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</w:trPr>
        <w:tc>
          <w:tcPr>
            <w:tcW w:w="361" w:type="dxa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66" w:type="dxa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  <w:vAlign w:val="top"/>
          </w:tcPr>
          <w:p>
            <w:pPr>
              <w:numPr>
                <w:ilvl w:val="0"/>
                <w:numId w:val="10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numPr>
                <w:ilvl w:val="0"/>
                <w:numId w:val="10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</w:tc>
        <w:tc>
          <w:tcPr>
            <w:tcW w:w="17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1、复习上网后退步法；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361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  <w:b/>
              </w:rPr>
            </w:pPr>
          </w:p>
        </w:tc>
        <w:tc>
          <w:tcPr>
            <w:tcW w:w="466" w:type="dxa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771" w:type="dxa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2、放松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82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827" w:type="dxa"/>
            <w:gridSpan w:val="2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>
      <w:pPr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7AFC"/>
    <w:multiLevelType w:val="multilevel"/>
    <w:tmpl w:val="0ADD7AF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CA53EAA"/>
    <w:multiLevelType w:val="multilevel"/>
    <w:tmpl w:val="0CA53EA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CA72EB2"/>
    <w:multiLevelType w:val="multilevel"/>
    <w:tmpl w:val="2CA72EB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31BE07EE"/>
    <w:multiLevelType w:val="multilevel"/>
    <w:tmpl w:val="31BE07E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3D906C66"/>
    <w:multiLevelType w:val="multilevel"/>
    <w:tmpl w:val="3D906C6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%2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4E166B0A"/>
    <w:multiLevelType w:val="multilevel"/>
    <w:tmpl w:val="4E166B0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5395432F"/>
    <w:multiLevelType w:val="multilevel"/>
    <w:tmpl w:val="5395432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61764452"/>
    <w:multiLevelType w:val="multilevel"/>
    <w:tmpl w:val="6176445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657749C5"/>
    <w:multiLevelType w:val="multilevel"/>
    <w:tmpl w:val="657749C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6E237F36"/>
    <w:multiLevelType w:val="multilevel"/>
    <w:tmpl w:val="6E237F36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732F1634"/>
    <w:multiLevelType w:val="multilevel"/>
    <w:tmpl w:val="732F163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7B8328D7"/>
    <w:multiLevelType w:val="multilevel"/>
    <w:tmpl w:val="7B8328D7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D3388"/>
    <w:rsid w:val="2E4D338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before="156" w:beforeLines="50" w:line="340" w:lineRule="exact"/>
    </w:pPr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2016-07-07T03:14:00Z</dcterms:created>
  <dc:creator>G470</dc:creator>
  <cp:lastModifiedBy>G470</cp:lastModifiedBy>
  <dcterms:modified xsi:type="dcterms:W3CDTF">2016-07-07T03:16:56Z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