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7D7" w:rsidRPr="008227D7" w:rsidRDefault="008227D7" w:rsidP="008227D7">
      <w:pPr>
        <w:widowControl/>
        <w:shd w:val="clear" w:color="auto" w:fill="FFFFFF"/>
        <w:spacing w:line="390" w:lineRule="atLeast"/>
        <w:jc w:val="center"/>
        <w:rPr>
          <w:rFonts w:ascii="宋体" w:eastAsia="宋体" w:hAnsi="宋体" w:cs="宋体"/>
          <w:kern w:val="0"/>
          <w:sz w:val="23"/>
          <w:szCs w:val="23"/>
        </w:rPr>
      </w:pPr>
      <w:r w:rsidRPr="008227D7">
        <w:rPr>
          <w:rFonts w:ascii="黑体" w:eastAsia="黑体" w:hAnsi="黑体" w:cs="宋体" w:hint="eastAsia"/>
          <w:kern w:val="0"/>
          <w:sz w:val="30"/>
          <w:szCs w:val="30"/>
        </w:rPr>
        <w:t>《神奇的货币》教学设计</w:t>
      </w:r>
    </w:p>
    <w:p w:rsidR="008227D7" w:rsidRPr="008227D7" w:rsidRDefault="008227D7" w:rsidP="008227D7">
      <w:pPr>
        <w:widowControl/>
        <w:shd w:val="clear" w:color="auto" w:fill="FFFFFF"/>
        <w:spacing w:line="390" w:lineRule="atLeast"/>
        <w:jc w:val="left"/>
        <w:rPr>
          <w:rFonts w:ascii="宋体" w:eastAsia="宋体" w:hAnsi="宋体" w:cs="宋体" w:hint="eastAsia"/>
          <w:b/>
          <w:bCs/>
          <w:kern w:val="0"/>
          <w:sz w:val="24"/>
          <w:szCs w:val="24"/>
        </w:rPr>
      </w:pP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t>一、教学目标</w:t>
      </w:r>
    </w:p>
    <w:p w:rsidR="008227D7" w:rsidRPr="008227D7" w:rsidRDefault="008227D7" w:rsidP="008227D7">
      <w:pPr>
        <w:widowControl/>
        <w:shd w:val="clear" w:color="auto" w:fill="FFFFFF"/>
        <w:spacing w:line="33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1.知识目标</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（1）识记货币的本质和基本职能，价格、纸币、常用的信用工具、外汇和汇率的含义。</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（2）理解物</w:t>
      </w:r>
      <w:proofErr w:type="gramStart"/>
      <w:r w:rsidRPr="008227D7">
        <w:rPr>
          <w:rFonts w:ascii="宋体" w:eastAsia="宋体" w:hAnsi="宋体" w:cs="宋体" w:hint="eastAsia"/>
          <w:kern w:val="0"/>
          <w:sz w:val="24"/>
          <w:szCs w:val="24"/>
        </w:rPr>
        <w:t>物</w:t>
      </w:r>
      <w:proofErr w:type="gramEnd"/>
      <w:r w:rsidRPr="008227D7">
        <w:rPr>
          <w:rFonts w:ascii="宋体" w:eastAsia="宋体" w:hAnsi="宋体" w:cs="宋体" w:hint="eastAsia"/>
          <w:kern w:val="0"/>
          <w:sz w:val="24"/>
          <w:szCs w:val="24"/>
        </w:rPr>
        <w:t>交换的困难和货币产生的必然性。</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（3）初步运用所学知识，联系现实生活中人们对货币的看法，说明应当如何正确对待金钱。</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（4）运用初步掌握的信用工具的知识，联系实际谈谈信用工具在现代经济生活中的作用。</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2.能力目标</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（1）通过梳理货币产生的历史，剖析货币产生的必然性，培养学生的比较、归纳能力；</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（2）通过从具体生活现象分析货币的本质和职能，培养学生抽象概括的能力；</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（3）通过对通货膨胀和通货紧缩的现象分析，培养学生透过现象看本质，运用基本原理分析现实问题的能力</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3.情感、态度与价值观目标</w:t>
      </w:r>
    </w:p>
    <w:p w:rsidR="008227D7" w:rsidRPr="008227D7" w:rsidRDefault="008227D7" w:rsidP="008227D7">
      <w:pPr>
        <w:widowControl/>
        <w:shd w:val="clear" w:color="auto" w:fill="FFFFFF"/>
        <w:spacing w:line="390" w:lineRule="atLeast"/>
        <w:ind w:firstLine="24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通过理解货币的本质和作用，使学生逐步形成与市场经济相适应的的商品货币观念，理性看待金钱的力量，树立正确的金钱观。</w:t>
      </w:r>
    </w:p>
    <w:p w:rsidR="008227D7" w:rsidRPr="008227D7" w:rsidRDefault="008227D7" w:rsidP="008227D7">
      <w:pPr>
        <w:widowControl/>
        <w:shd w:val="clear" w:color="auto" w:fill="FFFFFF"/>
        <w:spacing w:line="390" w:lineRule="atLeast"/>
        <w:ind w:firstLine="36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 </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t>二、教学内容和课时安排</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rPr>
        <w:t> </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rPr>
        <w:t>教学内容：</w:t>
      </w:r>
      <w:r w:rsidRPr="008227D7">
        <w:rPr>
          <w:rFonts w:ascii="宋体" w:eastAsia="宋体" w:hAnsi="宋体" w:cs="宋体" w:hint="eastAsia"/>
          <w:kern w:val="0"/>
          <w:sz w:val="24"/>
          <w:szCs w:val="24"/>
        </w:rPr>
        <w:t>第一课神奇的货币</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rPr>
        <w:t>课时安排：</w:t>
      </w:r>
      <w:r>
        <w:rPr>
          <w:rFonts w:ascii="宋体" w:eastAsia="宋体" w:hAnsi="宋体" w:cs="宋体" w:hint="eastAsia"/>
          <w:kern w:val="0"/>
          <w:sz w:val="24"/>
          <w:szCs w:val="24"/>
        </w:rPr>
        <w:t>3-</w:t>
      </w:r>
      <w:r w:rsidRPr="008227D7">
        <w:rPr>
          <w:rFonts w:ascii="宋体" w:eastAsia="宋体" w:hAnsi="宋体" w:cs="宋体" w:hint="eastAsia"/>
          <w:kern w:val="0"/>
          <w:sz w:val="24"/>
          <w:szCs w:val="24"/>
        </w:rPr>
        <w:t>4课时</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rPr>
        <w:t>知识结构</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br w:type="page"/>
      </w:r>
      <w:r w:rsidRPr="008227D7">
        <w:rPr>
          <w:rFonts w:ascii="黑体" w:eastAsia="黑体" w:hAnsi="黑体" w:cs="宋体" w:hint="eastAsia"/>
          <w:kern w:val="0"/>
          <w:sz w:val="24"/>
          <w:szCs w:val="24"/>
          <w:shd w:val="clear" w:color="auto" w:fill="E5E5E5"/>
        </w:rPr>
        <w:lastRenderedPageBreak/>
        <w:t>三、教学重点难点</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教学重点：货币的本质及其基本职能；纸币。</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教学难点：货币的本质；纸币和货币的区别；外汇和汇率。</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 </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t>四、教学设计</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18"/>
          <w:szCs w:val="18"/>
        </w:rPr>
        <w:t>     </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tblPr>
      <w:tblGrid>
        <w:gridCol w:w="2917"/>
        <w:gridCol w:w="2245"/>
        <w:gridCol w:w="1680"/>
        <w:gridCol w:w="1680"/>
      </w:tblGrid>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center"/>
              <w:rPr>
                <w:rFonts w:ascii="宋体" w:eastAsia="宋体" w:hAnsi="宋体" w:cs="宋体"/>
                <w:kern w:val="0"/>
                <w:sz w:val="18"/>
                <w:szCs w:val="18"/>
              </w:rPr>
            </w:pPr>
            <w:r w:rsidRPr="008227D7">
              <w:rPr>
                <w:rFonts w:ascii="宋体" w:eastAsia="宋体" w:hAnsi="宋体" w:cs="宋体" w:hint="eastAsia"/>
                <w:b/>
                <w:bCs/>
                <w:kern w:val="0"/>
                <w:sz w:val="24"/>
                <w:szCs w:val="24"/>
              </w:rPr>
              <w:t>情景导入</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center"/>
              <w:rPr>
                <w:rFonts w:ascii="宋体" w:eastAsia="宋体" w:hAnsi="宋体" w:cs="宋体"/>
                <w:kern w:val="0"/>
                <w:sz w:val="18"/>
                <w:szCs w:val="18"/>
              </w:rPr>
            </w:pPr>
            <w:r w:rsidRPr="008227D7">
              <w:rPr>
                <w:rFonts w:ascii="宋体" w:eastAsia="宋体" w:hAnsi="宋体" w:cs="宋体" w:hint="eastAsia"/>
                <w:b/>
                <w:bCs/>
                <w:kern w:val="0"/>
                <w:sz w:val="24"/>
                <w:szCs w:val="24"/>
              </w:rPr>
              <w:t>学生活动</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center"/>
              <w:rPr>
                <w:rFonts w:ascii="宋体" w:eastAsia="宋体" w:hAnsi="宋体" w:cs="宋体"/>
                <w:kern w:val="0"/>
                <w:sz w:val="18"/>
                <w:szCs w:val="18"/>
              </w:rPr>
            </w:pPr>
            <w:r w:rsidRPr="008227D7">
              <w:rPr>
                <w:rFonts w:ascii="宋体" w:eastAsia="宋体" w:hAnsi="宋体" w:cs="宋体" w:hint="eastAsia"/>
                <w:b/>
                <w:bCs/>
                <w:kern w:val="0"/>
                <w:sz w:val="24"/>
                <w:szCs w:val="24"/>
              </w:rPr>
              <w:t>教学内容</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center"/>
              <w:rPr>
                <w:rFonts w:ascii="宋体" w:eastAsia="宋体" w:hAnsi="宋体" w:cs="宋体"/>
                <w:kern w:val="0"/>
                <w:sz w:val="18"/>
                <w:szCs w:val="18"/>
              </w:rPr>
            </w:pPr>
            <w:r w:rsidRPr="008227D7">
              <w:rPr>
                <w:rFonts w:ascii="宋体" w:eastAsia="宋体" w:hAnsi="宋体" w:cs="宋体" w:hint="eastAsia"/>
                <w:b/>
                <w:bCs/>
                <w:kern w:val="0"/>
                <w:sz w:val="24"/>
                <w:szCs w:val="24"/>
              </w:rPr>
              <w:t>设计意图</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图片展示：</w:t>
            </w:r>
            <w:r w:rsidRPr="008227D7">
              <w:rPr>
                <w:rFonts w:ascii="宋体" w:eastAsia="宋体" w:hAnsi="宋体" w:cs="宋体" w:hint="eastAsia"/>
                <w:kern w:val="0"/>
                <w:sz w:val="24"/>
                <w:szCs w:val="24"/>
              </w:rPr>
              <w:t>火爆车展场面。各类车型，多个价位。李先生要买一辆五十万左右标致车，如何付款？</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列举常见的付款方式？</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从学生身边生活现象出发，引出对货币知识的关注和理解。</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场景再现：</w:t>
            </w:r>
            <w:r w:rsidRPr="008227D7">
              <w:rPr>
                <w:rFonts w:ascii="宋体" w:eastAsia="宋体" w:hAnsi="宋体" w:cs="宋体" w:hint="eastAsia"/>
                <w:kern w:val="0"/>
                <w:sz w:val="24"/>
                <w:szCs w:val="24"/>
              </w:rPr>
              <w:t>如果李先生生活在古代，他能享用的交通工具不可能是汽车，可能是马、车、轿子等，如何得到？</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1.学生头脑风暴，发挥想象力。</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（老师引导：自己饲养</w:t>
            </w:r>
            <w:r>
              <w:rPr>
                <w:rFonts w:ascii="宋体" w:eastAsia="宋体" w:hAnsi="宋体" w:cs="宋体" w:hint="eastAsia"/>
                <w:kern w:val="0"/>
                <w:sz w:val="24"/>
                <w:szCs w:val="24"/>
              </w:rPr>
              <w:t>、</w:t>
            </w:r>
            <w:r w:rsidRPr="008227D7">
              <w:rPr>
                <w:rFonts w:ascii="宋体" w:eastAsia="宋体" w:hAnsi="宋体" w:cs="宋体" w:hint="eastAsia"/>
                <w:kern w:val="0"/>
                <w:sz w:val="24"/>
                <w:szCs w:val="24"/>
              </w:rPr>
              <w:t>制作，交易市场交换得到）</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2.描述古代的买卖场景。（影视剧、小说中的描述也可）</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商品的含义。</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货币的多种形态。</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vMerge w:val="restart"/>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认知商品是用来交换的劳动产品。</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从简单的物</w:t>
            </w:r>
            <w:proofErr w:type="gramStart"/>
            <w:r w:rsidRPr="008227D7">
              <w:rPr>
                <w:rFonts w:ascii="宋体" w:eastAsia="宋体" w:hAnsi="宋体" w:cs="宋体" w:hint="eastAsia"/>
                <w:kern w:val="0"/>
                <w:sz w:val="24"/>
                <w:szCs w:val="24"/>
              </w:rPr>
              <w:t>物</w:t>
            </w:r>
            <w:proofErr w:type="gramEnd"/>
            <w:r w:rsidRPr="008227D7">
              <w:rPr>
                <w:rFonts w:ascii="宋体" w:eastAsia="宋体" w:hAnsi="宋体" w:cs="宋体" w:hint="eastAsia"/>
                <w:kern w:val="0"/>
                <w:sz w:val="24"/>
                <w:szCs w:val="24"/>
              </w:rPr>
              <w:t>交换到扩大的物</w:t>
            </w:r>
            <w:proofErr w:type="gramStart"/>
            <w:r w:rsidRPr="008227D7">
              <w:rPr>
                <w:rFonts w:ascii="宋体" w:eastAsia="宋体" w:hAnsi="宋体" w:cs="宋体" w:hint="eastAsia"/>
                <w:kern w:val="0"/>
                <w:sz w:val="24"/>
                <w:szCs w:val="24"/>
              </w:rPr>
              <w:t>物交换再</w:t>
            </w:r>
            <w:proofErr w:type="gramEnd"/>
            <w:r w:rsidRPr="008227D7">
              <w:rPr>
                <w:rFonts w:ascii="宋体" w:eastAsia="宋体" w:hAnsi="宋体" w:cs="宋体" w:hint="eastAsia"/>
                <w:kern w:val="0"/>
                <w:sz w:val="24"/>
                <w:szCs w:val="24"/>
              </w:rPr>
              <w:t>到以一般等价物为媒介的交换最后引出货币产生的必然性。说明货币的产生是商品交换发展到一定阶段的产物。货币的本质是一般等价物。随着生产力的发展，货币形态也在不断发展。</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历史回顾：</w:t>
            </w:r>
            <w:r w:rsidRPr="008227D7">
              <w:rPr>
                <w:rFonts w:ascii="宋体" w:eastAsia="宋体" w:hAnsi="宋体" w:cs="宋体" w:hint="eastAsia"/>
                <w:kern w:val="0"/>
                <w:sz w:val="24"/>
                <w:szCs w:val="24"/>
              </w:rPr>
              <w:t>用图片展示各历史时期的货币形态</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分析各种货币形态的利弊</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货币的历史发展：金银条块、铸币、不足值的货币、纸币、电子货币</w:t>
            </w: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回归生活：</w:t>
            </w:r>
            <w:r w:rsidRPr="008227D7">
              <w:rPr>
                <w:rFonts w:ascii="宋体" w:eastAsia="宋体" w:hAnsi="宋体" w:cs="宋体" w:hint="eastAsia"/>
                <w:kern w:val="0"/>
                <w:sz w:val="24"/>
                <w:szCs w:val="24"/>
              </w:rPr>
              <w:t>李先生可选择的付款方式？</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结算的两种方式：现金结算和利用信用卡、支票等信用工具的转账结算。信用卡的含义、功能和优点；支票的含义和种类。</w:t>
            </w: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b/>
                <w:bCs/>
                <w:kern w:val="0"/>
                <w:sz w:val="24"/>
                <w:szCs w:val="24"/>
              </w:rPr>
              <w:t>故事启迪：</w:t>
            </w:r>
            <w:r w:rsidRPr="008227D7">
              <w:rPr>
                <w:rFonts w:ascii="宋体" w:eastAsia="宋体" w:hAnsi="宋体" w:cs="宋体" w:hint="eastAsia"/>
                <w:kern w:val="0"/>
                <w:sz w:val="24"/>
                <w:szCs w:val="24"/>
              </w:rPr>
              <w:t>李先生在非洲原始丛林的尴尬遭遇。</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一位李先生到非洲原始丛林旅游，看到水天一色，便想租用部落的独木舟泛游于湖上。当他拿出人民</w:t>
            </w:r>
            <w:r w:rsidRPr="008227D7">
              <w:rPr>
                <w:rFonts w:ascii="宋体" w:eastAsia="宋体" w:hAnsi="宋体" w:cs="宋体" w:hint="eastAsia"/>
                <w:kern w:val="0"/>
                <w:sz w:val="24"/>
                <w:szCs w:val="24"/>
              </w:rPr>
              <w:lastRenderedPageBreak/>
              <w:t>币去租船时，船的主人拒绝了，提出要用象牙交换。李先生于是来到另外一个有象牙的部落用人民币购买象牙，不料又遭到拒绝，主人提出要用纱布交换。于是他又来到一个有纱布的部落，用人民币购买纱布，不想也遭到拒绝，主人提出要用针来交换。他猛然想起帽子上别了几根针，于是他用针换回了纱布，又用纱布换回了象牙。当他拿着象牙来找船主时，船主已经回家了。李先生沮丧而归。</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lastRenderedPageBreak/>
              <w:t>探讨问题：1. 在国内市场上能买到汽车的人民币为什么在非洲的原始部落里却租不到小船?（教师引导：物</w:t>
            </w:r>
            <w:proofErr w:type="gramStart"/>
            <w:r w:rsidRPr="008227D7">
              <w:rPr>
                <w:rFonts w:ascii="宋体" w:eastAsia="宋体" w:hAnsi="宋体" w:cs="宋体" w:hint="eastAsia"/>
                <w:kern w:val="0"/>
                <w:sz w:val="24"/>
                <w:szCs w:val="24"/>
              </w:rPr>
              <w:lastRenderedPageBreak/>
              <w:t>物</w:t>
            </w:r>
            <w:proofErr w:type="gramEnd"/>
            <w:r w:rsidRPr="008227D7">
              <w:rPr>
                <w:rFonts w:ascii="宋体" w:eastAsia="宋体" w:hAnsi="宋体" w:cs="宋体" w:hint="eastAsia"/>
                <w:kern w:val="0"/>
                <w:sz w:val="24"/>
                <w:szCs w:val="24"/>
              </w:rPr>
              <w:t>交换，不需要美元。）</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2. 一位精明的商人打算在这个不接受人民币的原始部落开发旅游业，你认为他首先要解决什么问题?为什么？（教师引导：</w:t>
            </w:r>
            <w:proofErr w:type="gramStart"/>
            <w:r w:rsidRPr="008227D7">
              <w:rPr>
                <w:rFonts w:ascii="宋体" w:eastAsia="宋体" w:hAnsi="宋体" w:cs="宋体" w:hint="eastAsia"/>
                <w:kern w:val="0"/>
                <w:sz w:val="24"/>
                <w:szCs w:val="24"/>
              </w:rPr>
              <w:t>选某种</w:t>
            </w:r>
            <w:proofErr w:type="gramEnd"/>
            <w:r w:rsidRPr="008227D7">
              <w:rPr>
                <w:rFonts w:ascii="宋体" w:eastAsia="宋体" w:hAnsi="宋体" w:cs="宋体" w:hint="eastAsia"/>
                <w:kern w:val="0"/>
                <w:sz w:val="24"/>
                <w:szCs w:val="24"/>
              </w:rPr>
              <w:t>商品作为一般等价物；发展经济，加强对外交往，使当地人接受人民币或其他货币。此为开放性问题，可多角度引导。）</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lastRenderedPageBreak/>
              <w:t>物</w:t>
            </w:r>
            <w:proofErr w:type="gramStart"/>
            <w:r w:rsidRPr="008227D7">
              <w:rPr>
                <w:rFonts w:ascii="宋体" w:eastAsia="宋体" w:hAnsi="宋体" w:cs="宋体" w:hint="eastAsia"/>
                <w:kern w:val="0"/>
                <w:sz w:val="24"/>
                <w:szCs w:val="24"/>
              </w:rPr>
              <w:t>物</w:t>
            </w:r>
            <w:proofErr w:type="gramEnd"/>
            <w:r w:rsidRPr="008227D7">
              <w:rPr>
                <w:rFonts w:ascii="宋体" w:eastAsia="宋体" w:hAnsi="宋体" w:cs="宋体" w:hint="eastAsia"/>
                <w:kern w:val="0"/>
                <w:sz w:val="24"/>
                <w:szCs w:val="24"/>
              </w:rPr>
              <w:t>交换的弊端和货币产生的历史必然性及意义。货币的本质。</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lastRenderedPageBreak/>
              <w:t>场景设置：</w:t>
            </w:r>
            <w:r w:rsidRPr="008227D7">
              <w:rPr>
                <w:rFonts w:ascii="宋体" w:eastAsia="宋体" w:hAnsi="宋体" w:cs="宋体" w:hint="eastAsia"/>
                <w:kern w:val="0"/>
                <w:sz w:val="24"/>
                <w:szCs w:val="24"/>
              </w:rPr>
              <w:t>李先生花了50万元买下了标价52万元的标致牌汽车。第二天，李先生以月薪两千元请了一位司机，从此开始了愉快舒适的上班生活。</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先阅读教材相关内容再回答问题：在这一场景中货币发挥了几种重要作用（职能）？</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货币的职能</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通过学生熟悉的生活场景，引导学生将身边的经济现象升华为经济知识认知。认识、区分货币的职能。</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理论假设：甲：</w:t>
            </w:r>
            <w:r w:rsidRPr="008227D7">
              <w:rPr>
                <w:rFonts w:ascii="宋体" w:eastAsia="宋体" w:hAnsi="宋体" w:cs="宋体" w:hint="eastAsia"/>
                <w:kern w:val="0"/>
                <w:sz w:val="24"/>
                <w:szCs w:val="24"/>
              </w:rPr>
              <w:t>我们都想拥有一辆汽车，国家多发行货币（纸币），使我们轻松拥有10万元，都能买汽车，多好啊！</w:t>
            </w:r>
            <w:r w:rsidRPr="008227D7">
              <w:rPr>
                <w:rFonts w:ascii="宋体" w:eastAsia="宋体" w:hAnsi="宋体" w:cs="宋体" w:hint="eastAsia"/>
                <w:b/>
                <w:bCs/>
                <w:kern w:val="0"/>
                <w:sz w:val="18"/>
                <w:szCs w:val="18"/>
              </w:rPr>
              <w:t>乙：</w:t>
            </w:r>
            <w:r w:rsidRPr="008227D7">
              <w:rPr>
                <w:rFonts w:ascii="宋体" w:eastAsia="宋体" w:hAnsi="宋体" w:cs="宋体" w:hint="eastAsia"/>
                <w:kern w:val="0"/>
                <w:sz w:val="24"/>
                <w:szCs w:val="24"/>
              </w:rPr>
              <w:t>还是少发行好，那样汽车价格就会降低，用我现在的存款就能买到汽车了！</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正反方辩论：分两小组，分别说纸币发行多和</w:t>
            </w:r>
            <w:proofErr w:type="gramStart"/>
            <w:r w:rsidRPr="008227D7">
              <w:rPr>
                <w:rFonts w:ascii="宋体" w:eastAsia="宋体" w:hAnsi="宋体" w:cs="宋体" w:hint="eastAsia"/>
                <w:kern w:val="0"/>
                <w:sz w:val="24"/>
                <w:szCs w:val="24"/>
              </w:rPr>
              <w:t>少带来</w:t>
            </w:r>
            <w:proofErr w:type="gramEnd"/>
            <w:r w:rsidRPr="008227D7">
              <w:rPr>
                <w:rFonts w:ascii="宋体" w:eastAsia="宋体" w:hAnsi="宋体" w:cs="宋体" w:hint="eastAsia"/>
                <w:kern w:val="0"/>
                <w:sz w:val="24"/>
                <w:szCs w:val="24"/>
              </w:rPr>
              <w:t>的好处。</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（教师引导：纸币发行由客观因素决定，过多过少都不好，分析两种现象的不良影响）</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纸币的含义；纸币与货币的区别；纸币发行量的决定因素；通货膨胀与通货紧缩及影响</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仍然以买车的例子为导入，国家发行人民币要以流通中所需要的货币量为标准，过多过少都不好，要从实际出发，并坚持适度原则，思考问题要有大局观念。</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情景假设：</w:t>
            </w:r>
            <w:r w:rsidRPr="008227D7">
              <w:rPr>
                <w:rFonts w:ascii="宋体" w:eastAsia="宋体" w:hAnsi="宋体" w:cs="宋体" w:hint="eastAsia"/>
                <w:kern w:val="0"/>
                <w:sz w:val="24"/>
                <w:szCs w:val="24"/>
              </w:rPr>
              <w:t>准备定居北京的美国人大卫决定在北京的4S专卖店购买一辆标致407，需要支付人民币35万元，他手头只有美元。大卫该怎么办？</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什么是外汇？</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外汇的含义</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紧扣导入的卖车，引入外汇。</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lastRenderedPageBreak/>
              <w:t> </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18"/>
                <w:szCs w:val="18"/>
              </w:rPr>
              <w:t>  </w:t>
            </w:r>
            <w:r w:rsidRPr="008227D7">
              <w:rPr>
                <w:rFonts w:ascii="宋体" w:eastAsia="宋体" w:hAnsi="宋体" w:cs="宋体" w:hint="eastAsia"/>
                <w:kern w:val="0"/>
                <w:sz w:val="24"/>
                <w:szCs w:val="24"/>
              </w:rPr>
              <w:t>看书本11页的探究题，回答问题。</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汇率的含义</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如何判断汇率的涨落？</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小小理财：</w:t>
            </w:r>
            <w:r w:rsidRPr="008227D7">
              <w:rPr>
                <w:rFonts w:ascii="宋体" w:eastAsia="宋体" w:hAnsi="宋体" w:cs="宋体" w:hint="eastAsia"/>
                <w:kern w:val="0"/>
                <w:sz w:val="24"/>
                <w:szCs w:val="24"/>
              </w:rPr>
              <w:t>小明有人民币7700元，如果目前汇率是1美元=7.7元人民币，人民币一年存款利率是3%，美元是4%，预计一年后人民币升值到1美元=7.5元人民币。小明是应该用人民币存款呢，还是用美元存款？</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汇率的涨落对个人生活（这里指理财）的影响</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属于拓展类知识，从理财的角度，让学生</w:t>
            </w:r>
            <w:proofErr w:type="gramStart"/>
            <w:r w:rsidRPr="008227D7">
              <w:rPr>
                <w:rFonts w:ascii="宋体" w:eastAsia="宋体" w:hAnsi="宋体" w:cs="宋体" w:hint="eastAsia"/>
                <w:kern w:val="0"/>
                <w:sz w:val="24"/>
                <w:szCs w:val="24"/>
              </w:rPr>
              <w:t>感受汇率</w:t>
            </w:r>
            <w:proofErr w:type="gramEnd"/>
            <w:r w:rsidRPr="008227D7">
              <w:rPr>
                <w:rFonts w:ascii="宋体" w:eastAsia="宋体" w:hAnsi="宋体" w:cs="宋体" w:hint="eastAsia"/>
                <w:kern w:val="0"/>
                <w:sz w:val="24"/>
                <w:szCs w:val="24"/>
              </w:rPr>
              <w:t>对生活的影响，为下面的人民币币值的变化作铺垫。</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b/>
                <w:bCs/>
                <w:kern w:val="0"/>
                <w:sz w:val="24"/>
                <w:szCs w:val="24"/>
              </w:rPr>
              <w:t>图片展示：</w:t>
            </w:r>
            <w:r w:rsidRPr="008227D7">
              <w:rPr>
                <w:rFonts w:ascii="宋体" w:eastAsia="宋体" w:hAnsi="宋体" w:cs="宋体" w:hint="eastAsia"/>
                <w:kern w:val="0"/>
                <w:sz w:val="24"/>
                <w:szCs w:val="24"/>
              </w:rPr>
              <w:t>漫画解读人民币升值</w:t>
            </w:r>
          </w:p>
          <w:p w:rsidR="008227D7" w:rsidRPr="008227D7" w:rsidRDefault="008227D7" w:rsidP="008227D7">
            <w:pPr>
              <w:widowControl/>
              <w:spacing w:line="315" w:lineRule="atLeast"/>
              <w:ind w:firstLine="480"/>
              <w:jc w:val="left"/>
              <w:rPr>
                <w:rFonts w:ascii="宋体" w:eastAsia="宋体" w:hAnsi="宋体" w:cs="宋体"/>
                <w:kern w:val="0"/>
                <w:sz w:val="18"/>
                <w:szCs w:val="18"/>
              </w:rPr>
            </w:pPr>
            <w:r w:rsidRPr="008227D7">
              <w:rPr>
                <w:rFonts w:ascii="宋体" w:eastAsia="宋体" w:hAnsi="宋体" w:cs="宋体" w:hint="eastAsia"/>
                <w:kern w:val="0"/>
                <w:sz w:val="24"/>
                <w:szCs w:val="24"/>
              </w:rPr>
              <w:t>升值对公民个人就业、个人工资收入、购买进口产品的能力、国外求学成本的影响</w:t>
            </w:r>
          </w:p>
        </w:tc>
        <w:tc>
          <w:tcPr>
            <w:tcW w:w="3600" w:type="dxa"/>
            <w:vMerge w:val="restart"/>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分组探究：</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人民币汇率改革，为什么不能“急于求成”？</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人民币汇率如果短期内大幅度升值，会产生哪些不利影响（提示，可以从国内国际两个方面考虑）？</w:t>
            </w:r>
          </w:p>
        </w:tc>
        <w:tc>
          <w:tcPr>
            <w:tcW w:w="2700" w:type="dxa"/>
            <w:vMerge w:val="restart"/>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保持人民币稳定的重要意义</w:t>
            </w:r>
          </w:p>
        </w:tc>
        <w:tc>
          <w:tcPr>
            <w:tcW w:w="2700" w:type="dxa"/>
            <w:vMerge w:val="restart"/>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由学生在充分理解汇率变化的基础上，自主剖析人民币短时期内大幅升值对国内和国际经济带来的恶性后果。</w:t>
            </w: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b/>
                <w:bCs/>
                <w:kern w:val="0"/>
                <w:sz w:val="24"/>
                <w:szCs w:val="24"/>
              </w:rPr>
              <w:t>时事综述：</w:t>
            </w:r>
            <w:r w:rsidRPr="008227D7">
              <w:rPr>
                <w:rFonts w:ascii="宋体" w:eastAsia="宋体" w:hAnsi="宋体" w:cs="宋体" w:hint="eastAsia"/>
                <w:kern w:val="0"/>
                <w:sz w:val="24"/>
                <w:szCs w:val="24"/>
              </w:rPr>
              <w:t>聚焦人民币升值</w:t>
            </w:r>
          </w:p>
          <w:p w:rsidR="008227D7" w:rsidRPr="008227D7" w:rsidRDefault="008227D7" w:rsidP="008227D7">
            <w:pPr>
              <w:widowControl/>
              <w:spacing w:line="315" w:lineRule="atLeast"/>
              <w:jc w:val="left"/>
              <w:rPr>
                <w:rFonts w:ascii="宋体" w:eastAsia="宋体" w:hAnsi="宋体" w:cs="宋体" w:hint="eastAsia"/>
                <w:kern w:val="0"/>
                <w:sz w:val="18"/>
                <w:szCs w:val="18"/>
              </w:rPr>
            </w:pPr>
            <w:r w:rsidRPr="008227D7">
              <w:rPr>
                <w:rFonts w:ascii="宋体" w:eastAsia="宋体" w:hAnsi="宋体" w:cs="宋体" w:hint="eastAsia"/>
                <w:kern w:val="0"/>
                <w:sz w:val="24"/>
                <w:szCs w:val="24"/>
              </w:rPr>
              <w:t>2005年以来，美国不断就人民币汇率问题向中国施压，甚至提出如果不让人民币升值，就可能向中国征收惩罚性的进口关税。</w:t>
            </w:r>
          </w:p>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温家宝说，中国将进一步健全面向市场、更加具有弹性的汇率制度。至于外界关心的时间表，他表示不能“急于求成”。</w:t>
            </w: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c>
          <w:tcPr>
            <w:tcW w:w="0" w:type="auto"/>
            <w:vMerge/>
            <w:shd w:val="clear" w:color="auto" w:fill="FFFFFF"/>
            <w:vAlign w:val="center"/>
            <w:hideMark/>
          </w:tcPr>
          <w:p w:rsidR="008227D7" w:rsidRPr="008227D7" w:rsidRDefault="008227D7" w:rsidP="008227D7">
            <w:pPr>
              <w:widowControl/>
              <w:jc w:val="left"/>
              <w:rPr>
                <w:rFonts w:ascii="宋体" w:eastAsia="宋体" w:hAnsi="宋体" w:cs="宋体"/>
                <w:kern w:val="0"/>
                <w:sz w:val="18"/>
                <w:szCs w:val="18"/>
              </w:rPr>
            </w:pPr>
          </w:p>
        </w:tc>
      </w:tr>
      <w:tr w:rsidR="008227D7" w:rsidRPr="008227D7" w:rsidTr="008227D7">
        <w:tc>
          <w:tcPr>
            <w:tcW w:w="4968"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b/>
                <w:bCs/>
                <w:kern w:val="0"/>
                <w:sz w:val="24"/>
                <w:szCs w:val="24"/>
              </w:rPr>
              <w:t>课堂小节：</w:t>
            </w:r>
            <w:r w:rsidRPr="008227D7">
              <w:rPr>
                <w:rFonts w:ascii="宋体" w:eastAsia="宋体" w:hAnsi="宋体" w:cs="宋体" w:hint="eastAsia"/>
                <w:kern w:val="0"/>
                <w:sz w:val="24"/>
                <w:szCs w:val="24"/>
              </w:rPr>
              <w:t>神奇的货币神奇之处。</w:t>
            </w:r>
          </w:p>
        </w:tc>
        <w:tc>
          <w:tcPr>
            <w:tcW w:w="36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c>
          <w:tcPr>
            <w:tcW w:w="2700" w:type="dxa"/>
            <w:shd w:val="clear" w:color="auto" w:fill="auto"/>
            <w:tcMar>
              <w:top w:w="0" w:type="dxa"/>
              <w:left w:w="108" w:type="dxa"/>
              <w:bottom w:w="0" w:type="dxa"/>
              <w:right w:w="108" w:type="dxa"/>
            </w:tcMar>
            <w:hideMark/>
          </w:tcPr>
          <w:p w:rsidR="008227D7" w:rsidRPr="008227D7" w:rsidRDefault="008227D7" w:rsidP="008227D7">
            <w:pPr>
              <w:widowControl/>
              <w:spacing w:line="315" w:lineRule="atLeast"/>
              <w:jc w:val="left"/>
              <w:rPr>
                <w:rFonts w:ascii="宋体" w:eastAsia="宋体" w:hAnsi="宋体" w:cs="宋体"/>
                <w:kern w:val="0"/>
                <w:sz w:val="18"/>
                <w:szCs w:val="18"/>
              </w:rPr>
            </w:pPr>
            <w:r w:rsidRPr="008227D7">
              <w:rPr>
                <w:rFonts w:ascii="宋体" w:eastAsia="宋体" w:hAnsi="宋体" w:cs="宋体" w:hint="eastAsia"/>
                <w:kern w:val="0"/>
                <w:sz w:val="24"/>
                <w:szCs w:val="24"/>
              </w:rPr>
              <w:t> </w:t>
            </w:r>
          </w:p>
        </w:tc>
      </w:tr>
    </w:tbl>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shd w:val="clear" w:color="auto" w:fill="E5E5E5"/>
        </w:rPr>
        <w:t> </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t>五、教学设计原则</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1．教学案例的连贯性。</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2．教学环节的逻辑性。</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3．教学内容的选择性。</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4．教学过程的主体性。</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 </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黑体" w:eastAsia="黑体" w:hAnsi="黑体" w:cs="宋体" w:hint="eastAsia"/>
          <w:kern w:val="0"/>
          <w:sz w:val="24"/>
          <w:szCs w:val="24"/>
          <w:shd w:val="clear" w:color="auto" w:fill="E5E5E5"/>
        </w:rPr>
        <w:t>六、教学资源参考</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b/>
          <w:bCs/>
          <w:kern w:val="0"/>
          <w:sz w:val="24"/>
          <w:szCs w:val="24"/>
        </w:rPr>
        <w:t>1．中国历代钱币简述</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lastRenderedPageBreak/>
        <w:t>古代曾以海贝壳充当货币，</w:t>
      </w:r>
      <w:proofErr w:type="gramStart"/>
      <w:r w:rsidRPr="008227D7">
        <w:rPr>
          <w:rFonts w:ascii="宋体" w:eastAsia="宋体" w:hAnsi="宋体" w:cs="宋体" w:hint="eastAsia"/>
          <w:kern w:val="0"/>
          <w:sz w:val="24"/>
          <w:szCs w:val="24"/>
        </w:rPr>
        <w:t>称贝化</w:t>
      </w:r>
      <w:proofErr w:type="gramEnd"/>
      <w:r w:rsidRPr="008227D7">
        <w:rPr>
          <w:rFonts w:ascii="宋体" w:eastAsia="宋体" w:hAnsi="宋体" w:cs="宋体" w:hint="eastAsia"/>
          <w:kern w:val="0"/>
          <w:sz w:val="24"/>
          <w:szCs w:val="24"/>
        </w:rPr>
        <w:t>（货）。已发现我国充当货币的海贝，大型的有虎斑贝、阿文绶贝，小型的有货贝、</w:t>
      </w:r>
      <w:proofErr w:type="gramStart"/>
      <w:r w:rsidRPr="008227D7">
        <w:rPr>
          <w:rFonts w:ascii="宋体" w:eastAsia="宋体" w:hAnsi="宋体" w:cs="宋体" w:hint="eastAsia"/>
          <w:kern w:val="0"/>
          <w:sz w:val="24"/>
          <w:szCs w:val="24"/>
        </w:rPr>
        <w:t>拟枣贝等</w:t>
      </w:r>
      <w:proofErr w:type="gramEnd"/>
      <w:r w:rsidRPr="008227D7">
        <w:rPr>
          <w:rFonts w:ascii="宋体" w:eastAsia="宋体" w:hAnsi="宋体" w:cs="宋体" w:hint="eastAsia"/>
          <w:kern w:val="0"/>
          <w:sz w:val="24"/>
          <w:szCs w:val="24"/>
        </w:rPr>
        <w:t>，以</w:t>
      </w:r>
      <w:proofErr w:type="gramStart"/>
      <w:r w:rsidRPr="008227D7">
        <w:rPr>
          <w:rFonts w:ascii="宋体" w:eastAsia="宋体" w:hAnsi="宋体" w:cs="宋体" w:hint="eastAsia"/>
          <w:kern w:val="0"/>
          <w:sz w:val="24"/>
          <w:szCs w:val="24"/>
        </w:rPr>
        <w:t>货贝最常见</w:t>
      </w:r>
      <w:proofErr w:type="gramEnd"/>
      <w:r w:rsidRPr="008227D7">
        <w:rPr>
          <w:rFonts w:ascii="宋体" w:eastAsia="宋体" w:hAnsi="宋体" w:cs="宋体" w:hint="eastAsia"/>
          <w:kern w:val="0"/>
          <w:sz w:val="24"/>
          <w:szCs w:val="24"/>
        </w:rPr>
        <w:t>。河南安阳殷墟常有</w:t>
      </w:r>
      <w:proofErr w:type="gramStart"/>
      <w:r w:rsidRPr="008227D7">
        <w:rPr>
          <w:rFonts w:ascii="宋体" w:eastAsia="宋体" w:hAnsi="宋体" w:cs="宋体" w:hint="eastAsia"/>
          <w:kern w:val="0"/>
          <w:sz w:val="24"/>
          <w:szCs w:val="24"/>
        </w:rPr>
        <w:t>伶鼬榧螺与</w:t>
      </w:r>
      <w:proofErr w:type="gramEnd"/>
      <w:r w:rsidRPr="008227D7">
        <w:rPr>
          <w:rFonts w:ascii="宋体" w:eastAsia="宋体" w:hAnsi="宋体" w:cs="宋体" w:hint="eastAsia"/>
          <w:kern w:val="0"/>
          <w:sz w:val="24"/>
          <w:szCs w:val="24"/>
        </w:rPr>
        <w:t>海贝同墓出土。</w:t>
      </w:r>
      <w:proofErr w:type="gramStart"/>
      <w:r w:rsidRPr="008227D7">
        <w:rPr>
          <w:rFonts w:ascii="宋体" w:eastAsia="宋体" w:hAnsi="宋体" w:cs="宋体" w:hint="eastAsia"/>
          <w:kern w:val="0"/>
          <w:sz w:val="24"/>
          <w:szCs w:val="24"/>
        </w:rPr>
        <w:t>贝化在</w:t>
      </w:r>
      <w:proofErr w:type="gramEnd"/>
      <w:r w:rsidRPr="008227D7">
        <w:rPr>
          <w:rFonts w:ascii="宋体" w:eastAsia="宋体" w:hAnsi="宋体" w:cs="宋体" w:hint="eastAsia"/>
          <w:kern w:val="0"/>
          <w:sz w:val="24"/>
          <w:szCs w:val="24"/>
        </w:rPr>
        <w:t>我国古代货币发展史上占有重要地位，是夏、商、周三代的重要物品货币，以朋为计量单位，小贝十枚为一朋。</w:t>
      </w:r>
    </w:p>
    <w:p w:rsidR="008227D7" w:rsidRPr="008227D7" w:rsidRDefault="008227D7" w:rsidP="008227D7">
      <w:pPr>
        <w:widowControl/>
        <w:shd w:val="clear" w:color="auto" w:fill="FFFFFF"/>
        <w:spacing w:line="390" w:lineRule="atLeast"/>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先秦货币。由于各部落（国家）生活居住环境不同，其铸币在经过一段不定型时期之后开始以其主要的生产工具为原型进行铸币。据考证，有四个主要的起源：生活在林区、林农混合的以刀斧、戈等削、利器为原型的仿形铸币。这些铸币根据地域的不同，多少出现了以地名为主的文字或符号。这种标名铸地的做法，一直延续到清朝及民国时期。生活在农区的铲、布仿形铸币。生活在湖水面较多的部落，以捕鱼为业，其铸币有的似图腾，有的似地名，有</w:t>
      </w:r>
      <w:proofErr w:type="gramStart"/>
      <w:r w:rsidRPr="008227D7">
        <w:rPr>
          <w:rFonts w:ascii="宋体" w:eastAsia="宋体" w:hAnsi="宋体" w:cs="宋体" w:hint="eastAsia"/>
          <w:kern w:val="0"/>
          <w:sz w:val="24"/>
          <w:szCs w:val="24"/>
        </w:rPr>
        <w:t>的似计重</w:t>
      </w:r>
      <w:proofErr w:type="gramEnd"/>
      <w:r w:rsidRPr="008227D7">
        <w:rPr>
          <w:rFonts w:ascii="宋体" w:eastAsia="宋体" w:hAnsi="宋体" w:cs="宋体" w:hint="eastAsia"/>
          <w:kern w:val="0"/>
          <w:sz w:val="24"/>
          <w:szCs w:val="24"/>
        </w:rPr>
        <w:t>，不一而足。在一些手工业发达的区域，同时期的货币，显示出与其文明程度相适应的方孔圆钱或圆孔圆钱。</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秦汉货币。秦始皇统一中国后，以秦衡为基础，统一秦半</w:t>
      </w:r>
      <w:proofErr w:type="gramStart"/>
      <w:r w:rsidRPr="008227D7">
        <w:rPr>
          <w:rFonts w:ascii="宋体" w:eastAsia="宋体" w:hAnsi="宋体" w:cs="宋体" w:hint="eastAsia"/>
          <w:kern w:val="0"/>
          <w:sz w:val="24"/>
          <w:szCs w:val="24"/>
        </w:rPr>
        <w:t>两</w:t>
      </w:r>
      <w:proofErr w:type="gramEnd"/>
      <w:r w:rsidRPr="008227D7">
        <w:rPr>
          <w:rFonts w:ascii="宋体" w:eastAsia="宋体" w:hAnsi="宋体" w:cs="宋体" w:hint="eastAsia"/>
          <w:kern w:val="0"/>
          <w:sz w:val="24"/>
          <w:szCs w:val="24"/>
        </w:rPr>
        <w:t>。但不久，由于暴政和巨额军费开支，铸造货币不断地减重、变轻。</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汉刘邦起兵之初，为了筹集军饷便自行铸钱。钱文袭用秦半两旧名，但实际重量仅三铢左右，并允许民间自行铸造，因而大部分轻薄小型。文字浅平的小篆体半两，均为汉半</w:t>
      </w:r>
      <w:proofErr w:type="gramStart"/>
      <w:r w:rsidRPr="008227D7">
        <w:rPr>
          <w:rFonts w:ascii="宋体" w:eastAsia="宋体" w:hAnsi="宋体" w:cs="宋体" w:hint="eastAsia"/>
          <w:kern w:val="0"/>
          <w:sz w:val="24"/>
          <w:szCs w:val="24"/>
        </w:rPr>
        <w:t>两</w:t>
      </w:r>
      <w:proofErr w:type="gramEnd"/>
      <w:r w:rsidRPr="008227D7">
        <w:rPr>
          <w:rFonts w:ascii="宋体" w:eastAsia="宋体" w:hAnsi="宋体" w:cs="宋体" w:hint="eastAsia"/>
          <w:kern w:val="0"/>
          <w:sz w:val="24"/>
          <w:szCs w:val="24"/>
        </w:rPr>
        <w:t>。公元18年，始铸五铢。至唐高祖武德四年（公元621年），五铢钱历时七八百年，是我国铸期最长的货币，留世数量巨大，品类繁杂。</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王莽时期的货币。王莽先后实行了三次币制改革，钱制混乱，但铸造了举世</w:t>
      </w:r>
      <w:proofErr w:type="gramStart"/>
      <w:r w:rsidRPr="008227D7">
        <w:rPr>
          <w:rFonts w:ascii="宋体" w:eastAsia="宋体" w:hAnsi="宋体" w:cs="宋体" w:hint="eastAsia"/>
          <w:kern w:val="0"/>
          <w:sz w:val="24"/>
          <w:szCs w:val="24"/>
        </w:rPr>
        <w:t>瞻</w:t>
      </w:r>
      <w:proofErr w:type="gramEnd"/>
      <w:r w:rsidRPr="008227D7">
        <w:rPr>
          <w:rFonts w:ascii="宋体" w:eastAsia="宋体" w:hAnsi="宋体" w:cs="宋体" w:hint="eastAsia"/>
          <w:kern w:val="0"/>
          <w:sz w:val="24"/>
          <w:szCs w:val="24"/>
        </w:rPr>
        <w:t>目的精美货币，其铸钱质量却是一代鼎盛。王莽钱书法采用</w:t>
      </w:r>
      <w:proofErr w:type="gramStart"/>
      <w:r w:rsidRPr="008227D7">
        <w:rPr>
          <w:rFonts w:ascii="宋体" w:eastAsia="宋体" w:hAnsi="宋体" w:cs="宋体" w:hint="eastAsia"/>
          <w:kern w:val="0"/>
          <w:sz w:val="24"/>
          <w:szCs w:val="24"/>
        </w:rPr>
        <w:t>悬钱篆</w:t>
      </w:r>
      <w:proofErr w:type="gramEnd"/>
      <w:r w:rsidRPr="008227D7">
        <w:rPr>
          <w:rFonts w:ascii="宋体" w:eastAsia="宋体" w:hAnsi="宋体" w:cs="宋体" w:hint="eastAsia"/>
          <w:kern w:val="0"/>
          <w:sz w:val="24"/>
          <w:szCs w:val="24"/>
        </w:rPr>
        <w:t>，铸钱无论圆钱、布币、刀币，外廓高挺，因而对文字保护甚佳。</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两晋南北朝货币。史书关于西晋铸钱只字未提，当时主要行用五铢钱。西晋统一中国时，府库充实，国力强盛，因此，除了沿用汉代旧钱之外，应有自行铸钱。西晋末年，八王之乱后，各少数民族各自为政，许多还自行铸钱。巴族首领李特、李流等，建汉于四川，铸“汉兴”，这是我国历史上第一枚以年号命名的货币。</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隋唐货币。隋文帝平陈之后，隋五铢为统一法定货币。</w:t>
      </w:r>
      <w:proofErr w:type="gramStart"/>
      <w:r w:rsidRPr="008227D7">
        <w:rPr>
          <w:rFonts w:ascii="宋体" w:eastAsia="宋体" w:hAnsi="宋体" w:cs="宋体" w:hint="eastAsia"/>
          <w:kern w:val="0"/>
          <w:sz w:val="24"/>
          <w:szCs w:val="24"/>
        </w:rPr>
        <w:t>隋</w:t>
      </w:r>
      <w:proofErr w:type="gramEnd"/>
      <w:r w:rsidRPr="008227D7">
        <w:rPr>
          <w:rFonts w:ascii="宋体" w:eastAsia="宋体" w:hAnsi="宋体" w:cs="宋体" w:hint="eastAsia"/>
          <w:kern w:val="0"/>
          <w:sz w:val="24"/>
          <w:szCs w:val="24"/>
        </w:rPr>
        <w:t>五铢之“五”字左边多一竖，有若“凶”字。</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唐初，</w:t>
      </w:r>
      <w:proofErr w:type="gramStart"/>
      <w:r w:rsidRPr="008227D7">
        <w:rPr>
          <w:rFonts w:ascii="宋体" w:eastAsia="宋体" w:hAnsi="宋体" w:cs="宋体" w:hint="eastAsia"/>
          <w:kern w:val="0"/>
          <w:sz w:val="24"/>
          <w:szCs w:val="24"/>
        </w:rPr>
        <w:t>仍用隋代</w:t>
      </w:r>
      <w:proofErr w:type="gramEnd"/>
      <w:r w:rsidRPr="008227D7">
        <w:rPr>
          <w:rFonts w:ascii="宋体" w:eastAsia="宋体" w:hAnsi="宋体" w:cs="宋体" w:hint="eastAsia"/>
          <w:kern w:val="0"/>
          <w:sz w:val="24"/>
          <w:szCs w:val="24"/>
        </w:rPr>
        <w:t>旧钱，至唐高祖武德四年（公元621年）下令废五铢，铸开元通宝，从此结束了我国铢两货币的历史而进入宝文制货币。“开元通宝”四字由书法家欧阳询制词并书，文字端庄凝重，展示出大唐一代兴盛太平的风范。</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五代十国货币。纵观五代十国货币，以铅、铁为主，劣币较多，精美者少见，反映了当时政局动荡、经济萧条、民不聊生的局势。</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两宋货币。两宋的币制，主要为铜钱，</w:t>
      </w:r>
      <w:proofErr w:type="gramStart"/>
      <w:r w:rsidRPr="008227D7">
        <w:rPr>
          <w:rFonts w:ascii="宋体" w:eastAsia="宋体" w:hAnsi="宋体" w:cs="宋体" w:hint="eastAsia"/>
          <w:kern w:val="0"/>
          <w:sz w:val="24"/>
          <w:szCs w:val="24"/>
        </w:rPr>
        <w:t>但兼以</w:t>
      </w:r>
      <w:proofErr w:type="gramEnd"/>
      <w:r w:rsidRPr="008227D7">
        <w:rPr>
          <w:rFonts w:ascii="宋体" w:eastAsia="宋体" w:hAnsi="宋体" w:cs="宋体" w:hint="eastAsia"/>
          <w:kern w:val="0"/>
          <w:sz w:val="24"/>
          <w:szCs w:val="24"/>
        </w:rPr>
        <w:t>铁、铅，白银及银币在支付和购买上较前朝较为重要。纸币正式产生和推行，是两宋时期币制的最大特点。</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lastRenderedPageBreak/>
        <w:t>南北宋铜铁</w:t>
      </w:r>
      <w:proofErr w:type="gramStart"/>
      <w:r w:rsidRPr="008227D7">
        <w:rPr>
          <w:rFonts w:ascii="宋体" w:eastAsia="宋体" w:hAnsi="宋体" w:cs="宋体" w:hint="eastAsia"/>
          <w:kern w:val="0"/>
          <w:sz w:val="24"/>
          <w:szCs w:val="24"/>
        </w:rPr>
        <w:t>钱明显</w:t>
      </w:r>
      <w:proofErr w:type="gramEnd"/>
      <w:r w:rsidRPr="008227D7">
        <w:rPr>
          <w:rFonts w:ascii="宋体" w:eastAsia="宋体" w:hAnsi="宋体" w:cs="宋体" w:hint="eastAsia"/>
          <w:kern w:val="0"/>
          <w:sz w:val="24"/>
          <w:szCs w:val="24"/>
        </w:rPr>
        <w:t>不同，北宋铜钱多而铁钱少，南宋铁钱多而铜钱少。北宋以年号为钱文，而南宋不但以年号为钱文，且有纪年、纪监。两</w:t>
      </w:r>
      <w:proofErr w:type="gramStart"/>
      <w:r w:rsidRPr="008227D7">
        <w:rPr>
          <w:rFonts w:ascii="宋体" w:eastAsia="宋体" w:hAnsi="宋体" w:cs="宋体" w:hint="eastAsia"/>
          <w:kern w:val="0"/>
          <w:sz w:val="24"/>
          <w:szCs w:val="24"/>
        </w:rPr>
        <w:t>宋货币较</w:t>
      </w:r>
      <w:proofErr w:type="gramEnd"/>
      <w:r w:rsidRPr="008227D7">
        <w:rPr>
          <w:rFonts w:ascii="宋体" w:eastAsia="宋体" w:hAnsi="宋体" w:cs="宋体" w:hint="eastAsia"/>
          <w:kern w:val="0"/>
          <w:sz w:val="24"/>
          <w:szCs w:val="24"/>
        </w:rPr>
        <w:t>以前最大的区别在于钱文书</w:t>
      </w:r>
      <w:proofErr w:type="gramStart"/>
      <w:r w:rsidRPr="008227D7">
        <w:rPr>
          <w:rFonts w:ascii="宋体" w:eastAsia="宋体" w:hAnsi="宋体" w:cs="宋体" w:hint="eastAsia"/>
          <w:kern w:val="0"/>
          <w:sz w:val="24"/>
          <w:szCs w:val="24"/>
        </w:rPr>
        <w:t>法许多</w:t>
      </w:r>
      <w:proofErr w:type="gramEnd"/>
      <w:r w:rsidRPr="008227D7">
        <w:rPr>
          <w:rFonts w:ascii="宋体" w:eastAsia="宋体" w:hAnsi="宋体" w:cs="宋体" w:hint="eastAsia"/>
          <w:kern w:val="0"/>
          <w:sz w:val="24"/>
          <w:szCs w:val="24"/>
        </w:rPr>
        <w:t>为各朝皇帝御书或书法大家所写。行隶篆草俱备，是我国货币书法艺术的巅峰。</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元代货币。蒙古人统治中国时，对中国的币制带来了一种基本的变革，也就是使中国从此</w:t>
      </w:r>
      <w:proofErr w:type="gramStart"/>
      <w:r w:rsidRPr="008227D7">
        <w:rPr>
          <w:rFonts w:ascii="宋体" w:eastAsia="宋体" w:hAnsi="宋体" w:cs="宋体" w:hint="eastAsia"/>
          <w:kern w:val="0"/>
          <w:sz w:val="24"/>
          <w:szCs w:val="24"/>
        </w:rPr>
        <w:t>采用白钱为</w:t>
      </w:r>
      <w:proofErr w:type="gramEnd"/>
      <w:r w:rsidRPr="008227D7">
        <w:rPr>
          <w:rFonts w:ascii="宋体" w:eastAsia="宋体" w:hAnsi="宋体" w:cs="宋体" w:hint="eastAsia"/>
          <w:kern w:val="0"/>
          <w:sz w:val="24"/>
          <w:szCs w:val="24"/>
        </w:rPr>
        <w:t>价值的尺度。中国的币制，如果以质地来划，则唐代是铜钱的分水线，唐以上是铢两货币。蒙古人过去游牧时期主要采用物</w:t>
      </w:r>
      <w:proofErr w:type="gramStart"/>
      <w:r w:rsidRPr="008227D7">
        <w:rPr>
          <w:rFonts w:ascii="宋体" w:eastAsia="宋体" w:hAnsi="宋体" w:cs="宋体" w:hint="eastAsia"/>
          <w:kern w:val="0"/>
          <w:sz w:val="24"/>
          <w:szCs w:val="24"/>
        </w:rPr>
        <w:t>物</w:t>
      </w:r>
      <w:proofErr w:type="gramEnd"/>
      <w:r w:rsidRPr="008227D7">
        <w:rPr>
          <w:rFonts w:ascii="宋体" w:eastAsia="宋体" w:hAnsi="宋体" w:cs="宋体" w:hint="eastAsia"/>
          <w:kern w:val="0"/>
          <w:sz w:val="24"/>
          <w:szCs w:val="24"/>
        </w:rPr>
        <w:t>交换办法，采用</w:t>
      </w:r>
      <w:proofErr w:type="gramStart"/>
      <w:r w:rsidRPr="008227D7">
        <w:rPr>
          <w:rFonts w:ascii="宋体" w:eastAsia="宋体" w:hAnsi="宋体" w:cs="宋体" w:hint="eastAsia"/>
          <w:kern w:val="0"/>
          <w:sz w:val="24"/>
          <w:szCs w:val="24"/>
        </w:rPr>
        <w:t>白钱制</w:t>
      </w:r>
      <w:proofErr w:type="gramEnd"/>
      <w:r w:rsidRPr="008227D7">
        <w:rPr>
          <w:rFonts w:ascii="宋体" w:eastAsia="宋体" w:hAnsi="宋体" w:cs="宋体" w:hint="eastAsia"/>
          <w:kern w:val="0"/>
          <w:sz w:val="24"/>
          <w:szCs w:val="24"/>
        </w:rPr>
        <w:t>主要受邻近中亚民族影响，也是对外贸易的产物。蒙古在建元之前就曾开始铸造汉文货币，如“大朝通宝”等，在取得对中国的统治权后，主要以纸币为主，但也铸造了不少铜银辅币。</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明代货币。明代币制以纸币为主，但也铸造了不少铜钱，且品类繁杂。朱氏铸钱，自大中始，开始背文纪地纪值，这是明代铜钱的一个特征，一直影响到清末铸钱。且明代钱币一反往朝，均为通宝，而无元宝，主要避朱元璋之“元”字</w:t>
      </w:r>
      <w:proofErr w:type="gramStart"/>
      <w:r w:rsidRPr="008227D7">
        <w:rPr>
          <w:rFonts w:ascii="宋体" w:eastAsia="宋体" w:hAnsi="宋体" w:cs="宋体" w:hint="eastAsia"/>
          <w:kern w:val="0"/>
          <w:sz w:val="24"/>
          <w:szCs w:val="24"/>
        </w:rPr>
        <w:t>讳</w:t>
      </w:r>
      <w:proofErr w:type="gramEnd"/>
      <w:r w:rsidRPr="008227D7">
        <w:rPr>
          <w:rFonts w:ascii="宋体" w:eastAsia="宋体" w:hAnsi="宋体" w:cs="宋体" w:hint="eastAsia"/>
          <w:kern w:val="0"/>
          <w:sz w:val="24"/>
          <w:szCs w:val="24"/>
        </w:rPr>
        <w:t>。</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清代货币。清朝币制，大体上是银钱平行本位，且银铜之间比价大体维持在一千文一两上下。</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清末，由于清朝廷腐败，爆发太平天国起义。太平天国钱币的显著特点是：钱称“圣宝”，有别于历代钱币；钱币上无纪地、纪值、纪重标志；</w:t>
      </w:r>
      <w:proofErr w:type="gramStart"/>
      <w:r w:rsidRPr="008227D7">
        <w:rPr>
          <w:rFonts w:ascii="宋体" w:eastAsia="宋体" w:hAnsi="宋体" w:cs="宋体" w:hint="eastAsia"/>
          <w:kern w:val="0"/>
          <w:sz w:val="24"/>
          <w:szCs w:val="24"/>
        </w:rPr>
        <w:t>钱文分书</w:t>
      </w:r>
      <w:proofErr w:type="gramEnd"/>
      <w:r w:rsidRPr="008227D7">
        <w:rPr>
          <w:rFonts w:ascii="宋体" w:eastAsia="宋体" w:hAnsi="宋体" w:cs="宋体" w:hint="eastAsia"/>
          <w:kern w:val="0"/>
          <w:sz w:val="24"/>
          <w:szCs w:val="24"/>
        </w:rPr>
        <w:t>于正反两面。</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历代银质货币。中国历史上，自金银被人类发现并使用以来，一直被作为财富来贮存和流通。春秋战国时期</w:t>
      </w:r>
      <w:proofErr w:type="gramStart"/>
      <w:r w:rsidRPr="008227D7">
        <w:rPr>
          <w:rFonts w:ascii="宋体" w:eastAsia="宋体" w:hAnsi="宋体" w:cs="宋体" w:hint="eastAsia"/>
          <w:kern w:val="0"/>
          <w:sz w:val="24"/>
          <w:szCs w:val="24"/>
        </w:rPr>
        <w:t>的银空首</w:t>
      </w:r>
      <w:proofErr w:type="gramEnd"/>
      <w:r w:rsidRPr="008227D7">
        <w:rPr>
          <w:rFonts w:ascii="宋体" w:eastAsia="宋体" w:hAnsi="宋体" w:cs="宋体" w:hint="eastAsia"/>
          <w:kern w:val="0"/>
          <w:sz w:val="24"/>
          <w:szCs w:val="24"/>
        </w:rPr>
        <w:t>布，可以称为我国最早的银质货币。以后各朝各代均铸有不同名称和不同用途的银币，但其主要用于大额支付、赏赐、陪葬和供奉用，真正民间使用并作为主币的时期并不长。除晚清及民国时期银币和银锭时可遇见外，其他银质货币很难一见。除了本身铸造数量少之外，由于中国妇女长期以来喜爱银首饰，因而大量销熔也是不可忽视的原因。</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中国银质货币，除了由国家发行之外，还有许多是由地方甚至银铺、钱庄自主铸造发行。依据本身贵重金属地位及重量来维护信用，这也是中国银质货币的一大特征。</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t>中国银质货币，在不同时期，根据不同形状有不同的称呼。隋唐以前称饼、</w:t>
      </w:r>
      <w:proofErr w:type="gramStart"/>
      <w:r w:rsidRPr="008227D7">
        <w:rPr>
          <w:rFonts w:ascii="宋体" w:eastAsia="宋体" w:hAnsi="宋体" w:cs="宋体" w:hint="eastAsia"/>
          <w:kern w:val="0"/>
          <w:sz w:val="24"/>
          <w:szCs w:val="24"/>
        </w:rPr>
        <w:t>笏</w:t>
      </w:r>
      <w:proofErr w:type="gramEnd"/>
      <w:r w:rsidRPr="008227D7">
        <w:rPr>
          <w:rFonts w:ascii="宋体" w:eastAsia="宋体" w:hAnsi="宋体" w:cs="宋体" w:hint="eastAsia"/>
          <w:kern w:val="0"/>
          <w:sz w:val="24"/>
          <w:szCs w:val="24"/>
        </w:rPr>
        <w:t>、</w:t>
      </w:r>
      <w:proofErr w:type="gramStart"/>
      <w:r w:rsidRPr="008227D7">
        <w:rPr>
          <w:rFonts w:ascii="宋体" w:eastAsia="宋体" w:hAnsi="宋体" w:cs="宋体" w:hint="eastAsia"/>
          <w:kern w:val="0"/>
          <w:sz w:val="24"/>
          <w:szCs w:val="24"/>
        </w:rPr>
        <w:t>铤</w:t>
      </w:r>
      <w:proofErr w:type="gramEnd"/>
      <w:r w:rsidRPr="008227D7">
        <w:rPr>
          <w:rFonts w:ascii="宋体" w:eastAsia="宋体" w:hAnsi="宋体" w:cs="宋体" w:hint="eastAsia"/>
          <w:kern w:val="0"/>
          <w:sz w:val="24"/>
          <w:szCs w:val="24"/>
        </w:rPr>
        <w:t>（扁平形）或挺（棒形）。宋改称银锭。元朝称元宝。明清银锭形状改为马蹄形。清朝末年，由于外国入侵，引起中国白银大量外流，于是清廷顺时应势，自铸银元，根据其图案不同各有不同称谓，如“光洋”“花边”“龙洋”“大头”“小头”“船版”等。晚清及民国还曾铸造了许多银质纪念币，有的是溜须拍马之辈为讨好上司而制作，有的是地方军阀自制，有的是为纪念寿诞及重大事件而制。这些银币大多数量较小，图案精美独特，制作精良。</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3"/>
          <w:szCs w:val="23"/>
        </w:rPr>
      </w:pPr>
      <w:r w:rsidRPr="008227D7">
        <w:rPr>
          <w:rFonts w:ascii="宋体" w:eastAsia="宋体" w:hAnsi="宋体" w:cs="宋体" w:hint="eastAsia"/>
          <w:kern w:val="0"/>
          <w:sz w:val="24"/>
          <w:szCs w:val="24"/>
        </w:rPr>
        <w:lastRenderedPageBreak/>
        <w:t>中国铜元。中国机制铜元始铸于广东，自光绪十四年四月二十六日开炉铸造，到民国三十八年</w:t>
      </w:r>
      <w:proofErr w:type="gramStart"/>
      <w:r w:rsidRPr="008227D7">
        <w:rPr>
          <w:rFonts w:ascii="宋体" w:eastAsia="宋体" w:hAnsi="宋体" w:cs="宋体" w:hint="eastAsia"/>
          <w:kern w:val="0"/>
          <w:sz w:val="24"/>
          <w:szCs w:val="24"/>
        </w:rPr>
        <w:t>贵州黔字半分</w:t>
      </w:r>
      <w:proofErr w:type="gramEnd"/>
      <w:r w:rsidRPr="008227D7">
        <w:rPr>
          <w:rFonts w:ascii="宋体" w:eastAsia="宋体" w:hAnsi="宋体" w:cs="宋体" w:hint="eastAsia"/>
          <w:kern w:val="0"/>
          <w:sz w:val="24"/>
          <w:szCs w:val="24"/>
        </w:rPr>
        <w:t>铜元，历时半个世纪之久。它的出现不但结束了中国沿袭了几千年的方孔圆钱的历史，同时与国外货币接轨，使中国的货币经济产生了革命性的变化。中国铜元经历了清王朝的衰落，军阀混战，国民革命，外邦侵略，人民中国的诞生和蒋氏王朝的覆灭。这些，在中国铜元上烙下了深深的历史印迹。可以说，中国铜元史是中华民族历史上最辛酸的一页。</w:t>
      </w:r>
    </w:p>
    <w:p w:rsidR="008227D7" w:rsidRPr="008227D7" w:rsidRDefault="008227D7" w:rsidP="008227D7">
      <w:pPr>
        <w:widowControl/>
        <w:shd w:val="clear" w:color="auto" w:fill="FFFFFF"/>
        <w:spacing w:line="390" w:lineRule="atLeast"/>
        <w:ind w:firstLine="480"/>
        <w:jc w:val="left"/>
        <w:rPr>
          <w:rFonts w:ascii="宋体" w:eastAsia="宋体" w:hAnsi="宋体" w:cs="宋体" w:hint="eastAsia"/>
          <w:kern w:val="0"/>
          <w:sz w:val="24"/>
          <w:szCs w:val="24"/>
        </w:rPr>
      </w:pPr>
      <w:r w:rsidRPr="008227D7">
        <w:rPr>
          <w:rFonts w:ascii="宋体" w:eastAsia="宋体" w:hAnsi="宋体" w:cs="宋体" w:hint="eastAsia"/>
          <w:kern w:val="0"/>
          <w:sz w:val="24"/>
          <w:szCs w:val="24"/>
        </w:rPr>
        <w:t xml:space="preserve">中国纸币。中国是世界上第一个使用纸币的国家。公元11世纪，中国四川地区发现了世界上第一张纸币 </w:t>
      </w:r>
    </w:p>
    <w:p w:rsidR="004F5875" w:rsidRPr="008227D7" w:rsidRDefault="004F5875"/>
    <w:sectPr w:rsidR="004F5875" w:rsidRPr="008227D7" w:rsidSect="004F587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227D7"/>
    <w:rsid w:val="004F5875"/>
    <w:rsid w:val="008227D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8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27D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49769293">
      <w:bodyDiv w:val="1"/>
      <w:marLeft w:val="0"/>
      <w:marRight w:val="0"/>
      <w:marTop w:val="0"/>
      <w:marBottom w:val="0"/>
      <w:divBdr>
        <w:top w:val="none" w:sz="0" w:space="0" w:color="auto"/>
        <w:left w:val="none" w:sz="0" w:space="0" w:color="auto"/>
        <w:bottom w:val="none" w:sz="0" w:space="0" w:color="auto"/>
        <w:right w:val="none" w:sz="0" w:space="0" w:color="auto"/>
      </w:divBdr>
      <w:divsChild>
        <w:div w:id="1367869564">
          <w:marLeft w:val="0"/>
          <w:marRight w:val="0"/>
          <w:marTop w:val="0"/>
          <w:marBottom w:val="0"/>
          <w:divBdr>
            <w:top w:val="none" w:sz="0" w:space="0" w:color="auto"/>
            <w:left w:val="none" w:sz="0" w:space="0" w:color="auto"/>
            <w:bottom w:val="none" w:sz="0" w:space="0" w:color="auto"/>
            <w:right w:val="none" w:sz="0" w:space="0" w:color="auto"/>
          </w:divBdr>
          <w:divsChild>
            <w:div w:id="1669560137">
              <w:marLeft w:val="0"/>
              <w:marRight w:val="0"/>
              <w:marTop w:val="0"/>
              <w:marBottom w:val="0"/>
              <w:divBdr>
                <w:top w:val="none" w:sz="0" w:space="0" w:color="auto"/>
                <w:left w:val="none" w:sz="0" w:space="0" w:color="auto"/>
                <w:bottom w:val="none" w:sz="0" w:space="0" w:color="auto"/>
                <w:right w:val="none" w:sz="0" w:space="0" w:color="auto"/>
              </w:divBdr>
              <w:divsChild>
                <w:div w:id="769544003">
                  <w:marLeft w:val="0"/>
                  <w:marRight w:val="0"/>
                  <w:marTop w:val="0"/>
                  <w:marBottom w:val="0"/>
                  <w:divBdr>
                    <w:top w:val="none" w:sz="0" w:space="0" w:color="auto"/>
                    <w:left w:val="none" w:sz="0" w:space="0" w:color="auto"/>
                    <w:bottom w:val="none" w:sz="0" w:space="0" w:color="auto"/>
                    <w:right w:val="none" w:sz="0" w:space="0" w:color="auto"/>
                  </w:divBdr>
                  <w:divsChild>
                    <w:div w:id="373385952">
                      <w:marLeft w:val="150"/>
                      <w:marRight w:val="0"/>
                      <w:marTop w:val="0"/>
                      <w:marBottom w:val="0"/>
                      <w:divBdr>
                        <w:top w:val="none" w:sz="0" w:space="0" w:color="auto"/>
                        <w:left w:val="none" w:sz="0" w:space="0" w:color="auto"/>
                        <w:bottom w:val="none" w:sz="0" w:space="0" w:color="auto"/>
                        <w:right w:val="none" w:sz="0" w:space="0" w:color="auto"/>
                      </w:divBdr>
                      <w:divsChild>
                        <w:div w:id="1277449809">
                          <w:marLeft w:val="0"/>
                          <w:marRight w:val="0"/>
                          <w:marTop w:val="0"/>
                          <w:marBottom w:val="150"/>
                          <w:divBdr>
                            <w:top w:val="none" w:sz="0" w:space="0" w:color="auto"/>
                            <w:left w:val="none" w:sz="0" w:space="0" w:color="auto"/>
                            <w:bottom w:val="none" w:sz="0" w:space="0" w:color="auto"/>
                            <w:right w:val="none" w:sz="0" w:space="0" w:color="auto"/>
                          </w:divBdr>
                          <w:divsChild>
                            <w:div w:id="1773892134">
                              <w:marLeft w:val="0"/>
                              <w:marRight w:val="0"/>
                              <w:marTop w:val="0"/>
                              <w:marBottom w:val="0"/>
                              <w:divBdr>
                                <w:top w:val="none" w:sz="0" w:space="0" w:color="auto"/>
                                <w:left w:val="none" w:sz="0" w:space="0" w:color="auto"/>
                                <w:bottom w:val="none" w:sz="0" w:space="0" w:color="auto"/>
                                <w:right w:val="none" w:sz="0" w:space="0" w:color="auto"/>
                              </w:divBdr>
                              <w:divsChild>
                                <w:div w:id="1062404632">
                                  <w:marLeft w:val="0"/>
                                  <w:marRight w:val="0"/>
                                  <w:marTop w:val="0"/>
                                  <w:marBottom w:val="0"/>
                                  <w:divBdr>
                                    <w:top w:val="none" w:sz="0" w:space="0" w:color="auto"/>
                                    <w:left w:val="none" w:sz="0" w:space="0" w:color="auto"/>
                                    <w:bottom w:val="none" w:sz="0" w:space="0" w:color="auto"/>
                                    <w:right w:val="none" w:sz="0" w:space="0" w:color="auto"/>
                                  </w:divBdr>
                                  <w:divsChild>
                                    <w:div w:id="416942913">
                                      <w:marLeft w:val="0"/>
                                      <w:marRight w:val="0"/>
                                      <w:marTop w:val="0"/>
                                      <w:marBottom w:val="0"/>
                                      <w:divBdr>
                                        <w:top w:val="none" w:sz="0" w:space="0" w:color="auto"/>
                                        <w:left w:val="none" w:sz="0" w:space="0" w:color="auto"/>
                                        <w:bottom w:val="none" w:sz="0" w:space="0" w:color="auto"/>
                                        <w:right w:val="none" w:sz="0" w:space="0" w:color="auto"/>
                                      </w:divBdr>
                                      <w:divsChild>
                                        <w:div w:id="70228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744</Words>
  <Characters>4247</Characters>
  <Application>Microsoft Office Word</Application>
  <DocSecurity>0</DocSecurity>
  <Lines>35</Lines>
  <Paragraphs>9</Paragraphs>
  <ScaleCrop>false</ScaleCrop>
  <Company/>
  <LinksUpToDate>false</LinksUpToDate>
  <CharactersWithSpaces>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2016-10-31T08:24:00Z</dcterms:created>
  <dcterms:modified xsi:type="dcterms:W3CDTF">2016-10-31T08:29:00Z</dcterms:modified>
</cp:coreProperties>
</file>