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DE2" w:rsidRDefault="008B2DE2" w:rsidP="008B2DE2">
      <w:pPr>
        <w:spacing w:line="300" w:lineRule="auto"/>
        <w:jc w:val="center"/>
        <w:rPr>
          <w:rFonts w:eastAsia="黑体"/>
          <w:b/>
          <w:bCs/>
          <w:sz w:val="36"/>
        </w:rPr>
      </w:pPr>
      <w:r>
        <w:rPr>
          <w:rFonts w:eastAsia="黑体" w:hint="eastAsia"/>
          <w:b/>
          <w:bCs/>
          <w:sz w:val="36"/>
        </w:rPr>
        <w:t>中大附中</w:t>
      </w:r>
      <w:r>
        <w:rPr>
          <w:rFonts w:eastAsia="黑体" w:hint="eastAsia"/>
          <w:b/>
          <w:bCs/>
          <w:sz w:val="36"/>
        </w:rPr>
        <w:t>2016</w:t>
      </w:r>
      <w:r>
        <w:rPr>
          <w:rFonts w:eastAsia="黑体" w:hint="eastAsia"/>
          <w:b/>
          <w:bCs/>
          <w:sz w:val="36"/>
        </w:rPr>
        <w:t>学年上学期期中考试</w:t>
      </w:r>
    </w:p>
    <w:p w:rsidR="008B2DE2" w:rsidRDefault="008B2DE2" w:rsidP="008B2DE2">
      <w:pPr>
        <w:spacing w:line="300" w:lineRule="auto"/>
        <w:jc w:val="center"/>
        <w:rPr>
          <w:rFonts w:ascii="宋体" w:hAnsi="宋体"/>
          <w:bCs/>
          <w:sz w:val="24"/>
          <w:u w:val="single"/>
        </w:rPr>
      </w:pPr>
      <w:r>
        <w:rPr>
          <w:rFonts w:ascii="黑体" w:eastAsia="黑体" w:hint="eastAsia"/>
          <w:b/>
          <w:bCs/>
          <w:sz w:val="36"/>
        </w:rPr>
        <w:t>_高一政治_</w:t>
      </w:r>
      <w:r>
        <w:rPr>
          <w:rFonts w:eastAsia="黑体" w:hint="eastAsia"/>
          <w:b/>
          <w:bCs/>
          <w:sz w:val="36"/>
        </w:rPr>
        <w:t>科</w:t>
      </w:r>
      <w:r>
        <w:rPr>
          <w:rFonts w:eastAsia="黑体" w:hint="eastAsia"/>
          <w:b/>
          <w:bCs/>
          <w:sz w:val="36"/>
        </w:rPr>
        <w:t xml:space="preserve"> </w:t>
      </w:r>
      <w:r>
        <w:rPr>
          <w:rFonts w:eastAsia="黑体" w:hint="eastAsia"/>
          <w:b/>
          <w:bCs/>
          <w:sz w:val="36"/>
        </w:rPr>
        <w:t>试</w:t>
      </w:r>
      <w:r>
        <w:rPr>
          <w:rFonts w:eastAsia="黑体" w:hint="eastAsia"/>
          <w:b/>
          <w:bCs/>
          <w:sz w:val="36"/>
        </w:rPr>
        <w:t xml:space="preserve"> </w:t>
      </w:r>
      <w:r>
        <w:rPr>
          <w:rFonts w:eastAsia="黑体" w:hint="eastAsia"/>
          <w:b/>
          <w:bCs/>
          <w:sz w:val="36"/>
        </w:rPr>
        <w:t>卷</w:t>
      </w:r>
      <w:r>
        <w:rPr>
          <w:rFonts w:eastAsia="黑体" w:hint="eastAsia"/>
          <w:b/>
          <w:bCs/>
          <w:sz w:val="36"/>
        </w:rPr>
        <w:t xml:space="preserve">    </w:t>
      </w:r>
      <w:r>
        <w:rPr>
          <w:rFonts w:ascii="宋体" w:hAnsi="宋体" w:hint="eastAsia"/>
          <w:bCs/>
          <w:sz w:val="24"/>
        </w:rPr>
        <w:t>命题人：</w:t>
      </w:r>
      <w:r>
        <w:rPr>
          <w:rFonts w:ascii="宋体" w:hAnsi="宋体" w:hint="eastAsia"/>
          <w:bCs/>
          <w:sz w:val="24"/>
          <w:u w:val="single"/>
        </w:rPr>
        <w:t xml:space="preserve"> 罗金星 </w:t>
      </w:r>
    </w:p>
    <w:p w:rsidR="008B2DE2" w:rsidRPr="00584DC2" w:rsidRDefault="008B2DE2" w:rsidP="008B2DE2">
      <w:pPr>
        <w:spacing w:line="300" w:lineRule="auto"/>
        <w:jc w:val="center"/>
        <w:rPr>
          <w:rFonts w:eastAsia="黑体"/>
          <w:sz w:val="24"/>
          <w:u w:val="single"/>
        </w:rPr>
      </w:pPr>
    </w:p>
    <w:p w:rsidR="008B2DE2" w:rsidRDefault="008B2DE2" w:rsidP="008B2DE2">
      <w:pPr>
        <w:spacing w:line="300" w:lineRule="auto"/>
        <w:jc w:val="left"/>
        <w:rPr>
          <w:rFonts w:ascii="黑体" w:eastAsia="黑体"/>
          <w:sz w:val="24"/>
        </w:rPr>
      </w:pPr>
      <w:r>
        <w:rPr>
          <w:rFonts w:ascii="黑体" w:hint="eastAsia"/>
          <w:b/>
          <w:bCs/>
          <w:sz w:val="24"/>
        </w:rPr>
        <w:t>考生注意事项：</w:t>
      </w:r>
    </w:p>
    <w:p w:rsidR="008B2DE2" w:rsidRPr="008B2DE2" w:rsidRDefault="008B2DE2" w:rsidP="008B2DE2">
      <w:pPr>
        <w:spacing w:line="300" w:lineRule="auto"/>
        <w:ind w:firstLineChars="196" w:firstLine="472"/>
        <w:jc w:val="left"/>
        <w:rPr>
          <w:rFonts w:ascii="黑体"/>
          <w:b/>
          <w:bCs/>
          <w:sz w:val="24"/>
          <w:u w:val="dotted"/>
        </w:rPr>
      </w:pPr>
      <w:r>
        <w:rPr>
          <w:rFonts w:ascii="黑体" w:hint="eastAsia"/>
          <w:b/>
          <w:bCs/>
          <w:sz w:val="24"/>
        </w:rPr>
        <w:t>1.</w:t>
      </w:r>
      <w:r w:rsidRPr="008B2DE2">
        <w:rPr>
          <w:rFonts w:ascii="黑体" w:hint="eastAsia"/>
          <w:b/>
          <w:bCs/>
          <w:sz w:val="24"/>
        </w:rPr>
        <w:t>试卷分</w:t>
      </w:r>
      <w:r w:rsidRPr="008B2DE2">
        <w:rPr>
          <w:rFonts w:ascii="宋体" w:hint="eastAsia"/>
          <w:b/>
          <w:bCs/>
          <w:sz w:val="24"/>
        </w:rPr>
        <w:t>第Ⅰ卷和第Ⅱ卷</w:t>
      </w:r>
      <w:r w:rsidRPr="008B2DE2">
        <w:rPr>
          <w:rFonts w:ascii="黑体" w:hint="eastAsia"/>
          <w:b/>
          <w:bCs/>
          <w:sz w:val="24"/>
        </w:rPr>
        <w:t>，</w:t>
      </w:r>
      <w:r w:rsidRPr="008B2DE2">
        <w:rPr>
          <w:rFonts w:ascii="宋体" w:hint="eastAsia"/>
          <w:b/>
          <w:bCs/>
          <w:sz w:val="24"/>
        </w:rPr>
        <w:t>第Ⅰ卷用2B铅笔涂在答题卡上，第Ⅱ卷</w:t>
      </w:r>
      <w:r w:rsidRPr="008B2DE2">
        <w:rPr>
          <w:rFonts w:ascii="黑体" w:hint="eastAsia"/>
          <w:b/>
          <w:bCs/>
          <w:sz w:val="24"/>
        </w:rPr>
        <w:t>用黑色钢笔、签字笔在答题卷上作答；⒉考试时间</w:t>
      </w:r>
      <w:r w:rsidRPr="008B2DE2">
        <w:rPr>
          <w:rFonts w:ascii="黑体" w:hint="eastAsia"/>
          <w:b/>
          <w:bCs/>
          <w:sz w:val="24"/>
          <w:u w:val="dotted"/>
        </w:rPr>
        <w:t xml:space="preserve"> 90 </w:t>
      </w:r>
      <w:r w:rsidRPr="008B2DE2">
        <w:rPr>
          <w:rFonts w:ascii="黑体" w:hint="eastAsia"/>
          <w:b/>
          <w:bCs/>
          <w:sz w:val="24"/>
        </w:rPr>
        <w:t>分钟，全卷满分</w:t>
      </w:r>
      <w:r w:rsidRPr="008B2DE2">
        <w:rPr>
          <w:rFonts w:ascii="黑体" w:hint="eastAsia"/>
          <w:b/>
          <w:bCs/>
          <w:sz w:val="24"/>
          <w:u w:val="dotted"/>
        </w:rPr>
        <w:t xml:space="preserve"> 100  </w:t>
      </w:r>
      <w:r w:rsidRPr="008B2DE2">
        <w:rPr>
          <w:rFonts w:ascii="黑体" w:hint="eastAsia"/>
          <w:b/>
          <w:bCs/>
          <w:sz w:val="24"/>
        </w:rPr>
        <w:t>分</w:t>
      </w:r>
      <w:r>
        <w:rPr>
          <w:rFonts w:ascii="黑体" w:hint="eastAsia"/>
          <w:b/>
          <w:bCs/>
          <w:sz w:val="24"/>
        </w:rPr>
        <w:t>。</w:t>
      </w:r>
    </w:p>
    <w:p w:rsidR="00222FE3" w:rsidRDefault="008B2DE2" w:rsidP="008B2DE2">
      <w:pPr>
        <w:jc w:val="center"/>
      </w:pPr>
      <w:r>
        <w:rPr>
          <w:rFonts w:ascii="黑体" w:eastAsia="黑体" w:hint="eastAsia"/>
          <w:b/>
          <w:bCs/>
          <w:sz w:val="28"/>
        </w:rPr>
        <w:t>第Ⅰ卷  选择题（</w:t>
      </w:r>
      <w:r>
        <w:rPr>
          <w:rFonts w:ascii="黑体" w:eastAsia="黑体" w:hint="eastAsia"/>
          <w:b/>
          <w:bCs/>
          <w:sz w:val="28"/>
          <w:u w:val="dotted"/>
        </w:rPr>
        <w:t xml:space="preserve"> 76 </w:t>
      </w:r>
      <w:r>
        <w:rPr>
          <w:rFonts w:ascii="黑体" w:eastAsia="黑体" w:hint="eastAsia"/>
          <w:b/>
          <w:bCs/>
          <w:sz w:val="28"/>
        </w:rPr>
        <w:t>分）</w:t>
      </w:r>
    </w:p>
    <w:p w:rsidR="00222FE3" w:rsidRPr="009C417C" w:rsidRDefault="00222FE3" w:rsidP="00F71D1C">
      <w:pPr>
        <w:ind w:firstLineChars="196" w:firstLine="472"/>
        <w:rPr>
          <w:rFonts w:ascii="宋体" w:hAnsi="宋体"/>
          <w:b/>
          <w:szCs w:val="21"/>
        </w:rPr>
      </w:pPr>
      <w:r w:rsidRPr="009C417C">
        <w:rPr>
          <w:rFonts w:ascii="宋体" w:hAnsi="宋体" w:hint="eastAsia"/>
          <w:b/>
          <w:sz w:val="24"/>
        </w:rPr>
        <w:t>一、选择题</w:t>
      </w:r>
      <w:r w:rsidRPr="005A4876">
        <w:rPr>
          <w:rFonts w:ascii="宋体" w:hAnsi="宋体" w:hint="eastAsia"/>
          <w:b/>
          <w:szCs w:val="21"/>
        </w:rPr>
        <w:t>（本大题共</w:t>
      </w:r>
      <w:r w:rsidR="008B2DE2">
        <w:rPr>
          <w:rFonts w:ascii="宋体" w:hAnsi="宋体" w:hint="eastAsia"/>
          <w:b/>
          <w:szCs w:val="21"/>
        </w:rPr>
        <w:t>38</w:t>
      </w:r>
      <w:r w:rsidRPr="005A4876">
        <w:rPr>
          <w:rFonts w:ascii="宋体" w:hAnsi="宋体" w:hint="eastAsia"/>
          <w:b/>
          <w:szCs w:val="21"/>
        </w:rPr>
        <w:t>小题，每小题</w:t>
      </w:r>
      <w:r w:rsidR="008B2DE2">
        <w:rPr>
          <w:rFonts w:ascii="宋体" w:hAnsi="宋体" w:hint="eastAsia"/>
          <w:b/>
          <w:szCs w:val="21"/>
        </w:rPr>
        <w:t>2</w:t>
      </w:r>
      <w:r w:rsidRPr="005A4876">
        <w:rPr>
          <w:rFonts w:ascii="宋体" w:hAnsi="宋体" w:hint="eastAsia"/>
          <w:b/>
          <w:szCs w:val="21"/>
        </w:rPr>
        <w:t>分，共</w:t>
      </w:r>
      <w:r w:rsidR="008B2DE2">
        <w:rPr>
          <w:rFonts w:ascii="宋体" w:hAnsi="宋体" w:hint="eastAsia"/>
          <w:b/>
          <w:szCs w:val="21"/>
        </w:rPr>
        <w:t>76</w:t>
      </w:r>
      <w:r w:rsidRPr="005A4876">
        <w:rPr>
          <w:rFonts w:ascii="宋体" w:hAnsi="宋体" w:hint="eastAsia"/>
          <w:b/>
          <w:szCs w:val="21"/>
        </w:rPr>
        <w:t>分</w:t>
      </w:r>
      <w:r>
        <w:rPr>
          <w:rFonts w:ascii="宋体" w:hAnsi="宋体" w:hint="eastAsia"/>
          <w:b/>
          <w:szCs w:val="21"/>
        </w:rPr>
        <w:t>，每题四个选项中，只有一项最符</w:t>
      </w:r>
      <w:r w:rsidRPr="009C417C">
        <w:rPr>
          <w:rFonts w:ascii="宋体" w:hAnsi="宋体" w:hint="eastAsia"/>
          <w:b/>
          <w:szCs w:val="21"/>
        </w:rPr>
        <w:t>合题意）</w:t>
      </w:r>
    </w:p>
    <w:p w:rsidR="00222FE3" w:rsidRPr="00BF4EAF" w:rsidRDefault="00222FE3" w:rsidP="00F71D1C">
      <w:pPr>
        <w:widowControl/>
        <w:tabs>
          <w:tab w:val="left" w:pos="420"/>
          <w:tab w:val="left" w:pos="4200"/>
          <w:tab w:val="left" w:pos="6090"/>
          <w:tab w:val="left" w:pos="7560"/>
        </w:tabs>
        <w:ind w:firstLineChars="200" w:firstLine="420"/>
        <w:jc w:val="left"/>
        <w:rPr>
          <w:rFonts w:ascii="宋体" w:hAnsi="宋体" w:cs="宋体"/>
          <w:color w:val="000000"/>
          <w:kern w:val="0"/>
          <w:szCs w:val="21"/>
        </w:rPr>
      </w:pPr>
      <w:r w:rsidRPr="00BF4EAF">
        <w:rPr>
          <w:rFonts w:ascii="宋体" w:hAnsi="宋体" w:cs="宋体"/>
          <w:color w:val="000000"/>
          <w:kern w:val="0"/>
          <w:szCs w:val="21"/>
        </w:rPr>
        <w:t>1</w:t>
      </w:r>
      <w:r w:rsidRPr="00BF4EAF">
        <w:rPr>
          <w:rFonts w:cs="宋体" w:hint="eastAsia"/>
          <w:color w:val="000000"/>
          <w:kern w:val="0"/>
          <w:szCs w:val="21"/>
        </w:rPr>
        <w:t>．下列属于商品的</w:t>
      </w:r>
      <w:r>
        <w:rPr>
          <w:rFonts w:cs="宋体" w:hint="eastAsia"/>
          <w:color w:val="000000"/>
          <w:kern w:val="0"/>
          <w:szCs w:val="21"/>
        </w:rPr>
        <w:t>是</w:t>
      </w:r>
    </w:p>
    <w:p w:rsidR="00222FE3" w:rsidRPr="00BF4EAF" w:rsidRDefault="00222FE3" w:rsidP="00F71D1C">
      <w:pPr>
        <w:widowControl/>
        <w:tabs>
          <w:tab w:val="left" w:pos="420"/>
          <w:tab w:val="left" w:pos="2310"/>
          <w:tab w:val="left" w:pos="4200"/>
          <w:tab w:val="left" w:pos="6090"/>
          <w:tab w:val="left" w:pos="7560"/>
        </w:tabs>
        <w:ind w:firstLineChars="200" w:firstLine="420"/>
        <w:jc w:val="left"/>
        <w:rPr>
          <w:rFonts w:cs="宋体"/>
          <w:color w:val="000000"/>
          <w:kern w:val="0"/>
          <w:szCs w:val="21"/>
        </w:rPr>
      </w:pPr>
      <w:r w:rsidRPr="00BF4EAF">
        <w:rPr>
          <w:rFonts w:ascii="宋体" w:hAnsi="宋体" w:cs="宋体"/>
          <w:color w:val="000000"/>
          <w:kern w:val="0"/>
          <w:szCs w:val="21"/>
        </w:rPr>
        <w:t>①自产自销的粮食产品</w:t>
      </w:r>
      <w:r>
        <w:rPr>
          <w:rFonts w:cs="宋体" w:hint="eastAsia"/>
          <w:color w:val="000000"/>
          <w:kern w:val="0"/>
          <w:szCs w:val="21"/>
        </w:rPr>
        <w:t>；</w:t>
      </w:r>
      <w:r w:rsidRPr="00BF4EAF">
        <w:rPr>
          <w:rFonts w:ascii="宋体" w:hAnsi="宋体" w:cs="宋体" w:hint="eastAsia"/>
          <w:color w:val="000000"/>
          <w:kern w:val="0"/>
          <w:szCs w:val="21"/>
        </w:rPr>
        <w:t>②</w:t>
      </w:r>
      <w:r w:rsidRPr="00BF4EAF">
        <w:rPr>
          <w:rFonts w:cs="宋体"/>
          <w:color w:val="000000"/>
          <w:kern w:val="0"/>
          <w:szCs w:val="21"/>
        </w:rPr>
        <w:t>赠送同学的礼物</w:t>
      </w:r>
      <w:r>
        <w:rPr>
          <w:rFonts w:cs="宋体" w:hint="eastAsia"/>
          <w:color w:val="000000"/>
          <w:kern w:val="0"/>
          <w:szCs w:val="21"/>
        </w:rPr>
        <w:t>；</w:t>
      </w:r>
      <w:r w:rsidRPr="00BF4EAF">
        <w:rPr>
          <w:rFonts w:ascii="宋体" w:hAnsi="宋体" w:cs="宋体"/>
          <w:color w:val="000000"/>
          <w:kern w:val="0"/>
          <w:szCs w:val="21"/>
        </w:rPr>
        <w:t>③向地震灾区空投的援助物资</w:t>
      </w:r>
      <w:r>
        <w:rPr>
          <w:rFonts w:cs="宋体" w:hint="eastAsia"/>
          <w:color w:val="000000"/>
          <w:kern w:val="0"/>
          <w:szCs w:val="21"/>
        </w:rPr>
        <w:t>；</w:t>
      </w:r>
      <w:r w:rsidRPr="00BF4EAF">
        <w:rPr>
          <w:rFonts w:ascii="宋体" w:hAnsi="宋体" w:cs="宋体" w:hint="eastAsia"/>
          <w:color w:val="000000"/>
          <w:kern w:val="0"/>
          <w:szCs w:val="21"/>
        </w:rPr>
        <w:t>④</w:t>
      </w:r>
      <w:r w:rsidRPr="00BF4EAF">
        <w:rPr>
          <w:rFonts w:cs="宋体"/>
          <w:color w:val="000000"/>
          <w:kern w:val="0"/>
          <w:szCs w:val="21"/>
        </w:rPr>
        <w:t>家庭用的自来水</w:t>
      </w:r>
    </w:p>
    <w:p w:rsidR="00222FE3" w:rsidRPr="00BF4EAF" w:rsidRDefault="00222FE3" w:rsidP="00F71D1C">
      <w:pPr>
        <w:widowControl/>
        <w:tabs>
          <w:tab w:val="left" w:pos="420"/>
          <w:tab w:val="left" w:pos="2310"/>
          <w:tab w:val="left" w:pos="4200"/>
          <w:tab w:val="left" w:pos="6090"/>
          <w:tab w:val="left" w:pos="7560"/>
        </w:tabs>
        <w:ind w:firstLineChars="200" w:firstLine="420"/>
        <w:jc w:val="left"/>
        <w:rPr>
          <w:rFonts w:cs="宋体"/>
          <w:color w:val="000000"/>
          <w:kern w:val="0"/>
          <w:szCs w:val="21"/>
        </w:rPr>
      </w:pPr>
      <w:r w:rsidRPr="00BF4EAF">
        <w:rPr>
          <w:rFonts w:cs="宋体"/>
          <w:color w:val="000000"/>
          <w:kern w:val="0"/>
          <w:szCs w:val="21"/>
        </w:rPr>
        <w:t>A</w:t>
      </w:r>
      <w:r w:rsidRPr="00BF4EAF">
        <w:rPr>
          <w:rFonts w:ascii="宋体" w:hAnsi="宋体" w:cs="宋体"/>
          <w:color w:val="000000"/>
          <w:kern w:val="0"/>
          <w:szCs w:val="21"/>
        </w:rPr>
        <w:t>．①③</w:t>
      </w:r>
      <w:r w:rsidRPr="00BF4EAF">
        <w:rPr>
          <w:rFonts w:cs="宋体"/>
          <w:color w:val="000000"/>
          <w:kern w:val="0"/>
          <w:szCs w:val="21"/>
        </w:rPr>
        <w:t xml:space="preserve">  </w:t>
      </w:r>
      <w:r>
        <w:rPr>
          <w:rFonts w:cs="宋体" w:hint="eastAsia"/>
          <w:color w:val="000000"/>
          <w:kern w:val="0"/>
          <w:szCs w:val="21"/>
        </w:rPr>
        <w:t xml:space="preserve">     </w:t>
      </w:r>
      <w:r w:rsidRPr="00BF4EAF">
        <w:rPr>
          <w:rFonts w:cs="宋体"/>
          <w:color w:val="000000"/>
          <w:kern w:val="0"/>
          <w:szCs w:val="21"/>
        </w:rPr>
        <w:t xml:space="preserve">   B</w:t>
      </w:r>
      <w:r w:rsidRPr="00BF4EAF">
        <w:rPr>
          <w:rFonts w:ascii="宋体" w:hAnsi="宋体" w:cs="宋体"/>
          <w:color w:val="000000"/>
          <w:kern w:val="0"/>
          <w:szCs w:val="21"/>
        </w:rPr>
        <w:t>．①②</w:t>
      </w:r>
      <w:r w:rsidRPr="00BF4EAF">
        <w:rPr>
          <w:rFonts w:cs="宋体"/>
          <w:color w:val="000000"/>
          <w:kern w:val="0"/>
          <w:szCs w:val="21"/>
        </w:rPr>
        <w:t xml:space="preserve">  </w:t>
      </w:r>
      <w:r>
        <w:rPr>
          <w:rFonts w:cs="宋体" w:hint="eastAsia"/>
          <w:color w:val="000000"/>
          <w:kern w:val="0"/>
          <w:szCs w:val="21"/>
        </w:rPr>
        <w:t xml:space="preserve">    </w:t>
      </w:r>
      <w:r w:rsidRPr="00BF4EAF">
        <w:rPr>
          <w:rFonts w:cs="宋体"/>
          <w:color w:val="000000"/>
          <w:kern w:val="0"/>
          <w:szCs w:val="21"/>
        </w:rPr>
        <w:t xml:space="preserve">  </w:t>
      </w:r>
      <w:r>
        <w:rPr>
          <w:rFonts w:cs="宋体" w:hint="eastAsia"/>
          <w:color w:val="000000"/>
          <w:kern w:val="0"/>
          <w:szCs w:val="21"/>
        </w:rPr>
        <w:t xml:space="preserve"> </w:t>
      </w:r>
      <w:r w:rsidRPr="00BF4EAF">
        <w:rPr>
          <w:rFonts w:cs="宋体"/>
          <w:color w:val="000000"/>
          <w:kern w:val="0"/>
          <w:szCs w:val="21"/>
        </w:rPr>
        <w:t xml:space="preserve">  C</w:t>
      </w:r>
      <w:r w:rsidRPr="00BF4EAF">
        <w:rPr>
          <w:rFonts w:ascii="宋体" w:hAnsi="宋体" w:cs="宋体"/>
          <w:color w:val="000000"/>
          <w:kern w:val="0"/>
          <w:szCs w:val="21"/>
        </w:rPr>
        <w:t>．①④</w:t>
      </w:r>
      <w:r w:rsidRPr="00BF4EAF">
        <w:rPr>
          <w:rFonts w:cs="宋体"/>
          <w:color w:val="000000"/>
          <w:kern w:val="0"/>
          <w:szCs w:val="21"/>
        </w:rPr>
        <w:t xml:space="preserve">   </w:t>
      </w:r>
      <w:r>
        <w:rPr>
          <w:rFonts w:cs="宋体" w:hint="eastAsia"/>
          <w:color w:val="000000"/>
          <w:kern w:val="0"/>
          <w:szCs w:val="21"/>
        </w:rPr>
        <w:t xml:space="preserve">      </w:t>
      </w:r>
      <w:r w:rsidRPr="00BF4EAF">
        <w:rPr>
          <w:rFonts w:cs="宋体"/>
          <w:color w:val="000000"/>
          <w:kern w:val="0"/>
          <w:szCs w:val="21"/>
        </w:rPr>
        <w:t xml:space="preserve">  D</w:t>
      </w:r>
      <w:r w:rsidRPr="00BF4EAF">
        <w:rPr>
          <w:rFonts w:cs="宋体"/>
          <w:color w:val="000000"/>
          <w:kern w:val="0"/>
          <w:szCs w:val="21"/>
        </w:rPr>
        <w:t>．</w:t>
      </w:r>
      <w:r w:rsidRPr="00BF4EAF">
        <w:rPr>
          <w:rFonts w:ascii="宋体" w:hAnsi="宋体" w:cs="宋体" w:hint="eastAsia"/>
          <w:color w:val="000000"/>
          <w:kern w:val="0"/>
          <w:szCs w:val="21"/>
        </w:rPr>
        <w:t>③④</w:t>
      </w:r>
    </w:p>
    <w:p w:rsidR="00222FE3" w:rsidRPr="00BF4EAF" w:rsidRDefault="00222FE3" w:rsidP="00F71D1C">
      <w:pPr>
        <w:widowControl/>
        <w:tabs>
          <w:tab w:val="left" w:pos="2310"/>
          <w:tab w:val="left" w:pos="4200"/>
          <w:tab w:val="left" w:pos="6090"/>
          <w:tab w:val="left" w:pos="7560"/>
        </w:tabs>
        <w:ind w:firstLineChars="200" w:firstLine="420"/>
        <w:jc w:val="left"/>
        <w:rPr>
          <w:rFonts w:ascii="宋体" w:hAnsi="宋体" w:cs="宋体"/>
          <w:color w:val="000000"/>
          <w:kern w:val="0"/>
          <w:szCs w:val="21"/>
        </w:rPr>
      </w:pPr>
      <w:r w:rsidRPr="00BF4EAF">
        <w:rPr>
          <w:rFonts w:ascii="宋体" w:hAnsi="宋体" w:cs="宋体"/>
          <w:color w:val="000000"/>
          <w:kern w:val="0"/>
          <w:szCs w:val="21"/>
        </w:rPr>
        <w:t>2</w:t>
      </w:r>
      <w:r w:rsidRPr="00BF4EAF">
        <w:rPr>
          <w:rFonts w:cs="宋体" w:hint="eastAsia"/>
          <w:color w:val="000000"/>
          <w:kern w:val="0"/>
          <w:szCs w:val="21"/>
        </w:rPr>
        <w:t>．马克思说：“金银天然不是货币，但货币天然是金银。”这</w:t>
      </w:r>
      <w:r>
        <w:rPr>
          <w:rFonts w:cs="宋体" w:hint="eastAsia"/>
          <w:color w:val="000000"/>
          <w:kern w:val="0"/>
          <w:szCs w:val="21"/>
        </w:rPr>
        <w:t>说明</w:t>
      </w:r>
    </w:p>
    <w:p w:rsidR="00222FE3" w:rsidRPr="00BF4EAF" w:rsidRDefault="00222FE3" w:rsidP="00F71D1C">
      <w:pPr>
        <w:widowControl/>
        <w:tabs>
          <w:tab w:val="left" w:pos="420"/>
          <w:tab w:val="left" w:pos="2310"/>
          <w:tab w:val="left" w:pos="4200"/>
          <w:tab w:val="left" w:pos="6090"/>
          <w:tab w:val="left" w:pos="7560"/>
        </w:tabs>
        <w:jc w:val="left"/>
        <w:rPr>
          <w:rFonts w:ascii="宋体" w:hAnsi="宋体" w:cs="宋体"/>
          <w:color w:val="000000"/>
          <w:kern w:val="0"/>
          <w:szCs w:val="21"/>
        </w:rPr>
      </w:pPr>
      <w:r w:rsidRPr="00BF4EAF">
        <w:rPr>
          <w:rFonts w:ascii="宋体" w:hAnsi="宋体" w:cs="宋体"/>
          <w:color w:val="000000"/>
          <w:kern w:val="0"/>
          <w:szCs w:val="21"/>
        </w:rPr>
        <w:tab/>
        <w:t>A</w:t>
      </w:r>
      <w:r w:rsidRPr="00BF4EAF">
        <w:rPr>
          <w:rFonts w:cs="宋体" w:hint="eastAsia"/>
          <w:color w:val="000000"/>
          <w:kern w:val="0"/>
          <w:szCs w:val="21"/>
        </w:rPr>
        <w:t>．金银是商品交换的产物</w:t>
      </w:r>
    </w:p>
    <w:p w:rsidR="00222FE3" w:rsidRPr="00BF4EAF" w:rsidRDefault="00222FE3" w:rsidP="00F71D1C">
      <w:pPr>
        <w:widowControl/>
        <w:tabs>
          <w:tab w:val="left" w:pos="420"/>
          <w:tab w:val="left" w:pos="2310"/>
          <w:tab w:val="left" w:pos="4200"/>
          <w:tab w:val="left" w:pos="6090"/>
          <w:tab w:val="left" w:pos="7560"/>
        </w:tabs>
        <w:jc w:val="left"/>
        <w:rPr>
          <w:rFonts w:ascii="宋体" w:hAnsi="宋体" w:cs="宋体"/>
          <w:color w:val="000000"/>
          <w:kern w:val="0"/>
          <w:szCs w:val="21"/>
        </w:rPr>
      </w:pPr>
      <w:r w:rsidRPr="00BF4EAF">
        <w:rPr>
          <w:rFonts w:ascii="宋体" w:hAnsi="宋体" w:cs="宋体"/>
          <w:color w:val="000000"/>
          <w:kern w:val="0"/>
          <w:szCs w:val="21"/>
        </w:rPr>
        <w:tab/>
        <w:t>B</w:t>
      </w:r>
      <w:r w:rsidRPr="00BF4EAF">
        <w:rPr>
          <w:rFonts w:cs="宋体" w:hint="eastAsia"/>
          <w:color w:val="000000"/>
          <w:kern w:val="0"/>
          <w:szCs w:val="21"/>
        </w:rPr>
        <w:t>．金银不是唯一固定充当一般等价物的商品</w:t>
      </w:r>
    </w:p>
    <w:p w:rsidR="00222FE3" w:rsidRPr="00BF4EAF" w:rsidRDefault="00222FE3" w:rsidP="00F71D1C">
      <w:pPr>
        <w:widowControl/>
        <w:tabs>
          <w:tab w:val="left" w:pos="420"/>
          <w:tab w:val="left" w:pos="2310"/>
          <w:tab w:val="left" w:pos="4200"/>
          <w:tab w:val="left" w:pos="6090"/>
          <w:tab w:val="left" w:pos="7560"/>
        </w:tabs>
        <w:jc w:val="left"/>
        <w:rPr>
          <w:rFonts w:ascii="宋体" w:hAnsi="宋体" w:cs="宋体"/>
          <w:color w:val="000000"/>
          <w:kern w:val="0"/>
          <w:szCs w:val="21"/>
        </w:rPr>
      </w:pPr>
      <w:r w:rsidRPr="00BF4EAF">
        <w:rPr>
          <w:rFonts w:ascii="宋体" w:hAnsi="宋体" w:cs="宋体"/>
          <w:color w:val="000000"/>
          <w:kern w:val="0"/>
          <w:szCs w:val="21"/>
        </w:rPr>
        <w:tab/>
        <w:t>C</w:t>
      </w:r>
      <w:r w:rsidRPr="00BF4EAF">
        <w:rPr>
          <w:rFonts w:cs="宋体" w:hint="eastAsia"/>
          <w:color w:val="000000"/>
          <w:kern w:val="0"/>
          <w:szCs w:val="21"/>
        </w:rPr>
        <w:t>．金银和货币是同时出现的</w:t>
      </w:r>
    </w:p>
    <w:p w:rsidR="00222FE3" w:rsidRPr="00BF4EAF" w:rsidRDefault="00222FE3" w:rsidP="00F71D1C">
      <w:pPr>
        <w:widowControl/>
        <w:tabs>
          <w:tab w:val="left" w:pos="420"/>
          <w:tab w:val="left" w:pos="2310"/>
          <w:tab w:val="left" w:pos="4200"/>
          <w:tab w:val="left" w:pos="6090"/>
          <w:tab w:val="left" w:pos="7560"/>
        </w:tabs>
        <w:jc w:val="left"/>
        <w:rPr>
          <w:rFonts w:ascii="宋体" w:hAnsi="宋体" w:cs="宋体"/>
          <w:color w:val="000000"/>
          <w:kern w:val="0"/>
          <w:szCs w:val="21"/>
        </w:rPr>
      </w:pPr>
      <w:r w:rsidRPr="00BF4EAF">
        <w:rPr>
          <w:rFonts w:ascii="宋体" w:hAnsi="宋体" w:cs="宋体"/>
          <w:color w:val="000000"/>
          <w:kern w:val="0"/>
          <w:szCs w:val="21"/>
        </w:rPr>
        <w:tab/>
        <w:t>D</w:t>
      </w:r>
      <w:r w:rsidRPr="00BF4EAF">
        <w:rPr>
          <w:rFonts w:cs="宋体" w:hint="eastAsia"/>
          <w:color w:val="000000"/>
          <w:kern w:val="0"/>
          <w:szCs w:val="21"/>
        </w:rPr>
        <w:t>．金银是最适宜固定充当一般等价物的商品</w:t>
      </w:r>
    </w:p>
    <w:p w:rsidR="00222FE3" w:rsidRPr="00BF4EAF" w:rsidRDefault="00222FE3" w:rsidP="00F71D1C">
      <w:pPr>
        <w:widowControl/>
        <w:tabs>
          <w:tab w:val="left" w:pos="420"/>
          <w:tab w:val="left" w:pos="2310"/>
          <w:tab w:val="left" w:pos="4200"/>
          <w:tab w:val="left" w:pos="6090"/>
          <w:tab w:val="left" w:pos="7560"/>
        </w:tabs>
        <w:ind w:firstLineChars="200" w:firstLine="420"/>
        <w:jc w:val="left"/>
        <w:rPr>
          <w:rFonts w:ascii="宋体" w:hAnsi="宋体" w:cs="宋体"/>
          <w:color w:val="000000"/>
          <w:kern w:val="0"/>
          <w:szCs w:val="21"/>
        </w:rPr>
      </w:pPr>
      <w:r w:rsidRPr="00BF4EAF">
        <w:rPr>
          <w:rFonts w:ascii="宋体" w:hAnsi="宋体" w:cs="宋体"/>
          <w:color w:val="000000"/>
          <w:kern w:val="0"/>
          <w:szCs w:val="21"/>
        </w:rPr>
        <w:t>3</w:t>
      </w:r>
      <w:r w:rsidRPr="00BF4EAF">
        <w:rPr>
          <w:rFonts w:cs="宋体" w:hint="eastAsia"/>
          <w:color w:val="000000"/>
          <w:kern w:val="0"/>
          <w:szCs w:val="21"/>
        </w:rPr>
        <w:t>．</w:t>
      </w:r>
      <w:r>
        <w:rPr>
          <w:rFonts w:ascii="宋体" w:hAnsi="宋体" w:cs="宋体" w:hint="eastAsia"/>
          <w:color w:val="000000"/>
          <w:kern w:val="0"/>
          <w:szCs w:val="21"/>
        </w:rPr>
        <w:t>为纪念北京奥运会</w:t>
      </w:r>
      <w:r w:rsidRPr="00BF4EAF">
        <w:rPr>
          <w:rFonts w:cs="宋体" w:hint="eastAsia"/>
          <w:color w:val="000000"/>
          <w:kern w:val="0"/>
          <w:szCs w:val="21"/>
        </w:rPr>
        <w:t>，央行发行第</w:t>
      </w:r>
      <w:r w:rsidRPr="00BF4EAF">
        <w:rPr>
          <w:rFonts w:ascii="宋体" w:hAnsi="宋体" w:cs="宋体"/>
          <w:color w:val="000000"/>
          <w:kern w:val="0"/>
          <w:szCs w:val="21"/>
        </w:rPr>
        <w:t>29</w:t>
      </w:r>
      <w:r w:rsidRPr="00BF4EAF">
        <w:rPr>
          <w:rFonts w:cs="宋体" w:hint="eastAsia"/>
          <w:color w:val="000000"/>
          <w:kern w:val="0"/>
          <w:szCs w:val="21"/>
        </w:rPr>
        <w:t>届奥运会普通纪念币、贵金属纪念币各一套。关于金属纪念币，下列说法不正确的是</w:t>
      </w:r>
    </w:p>
    <w:p w:rsidR="00222FE3" w:rsidRPr="00BF4EAF" w:rsidRDefault="00222FE3" w:rsidP="00F71D1C">
      <w:pPr>
        <w:widowControl/>
        <w:tabs>
          <w:tab w:val="left" w:pos="420"/>
          <w:tab w:val="left" w:pos="2310"/>
          <w:tab w:val="left" w:pos="4200"/>
          <w:tab w:val="left" w:pos="6090"/>
          <w:tab w:val="left" w:pos="7560"/>
        </w:tabs>
        <w:ind w:firstLineChars="200" w:firstLine="420"/>
        <w:jc w:val="left"/>
        <w:rPr>
          <w:rFonts w:ascii="宋体" w:hAnsi="宋体" w:cs="宋体"/>
          <w:color w:val="000000"/>
          <w:kern w:val="0"/>
          <w:szCs w:val="21"/>
        </w:rPr>
      </w:pPr>
      <w:r w:rsidRPr="00BF4EAF">
        <w:rPr>
          <w:rFonts w:ascii="宋体" w:hAnsi="宋体" w:cs="宋体"/>
          <w:color w:val="000000"/>
          <w:kern w:val="0"/>
          <w:szCs w:val="21"/>
        </w:rPr>
        <w:t>A</w:t>
      </w:r>
      <w:r w:rsidRPr="00BF4EAF">
        <w:rPr>
          <w:rFonts w:cs="宋体" w:hint="eastAsia"/>
          <w:color w:val="000000"/>
          <w:kern w:val="0"/>
          <w:szCs w:val="21"/>
        </w:rPr>
        <w:t xml:space="preserve">．具有货币的职能　　　　　　</w:t>
      </w:r>
      <w:r w:rsidRPr="00BF4EAF">
        <w:rPr>
          <w:rFonts w:ascii="宋体" w:hAnsi="宋体" w:cs="宋体"/>
          <w:color w:val="000000"/>
          <w:kern w:val="0"/>
          <w:szCs w:val="21"/>
        </w:rPr>
        <w:tab/>
        <w:t>B</w:t>
      </w:r>
      <w:r w:rsidRPr="00BF4EAF">
        <w:rPr>
          <w:rFonts w:cs="宋体" w:hint="eastAsia"/>
          <w:color w:val="000000"/>
          <w:kern w:val="0"/>
          <w:szCs w:val="21"/>
        </w:rPr>
        <w:t>．不具有货币的职能</w:t>
      </w:r>
    </w:p>
    <w:p w:rsidR="00222FE3" w:rsidRDefault="00222FE3" w:rsidP="00F71D1C">
      <w:pPr>
        <w:widowControl/>
        <w:tabs>
          <w:tab w:val="left" w:pos="420"/>
          <w:tab w:val="left" w:pos="2310"/>
          <w:tab w:val="left" w:pos="4200"/>
          <w:tab w:val="left" w:pos="6090"/>
          <w:tab w:val="left" w:pos="7560"/>
        </w:tabs>
        <w:ind w:firstLineChars="200" w:firstLine="420"/>
        <w:jc w:val="left"/>
        <w:rPr>
          <w:rFonts w:ascii="宋体" w:hAnsi="宋体" w:cs="宋体"/>
          <w:color w:val="000000"/>
          <w:kern w:val="0"/>
          <w:szCs w:val="21"/>
        </w:rPr>
      </w:pPr>
      <w:r w:rsidRPr="00BF4EAF">
        <w:rPr>
          <w:rFonts w:ascii="宋体" w:hAnsi="宋体" w:cs="宋体"/>
          <w:color w:val="000000"/>
          <w:kern w:val="0"/>
          <w:szCs w:val="21"/>
        </w:rPr>
        <w:t>C</w:t>
      </w:r>
      <w:r w:rsidRPr="00BF4EAF">
        <w:rPr>
          <w:rFonts w:cs="宋体" w:hint="eastAsia"/>
          <w:color w:val="000000"/>
          <w:kern w:val="0"/>
          <w:szCs w:val="21"/>
        </w:rPr>
        <w:t xml:space="preserve">．是国家发行的　　　　　　　</w:t>
      </w:r>
      <w:r w:rsidRPr="00BF4EAF">
        <w:rPr>
          <w:rFonts w:ascii="宋体" w:hAnsi="宋体" w:cs="宋体"/>
          <w:color w:val="000000"/>
          <w:kern w:val="0"/>
          <w:szCs w:val="21"/>
        </w:rPr>
        <w:tab/>
        <w:t>D</w:t>
      </w:r>
      <w:r w:rsidRPr="00BF4EAF">
        <w:rPr>
          <w:rFonts w:cs="宋体" w:hint="eastAsia"/>
          <w:color w:val="000000"/>
          <w:kern w:val="0"/>
          <w:szCs w:val="21"/>
        </w:rPr>
        <w:t>．可以流通也可以贮藏</w:t>
      </w:r>
    </w:p>
    <w:p w:rsidR="00222FE3" w:rsidRPr="00BF4EAF" w:rsidRDefault="00222FE3" w:rsidP="00F71D1C">
      <w:pPr>
        <w:widowControl/>
        <w:tabs>
          <w:tab w:val="left" w:pos="420"/>
          <w:tab w:val="left" w:pos="2310"/>
          <w:tab w:val="left" w:pos="4200"/>
          <w:tab w:val="left" w:pos="6090"/>
          <w:tab w:val="left" w:pos="7560"/>
        </w:tabs>
        <w:ind w:firstLineChars="200" w:firstLine="420"/>
        <w:jc w:val="left"/>
        <w:rPr>
          <w:rFonts w:ascii="宋体" w:hAnsi="宋体" w:cs="宋体"/>
          <w:color w:val="000000"/>
          <w:kern w:val="0"/>
          <w:szCs w:val="21"/>
        </w:rPr>
      </w:pPr>
      <w:r w:rsidRPr="00BF4EAF">
        <w:rPr>
          <w:rFonts w:ascii="宋体" w:hAnsi="宋体" w:cs="宋体"/>
          <w:color w:val="000000"/>
          <w:kern w:val="0"/>
          <w:szCs w:val="21"/>
        </w:rPr>
        <w:t>4</w:t>
      </w:r>
      <w:r w:rsidRPr="00BF4EAF">
        <w:rPr>
          <w:rFonts w:cs="宋体" w:hint="eastAsia"/>
          <w:color w:val="000000"/>
          <w:kern w:val="0"/>
          <w:szCs w:val="21"/>
        </w:rPr>
        <w:t>．李某用银行按揭贷款的方式买了一套</w:t>
      </w:r>
      <w:r w:rsidRPr="00BF4EAF">
        <w:rPr>
          <w:rFonts w:ascii="宋体" w:hAnsi="宋体" w:cs="宋体"/>
          <w:color w:val="000000"/>
          <w:kern w:val="0"/>
          <w:szCs w:val="21"/>
        </w:rPr>
        <w:t>60</w:t>
      </w:r>
      <w:r w:rsidRPr="00BF4EAF">
        <w:rPr>
          <w:rFonts w:cs="宋体" w:hint="eastAsia"/>
          <w:color w:val="000000"/>
          <w:kern w:val="0"/>
          <w:szCs w:val="21"/>
        </w:rPr>
        <w:t>万元的新房，首付现金</w:t>
      </w:r>
      <w:r w:rsidRPr="00BF4EAF">
        <w:rPr>
          <w:rFonts w:ascii="宋体" w:hAnsi="宋体" w:cs="宋体"/>
          <w:color w:val="000000"/>
          <w:kern w:val="0"/>
          <w:szCs w:val="21"/>
        </w:rPr>
        <w:t>16</w:t>
      </w:r>
      <w:r w:rsidRPr="00BF4EAF">
        <w:rPr>
          <w:rFonts w:cs="宋体" w:hint="eastAsia"/>
          <w:color w:val="000000"/>
          <w:kern w:val="0"/>
          <w:szCs w:val="21"/>
        </w:rPr>
        <w:t>万元，然后在</w:t>
      </w:r>
      <w:r w:rsidRPr="00BF4EAF">
        <w:rPr>
          <w:rFonts w:ascii="宋体" w:hAnsi="宋体" w:cs="宋体"/>
          <w:color w:val="000000"/>
          <w:kern w:val="0"/>
          <w:szCs w:val="21"/>
        </w:rPr>
        <w:t>15</w:t>
      </w:r>
      <w:r w:rsidRPr="00BF4EAF">
        <w:rPr>
          <w:rFonts w:cs="宋体" w:hint="eastAsia"/>
          <w:color w:val="000000"/>
          <w:kern w:val="0"/>
          <w:szCs w:val="21"/>
        </w:rPr>
        <w:t>年内付清银行贷款</w:t>
      </w:r>
      <w:r w:rsidRPr="00BF4EAF">
        <w:rPr>
          <w:rFonts w:ascii="宋体" w:hAnsi="宋体" w:cs="宋体"/>
          <w:color w:val="000000"/>
          <w:kern w:val="0"/>
          <w:szCs w:val="21"/>
        </w:rPr>
        <w:t>44</w:t>
      </w:r>
      <w:r w:rsidRPr="00BF4EAF">
        <w:rPr>
          <w:rFonts w:cs="宋体" w:hint="eastAsia"/>
          <w:color w:val="000000"/>
          <w:kern w:val="0"/>
          <w:szCs w:val="21"/>
        </w:rPr>
        <w:t>万元和利息</w:t>
      </w:r>
      <w:r w:rsidRPr="00BF4EAF">
        <w:rPr>
          <w:rFonts w:ascii="宋体" w:hAnsi="宋体" w:cs="宋体"/>
          <w:color w:val="000000"/>
          <w:kern w:val="0"/>
          <w:szCs w:val="21"/>
        </w:rPr>
        <w:t>10</w:t>
      </w:r>
      <w:r w:rsidRPr="00BF4EAF">
        <w:rPr>
          <w:rFonts w:cs="宋体" w:hint="eastAsia"/>
          <w:color w:val="000000"/>
          <w:kern w:val="0"/>
          <w:szCs w:val="21"/>
        </w:rPr>
        <w:t>万元。在这一购房过程中，房价</w:t>
      </w:r>
      <w:r w:rsidRPr="00BF4EAF">
        <w:rPr>
          <w:rFonts w:ascii="宋体" w:hAnsi="宋体" w:cs="宋体"/>
          <w:color w:val="000000"/>
          <w:kern w:val="0"/>
          <w:szCs w:val="21"/>
        </w:rPr>
        <w:t>60</w:t>
      </w:r>
      <w:r w:rsidRPr="00BF4EAF">
        <w:rPr>
          <w:rFonts w:cs="宋体" w:hint="eastAsia"/>
          <w:color w:val="000000"/>
          <w:kern w:val="0"/>
          <w:szCs w:val="21"/>
        </w:rPr>
        <w:t>万元，首付</w:t>
      </w:r>
      <w:r w:rsidRPr="00BF4EAF">
        <w:rPr>
          <w:rFonts w:ascii="宋体" w:hAnsi="宋体" w:cs="宋体"/>
          <w:color w:val="000000"/>
          <w:kern w:val="0"/>
          <w:szCs w:val="21"/>
        </w:rPr>
        <w:t>16</w:t>
      </w:r>
      <w:r w:rsidRPr="00BF4EAF">
        <w:rPr>
          <w:rFonts w:cs="宋体" w:hint="eastAsia"/>
          <w:color w:val="000000"/>
          <w:kern w:val="0"/>
          <w:szCs w:val="21"/>
        </w:rPr>
        <w:t>万元，支付利息</w:t>
      </w:r>
      <w:r w:rsidRPr="00BF4EAF">
        <w:rPr>
          <w:rFonts w:ascii="宋体" w:hAnsi="宋体" w:cs="宋体"/>
          <w:color w:val="000000"/>
          <w:kern w:val="0"/>
          <w:szCs w:val="21"/>
        </w:rPr>
        <w:t>10</w:t>
      </w:r>
      <w:r w:rsidRPr="00BF4EAF">
        <w:rPr>
          <w:rFonts w:cs="宋体" w:hint="eastAsia"/>
          <w:color w:val="000000"/>
          <w:kern w:val="0"/>
          <w:szCs w:val="21"/>
        </w:rPr>
        <w:t>万元分别体现的货币职能是</w:t>
      </w:r>
    </w:p>
    <w:p w:rsidR="00222FE3" w:rsidRPr="00BF4EAF" w:rsidRDefault="00222FE3" w:rsidP="00F71D1C">
      <w:pPr>
        <w:widowControl/>
        <w:tabs>
          <w:tab w:val="left" w:pos="420"/>
          <w:tab w:val="left" w:pos="2310"/>
          <w:tab w:val="left" w:pos="4200"/>
          <w:tab w:val="left" w:pos="6090"/>
          <w:tab w:val="left" w:pos="7560"/>
        </w:tabs>
        <w:ind w:firstLineChars="200" w:firstLine="420"/>
        <w:jc w:val="left"/>
        <w:rPr>
          <w:rFonts w:ascii="宋体" w:hAnsi="宋体" w:cs="宋体"/>
          <w:color w:val="000000"/>
          <w:kern w:val="0"/>
          <w:szCs w:val="21"/>
        </w:rPr>
      </w:pPr>
      <w:r w:rsidRPr="00BF4EAF">
        <w:rPr>
          <w:rFonts w:ascii="宋体" w:hAnsi="宋体" w:cs="宋体"/>
          <w:color w:val="000000"/>
          <w:kern w:val="0"/>
          <w:szCs w:val="21"/>
        </w:rPr>
        <w:t>A</w:t>
      </w:r>
      <w:r w:rsidRPr="00BF4EAF">
        <w:rPr>
          <w:rFonts w:cs="宋体" w:hint="eastAsia"/>
          <w:color w:val="000000"/>
          <w:kern w:val="0"/>
          <w:szCs w:val="21"/>
        </w:rPr>
        <w:t>．价值尺度、流通手段、支付手段</w:t>
      </w:r>
      <w:r w:rsidRPr="00BF4EAF">
        <w:rPr>
          <w:rFonts w:ascii="宋体" w:hAnsi="宋体" w:cs="宋体"/>
          <w:color w:val="000000"/>
          <w:kern w:val="0"/>
          <w:szCs w:val="21"/>
        </w:rPr>
        <w:t xml:space="preserve"> </w:t>
      </w:r>
      <w:r w:rsidRPr="00BF4EAF">
        <w:rPr>
          <w:rFonts w:ascii="宋体" w:hAnsi="宋体" w:cs="宋体"/>
          <w:color w:val="000000"/>
          <w:kern w:val="0"/>
          <w:szCs w:val="21"/>
        </w:rPr>
        <w:tab/>
        <w:t>B</w:t>
      </w:r>
      <w:r w:rsidRPr="00BF4EAF">
        <w:rPr>
          <w:rFonts w:cs="宋体" w:hint="eastAsia"/>
          <w:color w:val="000000"/>
          <w:kern w:val="0"/>
          <w:szCs w:val="21"/>
        </w:rPr>
        <w:t>．价值尺度、支付手段、流通手段</w:t>
      </w:r>
    </w:p>
    <w:p w:rsidR="00222FE3" w:rsidRPr="00BF4EAF" w:rsidRDefault="00222FE3" w:rsidP="00F71D1C">
      <w:pPr>
        <w:widowControl/>
        <w:tabs>
          <w:tab w:val="left" w:pos="420"/>
          <w:tab w:val="left" w:pos="2310"/>
          <w:tab w:val="left" w:pos="4200"/>
          <w:tab w:val="left" w:pos="6090"/>
          <w:tab w:val="left" w:pos="7560"/>
        </w:tabs>
        <w:ind w:firstLineChars="200" w:firstLine="420"/>
        <w:jc w:val="left"/>
        <w:rPr>
          <w:rFonts w:ascii="宋体" w:hAnsi="宋体" w:cs="宋体"/>
          <w:color w:val="000000"/>
          <w:kern w:val="0"/>
          <w:szCs w:val="21"/>
        </w:rPr>
      </w:pPr>
      <w:r w:rsidRPr="00BF4EAF">
        <w:rPr>
          <w:rFonts w:ascii="宋体" w:hAnsi="宋体" w:cs="宋体"/>
          <w:color w:val="000000"/>
          <w:kern w:val="0"/>
          <w:szCs w:val="21"/>
        </w:rPr>
        <w:t>C</w:t>
      </w:r>
      <w:r w:rsidRPr="00BF4EAF">
        <w:rPr>
          <w:rFonts w:cs="宋体" w:hint="eastAsia"/>
          <w:color w:val="000000"/>
          <w:kern w:val="0"/>
          <w:szCs w:val="21"/>
        </w:rPr>
        <w:t>．支付手段、流通手段、贮藏手段</w:t>
      </w:r>
      <w:r w:rsidRPr="00BF4EAF">
        <w:rPr>
          <w:rFonts w:ascii="宋体" w:hAnsi="宋体" w:cs="宋体"/>
          <w:color w:val="000000"/>
          <w:kern w:val="0"/>
          <w:szCs w:val="21"/>
        </w:rPr>
        <w:t xml:space="preserve">   </w:t>
      </w:r>
      <w:r w:rsidRPr="00BF4EAF">
        <w:rPr>
          <w:rFonts w:ascii="宋体" w:hAnsi="宋体" w:cs="宋体"/>
          <w:color w:val="000000"/>
          <w:kern w:val="0"/>
          <w:szCs w:val="21"/>
        </w:rPr>
        <w:tab/>
        <w:t>D</w:t>
      </w:r>
      <w:r w:rsidRPr="00BF4EAF">
        <w:rPr>
          <w:rFonts w:cs="宋体" w:hint="eastAsia"/>
          <w:color w:val="000000"/>
          <w:kern w:val="0"/>
          <w:szCs w:val="21"/>
        </w:rPr>
        <w:t>．支付手段、价值尺度、流通手段</w:t>
      </w:r>
    </w:p>
    <w:p w:rsidR="00222FE3" w:rsidRPr="00BF4EAF" w:rsidRDefault="00222FE3" w:rsidP="00F71D1C">
      <w:pPr>
        <w:widowControl/>
        <w:tabs>
          <w:tab w:val="left" w:pos="420"/>
          <w:tab w:val="left" w:pos="2310"/>
          <w:tab w:val="left" w:pos="4200"/>
          <w:tab w:val="left" w:pos="6090"/>
          <w:tab w:val="left" w:pos="7560"/>
        </w:tabs>
        <w:ind w:firstLineChars="200" w:firstLine="420"/>
        <w:jc w:val="left"/>
        <w:rPr>
          <w:rFonts w:ascii="宋体" w:hAnsi="宋体" w:cs="宋体"/>
          <w:color w:val="000000"/>
          <w:kern w:val="0"/>
          <w:szCs w:val="21"/>
        </w:rPr>
      </w:pPr>
      <w:r>
        <w:rPr>
          <w:rFonts w:ascii="宋体" w:hAnsi="宋体" w:cs="宋体" w:hint="eastAsia"/>
          <w:color w:val="000000"/>
          <w:kern w:val="0"/>
          <w:szCs w:val="21"/>
        </w:rPr>
        <w:t>5</w:t>
      </w:r>
      <w:r w:rsidRPr="00BF4EAF">
        <w:rPr>
          <w:rFonts w:cs="宋体" w:hint="eastAsia"/>
          <w:color w:val="000000"/>
          <w:kern w:val="0"/>
          <w:szCs w:val="21"/>
        </w:rPr>
        <w:t>．如果在一年里全社会用现金支付的销售商品总量为</w:t>
      </w:r>
      <w:r w:rsidRPr="00BF4EAF">
        <w:rPr>
          <w:rFonts w:ascii="宋体" w:hAnsi="宋体" w:cs="宋体"/>
          <w:color w:val="000000"/>
          <w:kern w:val="0"/>
          <w:szCs w:val="21"/>
        </w:rPr>
        <w:t>5000</w:t>
      </w:r>
      <w:r w:rsidRPr="00BF4EAF">
        <w:rPr>
          <w:rFonts w:cs="宋体" w:hint="eastAsia"/>
          <w:color w:val="000000"/>
          <w:kern w:val="0"/>
          <w:szCs w:val="21"/>
        </w:rPr>
        <w:t>亿件，平均每件价格水平为</w:t>
      </w:r>
      <w:r w:rsidRPr="00BF4EAF">
        <w:rPr>
          <w:rFonts w:ascii="宋体" w:hAnsi="宋体" w:cs="宋体"/>
          <w:color w:val="000000"/>
          <w:kern w:val="0"/>
          <w:szCs w:val="21"/>
        </w:rPr>
        <w:t>8</w:t>
      </w:r>
      <w:r w:rsidRPr="00BF4EAF">
        <w:rPr>
          <w:rFonts w:cs="宋体" w:hint="eastAsia"/>
          <w:color w:val="000000"/>
          <w:kern w:val="0"/>
          <w:szCs w:val="21"/>
        </w:rPr>
        <w:t>元，在这一年里货币平均周转</w:t>
      </w:r>
      <w:r w:rsidRPr="00BF4EAF">
        <w:rPr>
          <w:rFonts w:ascii="宋体" w:hAnsi="宋体" w:cs="宋体"/>
          <w:color w:val="000000"/>
          <w:kern w:val="0"/>
          <w:szCs w:val="21"/>
        </w:rPr>
        <w:t>5</w:t>
      </w:r>
      <w:r w:rsidRPr="00BF4EAF">
        <w:rPr>
          <w:rFonts w:cs="宋体" w:hint="eastAsia"/>
          <w:color w:val="000000"/>
          <w:kern w:val="0"/>
          <w:szCs w:val="21"/>
        </w:rPr>
        <w:t>次。那么，这一年里货币发行量应为</w:t>
      </w:r>
      <w:r w:rsidRPr="00BF4EAF">
        <w:rPr>
          <w:rFonts w:ascii="宋体" w:hAnsi="宋体" w:cs="宋体"/>
          <w:color w:val="000000"/>
          <w:kern w:val="0"/>
          <w:szCs w:val="21"/>
          <w:u w:val="single"/>
        </w:rPr>
        <w:t xml:space="preserve">     </w:t>
      </w:r>
      <w:r w:rsidRPr="00BF4EAF">
        <w:rPr>
          <w:rFonts w:cs="宋体" w:hint="eastAsia"/>
          <w:color w:val="000000"/>
          <w:kern w:val="0"/>
          <w:szCs w:val="21"/>
        </w:rPr>
        <w:t>亿元。如果这一年实际发行了</w:t>
      </w:r>
      <w:r w:rsidRPr="00BF4EAF">
        <w:rPr>
          <w:rFonts w:ascii="宋体" w:hAnsi="宋体" w:cs="宋体"/>
          <w:color w:val="000000"/>
          <w:kern w:val="0"/>
          <w:szCs w:val="21"/>
        </w:rPr>
        <w:t>16000</w:t>
      </w:r>
      <w:r w:rsidRPr="00BF4EAF">
        <w:rPr>
          <w:rFonts w:cs="宋体" w:hint="eastAsia"/>
          <w:color w:val="000000"/>
          <w:kern w:val="0"/>
          <w:szCs w:val="21"/>
        </w:rPr>
        <w:t>亿元纸币，这时的</w:t>
      </w:r>
      <w:r w:rsidRPr="00BF4EAF">
        <w:rPr>
          <w:rFonts w:ascii="宋体" w:hAnsi="宋体" w:cs="宋体"/>
          <w:color w:val="000000"/>
          <w:kern w:val="0"/>
          <w:szCs w:val="21"/>
        </w:rPr>
        <w:t>1</w:t>
      </w:r>
      <w:r w:rsidRPr="00BF4EAF">
        <w:rPr>
          <w:rFonts w:cs="宋体" w:hint="eastAsia"/>
          <w:color w:val="000000"/>
          <w:kern w:val="0"/>
          <w:szCs w:val="21"/>
        </w:rPr>
        <w:t>元钱相当于</w:t>
      </w:r>
      <w:r w:rsidRPr="00BF4EAF">
        <w:rPr>
          <w:rFonts w:ascii="宋体" w:hAnsi="宋体" w:cs="宋体"/>
          <w:color w:val="000000"/>
          <w:kern w:val="0"/>
          <w:szCs w:val="21"/>
          <w:u w:val="single"/>
        </w:rPr>
        <w:t xml:space="preserve">    </w:t>
      </w:r>
      <w:r w:rsidRPr="00BF4EAF">
        <w:rPr>
          <w:rFonts w:cs="宋体" w:hint="eastAsia"/>
          <w:color w:val="000000"/>
          <w:kern w:val="0"/>
          <w:szCs w:val="21"/>
        </w:rPr>
        <w:t>元，这会引起</w:t>
      </w:r>
      <w:r w:rsidRPr="00BF4EAF">
        <w:rPr>
          <w:rFonts w:ascii="宋体" w:hAnsi="宋体" w:cs="宋体"/>
          <w:color w:val="000000"/>
          <w:kern w:val="0"/>
          <w:szCs w:val="21"/>
          <w:u w:val="single"/>
        </w:rPr>
        <w:t xml:space="preserve">      </w:t>
      </w:r>
      <w:r w:rsidRPr="00BF4EAF">
        <w:rPr>
          <w:rFonts w:cs="宋体" w:hint="eastAsia"/>
          <w:color w:val="000000"/>
          <w:kern w:val="0"/>
          <w:szCs w:val="21"/>
        </w:rPr>
        <w:t>。</w:t>
      </w:r>
      <w:r w:rsidRPr="00BF4EAF">
        <w:rPr>
          <w:rFonts w:ascii="宋体" w:hAnsi="宋体" w:cs="宋体"/>
          <w:color w:val="000000"/>
          <w:kern w:val="0"/>
          <w:szCs w:val="21"/>
        </w:rPr>
        <w:t xml:space="preserve"> </w:t>
      </w:r>
    </w:p>
    <w:p w:rsidR="00222FE3" w:rsidRPr="00BF4EAF" w:rsidRDefault="00222FE3" w:rsidP="00F71D1C">
      <w:pPr>
        <w:widowControl/>
        <w:tabs>
          <w:tab w:val="left" w:pos="420"/>
          <w:tab w:val="left" w:pos="2310"/>
          <w:tab w:val="left" w:pos="4200"/>
          <w:tab w:val="left" w:pos="6090"/>
          <w:tab w:val="left" w:pos="7560"/>
        </w:tabs>
        <w:ind w:firstLineChars="200" w:firstLine="420"/>
        <w:jc w:val="left"/>
        <w:rPr>
          <w:rFonts w:ascii="宋体" w:hAnsi="宋体" w:cs="宋体"/>
          <w:color w:val="000000"/>
          <w:kern w:val="0"/>
          <w:szCs w:val="21"/>
        </w:rPr>
      </w:pPr>
      <w:r w:rsidRPr="00BF4EAF">
        <w:rPr>
          <w:rFonts w:ascii="宋体" w:hAnsi="宋体" w:cs="宋体"/>
          <w:color w:val="000000"/>
          <w:kern w:val="0"/>
          <w:szCs w:val="21"/>
        </w:rPr>
        <w:t>A</w:t>
      </w:r>
      <w:r w:rsidRPr="00BF4EAF">
        <w:rPr>
          <w:rFonts w:cs="宋体" w:hint="eastAsia"/>
          <w:color w:val="000000"/>
          <w:kern w:val="0"/>
          <w:szCs w:val="21"/>
        </w:rPr>
        <w:t>．</w:t>
      </w:r>
      <w:r w:rsidRPr="00BF4EAF">
        <w:rPr>
          <w:rFonts w:ascii="宋体" w:hAnsi="宋体" w:cs="宋体"/>
          <w:color w:val="000000"/>
          <w:kern w:val="0"/>
          <w:szCs w:val="21"/>
        </w:rPr>
        <w:t xml:space="preserve">8000  0.5  </w:t>
      </w:r>
      <w:r w:rsidRPr="00BF4EAF">
        <w:rPr>
          <w:rFonts w:cs="宋体" w:hint="eastAsia"/>
          <w:color w:val="000000"/>
          <w:kern w:val="0"/>
          <w:szCs w:val="21"/>
        </w:rPr>
        <w:t>通货膨胀</w:t>
      </w:r>
      <w:r w:rsidRPr="00BF4EAF">
        <w:rPr>
          <w:rFonts w:ascii="宋体" w:hAnsi="宋体" w:cs="宋体"/>
          <w:color w:val="000000"/>
          <w:kern w:val="0"/>
          <w:szCs w:val="21"/>
        </w:rPr>
        <w:t xml:space="preserve">    </w:t>
      </w:r>
      <w:r w:rsidRPr="00BF4EAF">
        <w:rPr>
          <w:rFonts w:ascii="宋体" w:hAnsi="宋体" w:cs="宋体"/>
          <w:color w:val="000000"/>
          <w:kern w:val="0"/>
          <w:szCs w:val="21"/>
        </w:rPr>
        <w:tab/>
        <w:t>B</w:t>
      </w:r>
      <w:r w:rsidRPr="00BF4EAF">
        <w:rPr>
          <w:rFonts w:cs="宋体" w:hint="eastAsia"/>
          <w:color w:val="000000"/>
          <w:kern w:val="0"/>
          <w:szCs w:val="21"/>
        </w:rPr>
        <w:t>．</w:t>
      </w:r>
      <w:r w:rsidRPr="00BF4EAF">
        <w:rPr>
          <w:rFonts w:ascii="宋体" w:hAnsi="宋体" w:cs="宋体"/>
          <w:color w:val="000000"/>
          <w:kern w:val="0"/>
          <w:szCs w:val="21"/>
        </w:rPr>
        <w:t xml:space="preserve">4000  0.2  </w:t>
      </w:r>
      <w:r w:rsidRPr="00BF4EAF">
        <w:rPr>
          <w:rFonts w:cs="宋体" w:hint="eastAsia"/>
          <w:color w:val="000000"/>
          <w:kern w:val="0"/>
          <w:szCs w:val="21"/>
        </w:rPr>
        <w:t>购买力降低</w:t>
      </w:r>
    </w:p>
    <w:p w:rsidR="00222FE3" w:rsidRDefault="00222FE3" w:rsidP="00F71D1C">
      <w:pPr>
        <w:widowControl/>
        <w:tabs>
          <w:tab w:val="left" w:pos="420"/>
          <w:tab w:val="left" w:pos="2310"/>
          <w:tab w:val="left" w:pos="4200"/>
          <w:tab w:val="left" w:pos="6090"/>
          <w:tab w:val="left" w:pos="7560"/>
        </w:tabs>
        <w:ind w:firstLineChars="200" w:firstLine="420"/>
        <w:jc w:val="left"/>
        <w:rPr>
          <w:rFonts w:ascii="宋体" w:hAnsi="宋体" w:cs="宋体"/>
          <w:color w:val="000000"/>
          <w:kern w:val="0"/>
          <w:szCs w:val="21"/>
        </w:rPr>
      </w:pPr>
      <w:r w:rsidRPr="00BF4EAF">
        <w:rPr>
          <w:rFonts w:ascii="宋体" w:hAnsi="宋体" w:cs="宋体"/>
          <w:color w:val="000000"/>
          <w:kern w:val="0"/>
          <w:szCs w:val="21"/>
        </w:rPr>
        <w:t>C</w:t>
      </w:r>
      <w:r w:rsidRPr="00BF4EAF">
        <w:rPr>
          <w:rFonts w:cs="宋体" w:hint="eastAsia"/>
          <w:color w:val="000000"/>
          <w:kern w:val="0"/>
          <w:szCs w:val="21"/>
        </w:rPr>
        <w:t>．</w:t>
      </w:r>
      <w:r w:rsidRPr="00BF4EAF">
        <w:rPr>
          <w:rFonts w:ascii="宋体" w:hAnsi="宋体" w:cs="宋体"/>
          <w:color w:val="000000"/>
          <w:kern w:val="0"/>
          <w:szCs w:val="21"/>
        </w:rPr>
        <w:t xml:space="preserve">16000  2  </w:t>
      </w:r>
      <w:r w:rsidRPr="00BF4EAF">
        <w:rPr>
          <w:rFonts w:cs="宋体" w:hint="eastAsia"/>
          <w:color w:val="000000"/>
          <w:kern w:val="0"/>
          <w:szCs w:val="21"/>
        </w:rPr>
        <w:t>纸币升值</w:t>
      </w:r>
      <w:r w:rsidRPr="00BF4EAF">
        <w:rPr>
          <w:rFonts w:ascii="宋体" w:hAnsi="宋体" w:cs="宋体"/>
          <w:color w:val="000000"/>
          <w:kern w:val="0"/>
          <w:szCs w:val="21"/>
        </w:rPr>
        <w:t xml:space="preserve"> </w:t>
      </w:r>
      <w:r w:rsidRPr="00BF4EAF">
        <w:rPr>
          <w:rFonts w:cs="宋体" w:hint="eastAsia"/>
          <w:color w:val="000000"/>
          <w:kern w:val="0"/>
          <w:szCs w:val="21"/>
        </w:rPr>
        <w:t xml:space="preserve">　　</w:t>
      </w:r>
      <w:r w:rsidRPr="00BF4EAF">
        <w:rPr>
          <w:rFonts w:ascii="宋体" w:hAnsi="宋体" w:cs="宋体"/>
          <w:color w:val="000000"/>
          <w:kern w:val="0"/>
          <w:szCs w:val="21"/>
        </w:rPr>
        <w:tab/>
        <w:t>D</w:t>
      </w:r>
      <w:r w:rsidRPr="00BF4EAF">
        <w:rPr>
          <w:rFonts w:cs="宋体" w:hint="eastAsia"/>
          <w:color w:val="000000"/>
          <w:kern w:val="0"/>
          <w:szCs w:val="21"/>
        </w:rPr>
        <w:t>．</w:t>
      </w:r>
      <w:r w:rsidRPr="00BF4EAF">
        <w:rPr>
          <w:rFonts w:ascii="宋体" w:hAnsi="宋体" w:cs="宋体"/>
          <w:color w:val="000000"/>
          <w:kern w:val="0"/>
          <w:szCs w:val="21"/>
        </w:rPr>
        <w:t xml:space="preserve">2000  3  </w:t>
      </w:r>
      <w:r w:rsidRPr="00BF4EAF">
        <w:rPr>
          <w:rFonts w:cs="宋体" w:hint="eastAsia"/>
          <w:color w:val="000000"/>
          <w:kern w:val="0"/>
          <w:szCs w:val="21"/>
        </w:rPr>
        <w:t>购买力提高</w:t>
      </w:r>
    </w:p>
    <w:p w:rsidR="00222FE3" w:rsidRPr="00BF4EAF" w:rsidRDefault="00222FE3" w:rsidP="00F71D1C">
      <w:pPr>
        <w:widowControl/>
        <w:tabs>
          <w:tab w:val="left" w:pos="2310"/>
          <w:tab w:val="left" w:pos="4200"/>
          <w:tab w:val="left" w:pos="6090"/>
          <w:tab w:val="left" w:pos="7560"/>
        </w:tabs>
        <w:ind w:firstLineChars="200" w:firstLine="420"/>
        <w:jc w:val="left"/>
        <w:rPr>
          <w:rFonts w:ascii="宋体" w:hAnsi="宋体" w:cs="宋体"/>
          <w:color w:val="000000"/>
          <w:kern w:val="0"/>
          <w:szCs w:val="21"/>
        </w:rPr>
      </w:pPr>
      <w:r>
        <w:rPr>
          <w:rFonts w:ascii="宋体" w:hAnsi="宋体" w:cs="宋体" w:hint="eastAsia"/>
          <w:color w:val="000000"/>
          <w:kern w:val="0"/>
          <w:szCs w:val="21"/>
        </w:rPr>
        <w:t>6</w:t>
      </w:r>
      <w:r w:rsidRPr="00BF4EAF">
        <w:rPr>
          <w:rFonts w:cs="宋体" w:hint="eastAsia"/>
          <w:color w:val="000000"/>
          <w:kern w:val="0"/>
          <w:szCs w:val="21"/>
        </w:rPr>
        <w:t>．集存款、取款、贷款、消费、结算、查询为一体的信用工具</w:t>
      </w:r>
      <w:r>
        <w:rPr>
          <w:rFonts w:cs="宋体" w:hint="eastAsia"/>
          <w:color w:val="000000"/>
          <w:kern w:val="0"/>
          <w:szCs w:val="21"/>
        </w:rPr>
        <w:t>是</w:t>
      </w:r>
    </w:p>
    <w:p w:rsidR="00222FE3" w:rsidRPr="00BF4EAF" w:rsidRDefault="00222FE3" w:rsidP="00F71D1C">
      <w:pPr>
        <w:widowControl/>
        <w:tabs>
          <w:tab w:val="left" w:pos="420"/>
          <w:tab w:val="left" w:pos="2310"/>
          <w:tab w:val="left" w:pos="4200"/>
          <w:tab w:val="left" w:pos="6090"/>
          <w:tab w:val="left" w:pos="7560"/>
        </w:tabs>
        <w:jc w:val="left"/>
        <w:rPr>
          <w:rFonts w:ascii="宋体" w:hAnsi="宋体" w:cs="宋体"/>
          <w:color w:val="000000"/>
          <w:kern w:val="0"/>
          <w:szCs w:val="21"/>
        </w:rPr>
      </w:pPr>
      <w:r w:rsidRPr="00BF4EAF">
        <w:rPr>
          <w:rFonts w:ascii="宋体" w:hAnsi="宋体" w:cs="宋体"/>
          <w:color w:val="000000"/>
          <w:kern w:val="0"/>
          <w:szCs w:val="21"/>
        </w:rPr>
        <w:tab/>
        <w:t>A</w:t>
      </w:r>
      <w:r w:rsidRPr="00BF4EAF">
        <w:rPr>
          <w:rFonts w:cs="宋体" w:hint="eastAsia"/>
          <w:color w:val="000000"/>
          <w:kern w:val="0"/>
          <w:szCs w:val="21"/>
        </w:rPr>
        <w:t>．支票</w:t>
      </w:r>
      <w:r w:rsidRPr="00BF4EAF">
        <w:rPr>
          <w:rFonts w:ascii="宋体" w:hAnsi="宋体" w:cs="宋体"/>
          <w:color w:val="000000"/>
          <w:kern w:val="0"/>
          <w:szCs w:val="21"/>
        </w:rPr>
        <w:tab/>
        <w:t>B</w:t>
      </w:r>
      <w:r w:rsidRPr="00BF4EAF">
        <w:rPr>
          <w:rFonts w:cs="宋体" w:hint="eastAsia"/>
          <w:color w:val="000000"/>
          <w:kern w:val="0"/>
          <w:szCs w:val="21"/>
        </w:rPr>
        <w:t>．汇票</w:t>
      </w:r>
      <w:r w:rsidRPr="00BF4EAF">
        <w:rPr>
          <w:rFonts w:ascii="宋体" w:hAnsi="宋体" w:cs="宋体"/>
          <w:color w:val="000000"/>
          <w:kern w:val="0"/>
          <w:szCs w:val="21"/>
        </w:rPr>
        <w:tab/>
        <w:t>C</w:t>
      </w:r>
      <w:r w:rsidRPr="00BF4EAF">
        <w:rPr>
          <w:rFonts w:cs="宋体" w:hint="eastAsia"/>
          <w:color w:val="000000"/>
          <w:kern w:val="0"/>
          <w:szCs w:val="21"/>
        </w:rPr>
        <w:t>．信用卡</w:t>
      </w:r>
      <w:r w:rsidRPr="00BF4EAF">
        <w:rPr>
          <w:rFonts w:ascii="宋体" w:hAnsi="宋体" w:cs="宋体"/>
          <w:color w:val="000000"/>
          <w:kern w:val="0"/>
          <w:szCs w:val="21"/>
        </w:rPr>
        <w:tab/>
        <w:t>D</w:t>
      </w:r>
      <w:r w:rsidRPr="00BF4EAF">
        <w:rPr>
          <w:rFonts w:cs="宋体" w:hint="eastAsia"/>
          <w:color w:val="000000"/>
          <w:kern w:val="0"/>
          <w:szCs w:val="21"/>
        </w:rPr>
        <w:t>．电子货币</w:t>
      </w:r>
    </w:p>
    <w:p w:rsidR="00222FE3" w:rsidRPr="00BF4EAF" w:rsidRDefault="00222FE3" w:rsidP="00F71D1C">
      <w:pPr>
        <w:widowControl/>
        <w:tabs>
          <w:tab w:val="left" w:pos="2310"/>
          <w:tab w:val="left" w:pos="4200"/>
          <w:tab w:val="left" w:pos="6090"/>
          <w:tab w:val="left" w:pos="7560"/>
        </w:tabs>
        <w:ind w:firstLineChars="200" w:firstLine="420"/>
        <w:jc w:val="left"/>
        <w:rPr>
          <w:rFonts w:ascii="宋体" w:hAnsi="宋体" w:cs="宋体"/>
          <w:color w:val="000000"/>
          <w:kern w:val="0"/>
          <w:szCs w:val="21"/>
        </w:rPr>
      </w:pPr>
      <w:r>
        <w:rPr>
          <w:rFonts w:ascii="宋体" w:hAnsi="宋体" w:cs="宋体" w:hint="eastAsia"/>
          <w:color w:val="000000"/>
          <w:kern w:val="0"/>
          <w:szCs w:val="21"/>
        </w:rPr>
        <w:t>7</w:t>
      </w:r>
      <w:r w:rsidRPr="00BF4EAF">
        <w:rPr>
          <w:rFonts w:cs="宋体" w:hint="eastAsia"/>
          <w:color w:val="000000"/>
          <w:kern w:val="0"/>
          <w:szCs w:val="21"/>
        </w:rPr>
        <w:t>．“一卡在手，走遍神州”，这说明</w:t>
      </w:r>
      <w:r>
        <w:rPr>
          <w:rFonts w:cs="宋体" w:hint="eastAsia"/>
          <w:color w:val="000000"/>
          <w:kern w:val="0"/>
          <w:szCs w:val="21"/>
        </w:rPr>
        <w:t>银行卡</w:t>
      </w:r>
    </w:p>
    <w:p w:rsidR="00222FE3" w:rsidRPr="00BF4EAF" w:rsidRDefault="00222FE3" w:rsidP="00F71D1C">
      <w:pPr>
        <w:widowControl/>
        <w:tabs>
          <w:tab w:val="left" w:pos="420"/>
          <w:tab w:val="left" w:pos="2310"/>
          <w:tab w:val="left" w:pos="4200"/>
          <w:tab w:val="left" w:pos="6090"/>
          <w:tab w:val="left" w:pos="7560"/>
        </w:tabs>
        <w:jc w:val="left"/>
        <w:rPr>
          <w:rFonts w:ascii="宋体" w:hAnsi="宋体" w:cs="宋体"/>
          <w:color w:val="000000"/>
          <w:kern w:val="0"/>
          <w:szCs w:val="21"/>
        </w:rPr>
      </w:pPr>
      <w:r w:rsidRPr="00BF4EAF">
        <w:rPr>
          <w:rFonts w:ascii="宋体" w:hAnsi="宋体" w:cs="宋体"/>
          <w:color w:val="000000"/>
          <w:kern w:val="0"/>
          <w:szCs w:val="21"/>
        </w:rPr>
        <w:tab/>
        <w:t>A</w:t>
      </w:r>
      <w:r w:rsidRPr="00BF4EAF">
        <w:rPr>
          <w:rFonts w:cs="宋体" w:hint="eastAsia"/>
          <w:color w:val="000000"/>
          <w:kern w:val="0"/>
          <w:szCs w:val="21"/>
        </w:rPr>
        <w:t>．可以透支，缓解暂时收入不足</w:t>
      </w:r>
      <w:r w:rsidRPr="00BF4EAF">
        <w:rPr>
          <w:rFonts w:ascii="宋体" w:hAnsi="宋体" w:cs="宋体"/>
          <w:color w:val="000000"/>
          <w:kern w:val="0"/>
          <w:szCs w:val="21"/>
        </w:rPr>
        <w:t xml:space="preserve">  </w:t>
      </w:r>
      <w:r w:rsidRPr="00BF4EAF">
        <w:rPr>
          <w:rFonts w:ascii="宋体" w:hAnsi="宋体" w:cs="宋体"/>
          <w:color w:val="000000"/>
          <w:kern w:val="0"/>
          <w:szCs w:val="21"/>
        </w:rPr>
        <w:tab/>
        <w:t>B</w:t>
      </w:r>
      <w:r w:rsidRPr="00BF4EAF">
        <w:rPr>
          <w:rFonts w:cs="宋体" w:hint="eastAsia"/>
          <w:color w:val="000000"/>
          <w:kern w:val="0"/>
          <w:szCs w:val="21"/>
        </w:rPr>
        <w:t>．具有方便、快捷的特点</w:t>
      </w:r>
    </w:p>
    <w:p w:rsidR="00222FE3" w:rsidRPr="00BF4EAF" w:rsidRDefault="00222FE3" w:rsidP="00F71D1C">
      <w:pPr>
        <w:widowControl/>
        <w:tabs>
          <w:tab w:val="left" w:pos="420"/>
          <w:tab w:val="left" w:pos="2310"/>
          <w:tab w:val="left" w:pos="4200"/>
          <w:tab w:val="left" w:pos="6090"/>
          <w:tab w:val="left" w:pos="7560"/>
        </w:tabs>
        <w:jc w:val="left"/>
        <w:rPr>
          <w:rFonts w:ascii="宋体" w:hAnsi="宋体" w:cs="宋体"/>
          <w:color w:val="000000"/>
          <w:kern w:val="0"/>
          <w:szCs w:val="21"/>
        </w:rPr>
      </w:pPr>
      <w:r w:rsidRPr="00BF4EAF">
        <w:rPr>
          <w:rFonts w:ascii="宋体" w:hAnsi="宋体" w:cs="宋体"/>
          <w:color w:val="000000"/>
          <w:kern w:val="0"/>
          <w:szCs w:val="21"/>
        </w:rPr>
        <w:tab/>
        <w:t>C</w:t>
      </w:r>
      <w:r w:rsidRPr="00BF4EAF">
        <w:rPr>
          <w:rFonts w:cs="宋体" w:hint="eastAsia"/>
          <w:color w:val="000000"/>
          <w:kern w:val="0"/>
          <w:szCs w:val="21"/>
        </w:rPr>
        <w:t xml:space="preserve">．在取款时没有任何限制　　</w:t>
      </w:r>
      <w:r w:rsidRPr="00BF4EAF">
        <w:rPr>
          <w:rFonts w:ascii="宋体" w:hAnsi="宋体" w:cs="宋体"/>
          <w:color w:val="000000"/>
          <w:kern w:val="0"/>
          <w:szCs w:val="21"/>
        </w:rPr>
        <w:t xml:space="preserve">     </w:t>
      </w:r>
      <w:r w:rsidRPr="00BF4EAF">
        <w:rPr>
          <w:rFonts w:ascii="宋体" w:hAnsi="宋体" w:cs="宋体"/>
          <w:color w:val="000000"/>
          <w:kern w:val="0"/>
          <w:szCs w:val="21"/>
        </w:rPr>
        <w:tab/>
        <w:t>D</w:t>
      </w:r>
      <w:r w:rsidRPr="00BF4EAF">
        <w:rPr>
          <w:rFonts w:cs="宋体" w:hint="eastAsia"/>
          <w:color w:val="000000"/>
          <w:kern w:val="0"/>
          <w:szCs w:val="21"/>
        </w:rPr>
        <w:t>．任何人都可以使用</w:t>
      </w:r>
    </w:p>
    <w:p w:rsidR="00222FE3" w:rsidRPr="00BF4EAF" w:rsidRDefault="00222FE3" w:rsidP="00F71D1C">
      <w:pPr>
        <w:widowControl/>
        <w:tabs>
          <w:tab w:val="left" w:pos="420"/>
          <w:tab w:val="left" w:pos="2310"/>
          <w:tab w:val="left" w:pos="4200"/>
          <w:tab w:val="left" w:pos="6090"/>
          <w:tab w:val="left" w:pos="7560"/>
        </w:tabs>
        <w:ind w:firstLineChars="200" w:firstLine="420"/>
        <w:jc w:val="left"/>
        <w:rPr>
          <w:rFonts w:ascii="宋体" w:hAnsi="宋体" w:cs="宋体"/>
          <w:color w:val="000000"/>
          <w:kern w:val="0"/>
          <w:szCs w:val="21"/>
        </w:rPr>
      </w:pPr>
      <w:r>
        <w:rPr>
          <w:rFonts w:ascii="宋体" w:hAnsi="宋体" w:cs="宋体" w:hint="eastAsia"/>
          <w:color w:val="000000"/>
          <w:kern w:val="0"/>
          <w:szCs w:val="21"/>
        </w:rPr>
        <w:t>8</w:t>
      </w:r>
      <w:r w:rsidRPr="00BF4EAF">
        <w:rPr>
          <w:rFonts w:cs="宋体" w:hint="eastAsia"/>
          <w:color w:val="000000"/>
          <w:kern w:val="0"/>
          <w:szCs w:val="21"/>
        </w:rPr>
        <w:t>．外汇是用</w:t>
      </w:r>
      <w:r w:rsidRPr="00BF4EAF">
        <w:rPr>
          <w:rFonts w:ascii="宋体" w:hAnsi="宋体" w:cs="宋体"/>
          <w:color w:val="000000"/>
          <w:kern w:val="0"/>
          <w:szCs w:val="21"/>
          <w:u w:val="single"/>
        </w:rPr>
        <w:t xml:space="preserve">    </w:t>
      </w:r>
      <w:r w:rsidRPr="00BF4EAF">
        <w:rPr>
          <w:rFonts w:cs="宋体" w:hint="eastAsia"/>
          <w:color w:val="000000"/>
          <w:kern w:val="0"/>
          <w:szCs w:val="21"/>
        </w:rPr>
        <w:t>表示的用于国际间结算的</w:t>
      </w:r>
      <w:r w:rsidRPr="00BF4EAF">
        <w:rPr>
          <w:rFonts w:ascii="宋体" w:hAnsi="宋体" w:cs="宋体"/>
          <w:color w:val="000000"/>
          <w:kern w:val="0"/>
          <w:szCs w:val="21"/>
          <w:u w:val="single"/>
        </w:rPr>
        <w:t xml:space="preserve">        </w:t>
      </w:r>
      <w:r w:rsidRPr="00BF4EAF">
        <w:rPr>
          <w:rFonts w:cs="宋体" w:hint="eastAsia"/>
          <w:color w:val="000000"/>
          <w:kern w:val="0"/>
          <w:szCs w:val="21"/>
        </w:rPr>
        <w:t>。</w:t>
      </w:r>
    </w:p>
    <w:p w:rsidR="00222FE3" w:rsidRPr="00BF4EAF" w:rsidRDefault="00222FE3" w:rsidP="00F71D1C">
      <w:pPr>
        <w:widowControl/>
        <w:tabs>
          <w:tab w:val="left" w:pos="420"/>
          <w:tab w:val="left" w:pos="2310"/>
          <w:tab w:val="left" w:pos="4200"/>
          <w:tab w:val="left" w:pos="6090"/>
          <w:tab w:val="left" w:pos="7560"/>
        </w:tabs>
        <w:jc w:val="left"/>
        <w:rPr>
          <w:rFonts w:ascii="宋体" w:hAnsi="宋体" w:cs="宋体"/>
          <w:color w:val="000000"/>
          <w:kern w:val="0"/>
          <w:szCs w:val="21"/>
        </w:rPr>
      </w:pPr>
      <w:r w:rsidRPr="00BF4EAF">
        <w:rPr>
          <w:rFonts w:ascii="宋体" w:hAnsi="宋体" w:cs="宋体"/>
          <w:color w:val="000000"/>
          <w:kern w:val="0"/>
          <w:szCs w:val="21"/>
        </w:rPr>
        <w:tab/>
        <w:t>A</w:t>
      </w:r>
      <w:r w:rsidRPr="00BF4EAF">
        <w:rPr>
          <w:rFonts w:cs="宋体" w:hint="eastAsia"/>
          <w:color w:val="000000"/>
          <w:kern w:val="0"/>
          <w:szCs w:val="21"/>
        </w:rPr>
        <w:t>．外币</w:t>
      </w:r>
      <w:r w:rsidRPr="00BF4EAF">
        <w:rPr>
          <w:rFonts w:ascii="宋体" w:hAnsi="宋体" w:cs="宋体"/>
          <w:color w:val="000000"/>
          <w:kern w:val="0"/>
          <w:szCs w:val="21"/>
        </w:rPr>
        <w:t xml:space="preserve">  </w:t>
      </w:r>
      <w:r w:rsidRPr="00BF4EAF">
        <w:rPr>
          <w:rFonts w:cs="宋体" w:hint="eastAsia"/>
          <w:color w:val="000000"/>
          <w:kern w:val="0"/>
          <w:szCs w:val="21"/>
        </w:rPr>
        <w:t>流通手段</w:t>
      </w:r>
      <w:r w:rsidRPr="00BF4EAF">
        <w:rPr>
          <w:rFonts w:ascii="宋体" w:hAnsi="宋体" w:cs="宋体"/>
          <w:color w:val="000000"/>
          <w:kern w:val="0"/>
          <w:szCs w:val="21"/>
        </w:rPr>
        <w:t xml:space="preserve">    </w:t>
      </w:r>
      <w:r w:rsidRPr="00BF4EAF">
        <w:rPr>
          <w:rFonts w:ascii="宋体" w:hAnsi="宋体" w:cs="宋体"/>
          <w:color w:val="000000"/>
          <w:kern w:val="0"/>
          <w:szCs w:val="21"/>
        </w:rPr>
        <w:tab/>
        <w:t>B</w:t>
      </w:r>
      <w:r w:rsidRPr="00BF4EAF">
        <w:rPr>
          <w:rFonts w:cs="宋体" w:hint="eastAsia"/>
          <w:color w:val="000000"/>
          <w:kern w:val="0"/>
          <w:szCs w:val="21"/>
        </w:rPr>
        <w:t>．外币</w:t>
      </w:r>
      <w:r w:rsidRPr="00BF4EAF">
        <w:rPr>
          <w:rFonts w:ascii="宋体" w:hAnsi="宋体" w:cs="宋体"/>
          <w:color w:val="000000"/>
          <w:kern w:val="0"/>
          <w:szCs w:val="21"/>
        </w:rPr>
        <w:t xml:space="preserve">  </w:t>
      </w:r>
      <w:r w:rsidRPr="00BF4EAF">
        <w:rPr>
          <w:rFonts w:cs="宋体" w:hint="eastAsia"/>
          <w:color w:val="000000"/>
          <w:kern w:val="0"/>
          <w:szCs w:val="21"/>
        </w:rPr>
        <w:t>支付手段</w:t>
      </w:r>
    </w:p>
    <w:p w:rsidR="00222FE3" w:rsidRDefault="00222FE3" w:rsidP="00F71D1C">
      <w:pPr>
        <w:widowControl/>
        <w:tabs>
          <w:tab w:val="left" w:pos="420"/>
          <w:tab w:val="left" w:pos="2310"/>
          <w:tab w:val="left" w:pos="4200"/>
          <w:tab w:val="left" w:pos="6090"/>
          <w:tab w:val="left" w:pos="7560"/>
        </w:tabs>
        <w:jc w:val="left"/>
        <w:rPr>
          <w:rFonts w:ascii="宋体" w:hAnsi="宋体" w:cs="宋体"/>
          <w:color w:val="000000"/>
          <w:kern w:val="0"/>
          <w:szCs w:val="21"/>
        </w:rPr>
      </w:pPr>
      <w:r w:rsidRPr="00BF4EAF">
        <w:rPr>
          <w:rFonts w:ascii="宋体" w:hAnsi="宋体" w:cs="宋体"/>
          <w:color w:val="000000"/>
          <w:kern w:val="0"/>
          <w:szCs w:val="21"/>
        </w:rPr>
        <w:tab/>
        <w:t>C</w:t>
      </w:r>
      <w:r w:rsidRPr="00BF4EAF">
        <w:rPr>
          <w:rFonts w:cs="宋体" w:hint="eastAsia"/>
          <w:color w:val="000000"/>
          <w:kern w:val="0"/>
          <w:szCs w:val="21"/>
        </w:rPr>
        <w:t>．本币</w:t>
      </w:r>
      <w:r w:rsidRPr="00BF4EAF">
        <w:rPr>
          <w:rFonts w:ascii="宋体" w:hAnsi="宋体" w:cs="宋体"/>
          <w:color w:val="000000"/>
          <w:kern w:val="0"/>
          <w:szCs w:val="21"/>
        </w:rPr>
        <w:t xml:space="preserve">  </w:t>
      </w:r>
      <w:r w:rsidRPr="00BF4EAF">
        <w:rPr>
          <w:rFonts w:cs="宋体" w:hint="eastAsia"/>
          <w:color w:val="000000"/>
          <w:kern w:val="0"/>
          <w:szCs w:val="21"/>
        </w:rPr>
        <w:t xml:space="preserve">流通手段　　</w:t>
      </w:r>
      <w:r w:rsidRPr="00BF4EAF">
        <w:rPr>
          <w:rFonts w:ascii="宋体" w:hAnsi="宋体" w:cs="宋体"/>
          <w:color w:val="000000"/>
          <w:kern w:val="0"/>
          <w:szCs w:val="21"/>
        </w:rPr>
        <w:tab/>
        <w:t>D</w:t>
      </w:r>
      <w:r w:rsidRPr="00BF4EAF">
        <w:rPr>
          <w:rFonts w:cs="宋体" w:hint="eastAsia"/>
          <w:color w:val="000000"/>
          <w:kern w:val="0"/>
          <w:szCs w:val="21"/>
        </w:rPr>
        <w:t>．本币</w:t>
      </w:r>
      <w:r w:rsidRPr="00BF4EAF">
        <w:rPr>
          <w:rFonts w:ascii="宋体" w:hAnsi="宋体" w:cs="宋体"/>
          <w:color w:val="000000"/>
          <w:kern w:val="0"/>
          <w:szCs w:val="21"/>
        </w:rPr>
        <w:t xml:space="preserve">  </w:t>
      </w:r>
      <w:r w:rsidRPr="00BF4EAF">
        <w:rPr>
          <w:rFonts w:cs="宋体" w:hint="eastAsia"/>
          <w:color w:val="000000"/>
          <w:kern w:val="0"/>
          <w:szCs w:val="21"/>
        </w:rPr>
        <w:t>支付手段</w:t>
      </w:r>
    </w:p>
    <w:p w:rsidR="00222FE3" w:rsidRPr="00BF4EAF" w:rsidRDefault="00222FE3" w:rsidP="00F71D1C">
      <w:pPr>
        <w:widowControl/>
        <w:tabs>
          <w:tab w:val="left" w:pos="2310"/>
          <w:tab w:val="left" w:pos="4200"/>
          <w:tab w:val="left" w:pos="6090"/>
          <w:tab w:val="left" w:pos="7560"/>
        </w:tabs>
        <w:ind w:firstLineChars="200" w:firstLine="420"/>
        <w:jc w:val="left"/>
        <w:rPr>
          <w:rFonts w:ascii="宋体" w:hAnsi="宋体" w:cs="宋体"/>
          <w:color w:val="000000"/>
          <w:kern w:val="0"/>
          <w:szCs w:val="21"/>
        </w:rPr>
      </w:pPr>
      <w:r>
        <w:rPr>
          <w:rFonts w:ascii="宋体" w:hAnsi="宋体" w:cs="宋体" w:hint="eastAsia"/>
          <w:color w:val="000000"/>
          <w:kern w:val="0"/>
          <w:szCs w:val="21"/>
        </w:rPr>
        <w:lastRenderedPageBreak/>
        <w:t>9</w:t>
      </w:r>
      <w:r w:rsidRPr="00BF4EAF">
        <w:rPr>
          <w:rFonts w:cs="宋体" w:hint="eastAsia"/>
          <w:color w:val="000000"/>
          <w:kern w:val="0"/>
          <w:szCs w:val="21"/>
        </w:rPr>
        <w:t>．</w:t>
      </w:r>
      <w:r w:rsidRPr="00BF4EAF">
        <w:rPr>
          <w:rFonts w:ascii="宋体" w:hAnsi="宋体" w:cs="宋体"/>
          <w:color w:val="000000"/>
          <w:kern w:val="0"/>
          <w:szCs w:val="21"/>
        </w:rPr>
        <w:t>20</w:t>
      </w:r>
      <w:r>
        <w:rPr>
          <w:rFonts w:ascii="宋体" w:hAnsi="宋体" w:cs="宋体" w:hint="eastAsia"/>
          <w:color w:val="000000"/>
          <w:kern w:val="0"/>
          <w:szCs w:val="21"/>
        </w:rPr>
        <w:t>16</w:t>
      </w:r>
      <w:r w:rsidRPr="00BF4EAF">
        <w:rPr>
          <w:rFonts w:cs="宋体" w:hint="eastAsia"/>
          <w:color w:val="000000"/>
          <w:kern w:val="0"/>
          <w:szCs w:val="21"/>
        </w:rPr>
        <w:t>年</w:t>
      </w:r>
      <w:r w:rsidRPr="00BF4EAF">
        <w:rPr>
          <w:rFonts w:ascii="宋体" w:hAnsi="宋体" w:cs="宋体"/>
          <w:color w:val="000000"/>
          <w:kern w:val="0"/>
          <w:szCs w:val="21"/>
        </w:rPr>
        <w:t>5</w:t>
      </w:r>
      <w:r w:rsidRPr="00BF4EAF">
        <w:rPr>
          <w:rFonts w:cs="宋体" w:hint="eastAsia"/>
          <w:color w:val="000000"/>
          <w:kern w:val="0"/>
          <w:szCs w:val="21"/>
        </w:rPr>
        <w:t>月</w:t>
      </w:r>
      <w:r w:rsidRPr="00BF4EAF">
        <w:rPr>
          <w:rFonts w:ascii="宋体" w:hAnsi="宋体" w:cs="宋体"/>
          <w:color w:val="000000"/>
          <w:kern w:val="0"/>
          <w:szCs w:val="21"/>
        </w:rPr>
        <w:t>16</w:t>
      </w:r>
      <w:r w:rsidRPr="00BF4EAF">
        <w:rPr>
          <w:rFonts w:cs="宋体" w:hint="eastAsia"/>
          <w:color w:val="000000"/>
          <w:kern w:val="0"/>
          <w:szCs w:val="21"/>
        </w:rPr>
        <w:t>日人民币对美元汇率中间价报</w:t>
      </w:r>
      <w:r w:rsidRPr="00BF4EAF">
        <w:rPr>
          <w:rFonts w:ascii="宋体" w:hAnsi="宋体" w:cs="宋体"/>
          <w:color w:val="000000"/>
          <w:kern w:val="0"/>
          <w:szCs w:val="21"/>
        </w:rPr>
        <w:t>6.</w:t>
      </w:r>
      <w:r>
        <w:rPr>
          <w:rFonts w:ascii="宋体" w:hAnsi="宋体" w:cs="宋体" w:hint="eastAsia"/>
          <w:color w:val="000000"/>
          <w:kern w:val="0"/>
          <w:szCs w:val="21"/>
        </w:rPr>
        <w:t>3</w:t>
      </w:r>
      <w:r w:rsidRPr="00BF4EAF">
        <w:rPr>
          <w:rFonts w:ascii="宋体" w:hAnsi="宋体" w:cs="宋体"/>
          <w:color w:val="000000"/>
          <w:kern w:val="0"/>
          <w:szCs w:val="21"/>
        </w:rPr>
        <w:t>895</w:t>
      </w:r>
      <w:r w:rsidRPr="00BF4EAF">
        <w:rPr>
          <w:rFonts w:cs="宋体" w:hint="eastAsia"/>
          <w:color w:val="000000"/>
          <w:kern w:val="0"/>
          <w:szCs w:val="21"/>
        </w:rPr>
        <w:t>，较前一交易日走高</w:t>
      </w:r>
      <w:r w:rsidRPr="00BF4EAF">
        <w:rPr>
          <w:rFonts w:ascii="宋体" w:hAnsi="宋体" w:cs="宋体"/>
          <w:color w:val="000000"/>
          <w:kern w:val="0"/>
          <w:szCs w:val="21"/>
        </w:rPr>
        <w:t>105</w:t>
      </w:r>
      <w:r w:rsidRPr="00BF4EAF">
        <w:rPr>
          <w:rFonts w:cs="宋体" w:hint="eastAsia"/>
          <w:color w:val="000000"/>
          <w:kern w:val="0"/>
          <w:szCs w:val="21"/>
        </w:rPr>
        <w:t>个基点。这意味着</w:t>
      </w:r>
    </w:p>
    <w:p w:rsidR="00222FE3" w:rsidRPr="00BF4EAF" w:rsidRDefault="00222FE3" w:rsidP="00F71D1C">
      <w:pPr>
        <w:widowControl/>
        <w:tabs>
          <w:tab w:val="left" w:pos="420"/>
          <w:tab w:val="left" w:pos="2310"/>
          <w:tab w:val="left" w:pos="4200"/>
          <w:tab w:val="left" w:pos="6090"/>
          <w:tab w:val="left" w:pos="7560"/>
        </w:tabs>
        <w:jc w:val="left"/>
        <w:rPr>
          <w:color w:val="000000"/>
          <w:kern w:val="0"/>
          <w:szCs w:val="21"/>
        </w:rPr>
      </w:pPr>
      <w:r w:rsidRPr="00BF4EAF">
        <w:rPr>
          <w:color w:val="000000"/>
          <w:kern w:val="0"/>
          <w:szCs w:val="21"/>
        </w:rPr>
        <w:tab/>
      </w:r>
      <w:r w:rsidRPr="00BF4EAF">
        <w:rPr>
          <w:rFonts w:ascii="宋体" w:hAnsi="宋体"/>
          <w:color w:val="000000"/>
          <w:kern w:val="0"/>
          <w:szCs w:val="21"/>
        </w:rPr>
        <w:t>①美元兑换人民币的汇率升高</w:t>
      </w:r>
      <w:r>
        <w:rPr>
          <w:rFonts w:hint="eastAsia"/>
          <w:color w:val="000000"/>
          <w:kern w:val="0"/>
          <w:szCs w:val="21"/>
        </w:rPr>
        <w:t>；</w:t>
      </w:r>
      <w:r w:rsidRPr="00BF4EAF">
        <w:rPr>
          <w:rFonts w:ascii="宋体" w:hAnsi="宋体"/>
          <w:color w:val="000000"/>
          <w:kern w:val="0"/>
          <w:szCs w:val="21"/>
        </w:rPr>
        <w:t>②美元兑换人民币的汇率跌落</w:t>
      </w:r>
      <w:r>
        <w:rPr>
          <w:rFonts w:hint="eastAsia"/>
          <w:color w:val="000000"/>
          <w:kern w:val="0"/>
          <w:szCs w:val="21"/>
        </w:rPr>
        <w:t>；</w:t>
      </w:r>
      <w:r w:rsidRPr="00BF4EAF">
        <w:rPr>
          <w:rFonts w:ascii="宋体" w:hAnsi="宋体"/>
          <w:color w:val="000000"/>
          <w:kern w:val="0"/>
          <w:szCs w:val="21"/>
        </w:rPr>
        <w:t>③美元兑换人民币增多</w:t>
      </w:r>
      <w:r>
        <w:rPr>
          <w:rFonts w:hint="eastAsia"/>
          <w:color w:val="000000"/>
          <w:kern w:val="0"/>
          <w:szCs w:val="21"/>
        </w:rPr>
        <w:t>；</w:t>
      </w:r>
      <w:r w:rsidRPr="00BF4EAF">
        <w:rPr>
          <w:rFonts w:ascii="宋体" w:hAnsi="宋体" w:cs="宋体" w:hint="eastAsia"/>
          <w:color w:val="000000"/>
          <w:kern w:val="0"/>
          <w:szCs w:val="21"/>
        </w:rPr>
        <w:t>④</w:t>
      </w:r>
      <w:r w:rsidRPr="00BF4EAF">
        <w:rPr>
          <w:color w:val="000000"/>
          <w:kern w:val="0"/>
          <w:szCs w:val="21"/>
        </w:rPr>
        <w:t>人民币兑换美元增多</w:t>
      </w:r>
    </w:p>
    <w:p w:rsidR="00222FE3" w:rsidRDefault="00222FE3" w:rsidP="00F71D1C">
      <w:pPr>
        <w:widowControl/>
        <w:tabs>
          <w:tab w:val="left" w:pos="420"/>
          <w:tab w:val="left" w:pos="2310"/>
          <w:tab w:val="left" w:pos="4200"/>
          <w:tab w:val="left" w:pos="6090"/>
          <w:tab w:val="left" w:pos="7560"/>
        </w:tabs>
        <w:jc w:val="left"/>
        <w:rPr>
          <w:color w:val="000000"/>
          <w:kern w:val="0"/>
          <w:szCs w:val="21"/>
        </w:rPr>
      </w:pPr>
      <w:r w:rsidRPr="00BF4EAF">
        <w:rPr>
          <w:color w:val="000000"/>
          <w:kern w:val="0"/>
          <w:szCs w:val="21"/>
        </w:rPr>
        <w:tab/>
        <w:t>A</w:t>
      </w:r>
      <w:r w:rsidRPr="00BF4EAF">
        <w:rPr>
          <w:rFonts w:ascii="宋体" w:hAnsi="宋体"/>
          <w:color w:val="000000"/>
          <w:kern w:val="0"/>
          <w:szCs w:val="21"/>
        </w:rPr>
        <w:t>．②④</w:t>
      </w:r>
      <w:r w:rsidRPr="00BF4EAF">
        <w:rPr>
          <w:color w:val="000000"/>
          <w:kern w:val="0"/>
          <w:szCs w:val="21"/>
        </w:rPr>
        <w:t xml:space="preserve">    </w:t>
      </w:r>
      <w:r w:rsidRPr="00BF4EAF">
        <w:rPr>
          <w:color w:val="000000"/>
          <w:kern w:val="0"/>
          <w:szCs w:val="21"/>
        </w:rPr>
        <w:tab/>
        <w:t>B</w:t>
      </w:r>
      <w:r w:rsidRPr="00BF4EAF">
        <w:rPr>
          <w:rFonts w:ascii="宋体" w:hAnsi="宋体"/>
          <w:color w:val="000000"/>
          <w:kern w:val="0"/>
          <w:szCs w:val="21"/>
        </w:rPr>
        <w:t>．③④</w:t>
      </w:r>
      <w:r w:rsidRPr="00BF4EAF">
        <w:rPr>
          <w:color w:val="000000"/>
          <w:kern w:val="0"/>
          <w:szCs w:val="21"/>
        </w:rPr>
        <w:t xml:space="preserve">     </w:t>
      </w:r>
      <w:r w:rsidRPr="00BF4EAF">
        <w:rPr>
          <w:color w:val="000000"/>
          <w:kern w:val="0"/>
          <w:szCs w:val="21"/>
        </w:rPr>
        <w:tab/>
        <w:t>C</w:t>
      </w:r>
      <w:r w:rsidRPr="00BF4EAF">
        <w:rPr>
          <w:rFonts w:ascii="宋体" w:hAnsi="宋体"/>
          <w:color w:val="000000"/>
          <w:kern w:val="0"/>
          <w:szCs w:val="21"/>
        </w:rPr>
        <w:t>．①③</w:t>
      </w:r>
      <w:r w:rsidRPr="00BF4EAF">
        <w:rPr>
          <w:color w:val="000000"/>
          <w:kern w:val="0"/>
          <w:szCs w:val="21"/>
        </w:rPr>
        <w:t xml:space="preserve">    </w:t>
      </w:r>
      <w:r w:rsidRPr="00BF4EAF">
        <w:rPr>
          <w:color w:val="000000"/>
          <w:kern w:val="0"/>
          <w:szCs w:val="21"/>
        </w:rPr>
        <w:tab/>
        <w:t>D</w:t>
      </w:r>
      <w:r w:rsidRPr="00BF4EAF">
        <w:rPr>
          <w:color w:val="000000"/>
          <w:kern w:val="0"/>
          <w:szCs w:val="21"/>
        </w:rPr>
        <w:t>．</w:t>
      </w:r>
      <w:r w:rsidRPr="00BF4EAF">
        <w:rPr>
          <w:rFonts w:ascii="宋体" w:hAnsi="宋体" w:cs="宋体" w:hint="eastAsia"/>
          <w:color w:val="000000"/>
          <w:kern w:val="0"/>
          <w:szCs w:val="21"/>
        </w:rPr>
        <w:t>①②</w:t>
      </w:r>
    </w:p>
    <w:p w:rsidR="00222FE3" w:rsidRPr="006A5D51" w:rsidRDefault="00222FE3" w:rsidP="00F71D1C">
      <w:pPr>
        <w:widowControl/>
        <w:tabs>
          <w:tab w:val="left" w:pos="420"/>
          <w:tab w:val="left" w:pos="2310"/>
          <w:tab w:val="left" w:pos="4200"/>
          <w:tab w:val="left" w:pos="6090"/>
          <w:tab w:val="left" w:pos="7560"/>
        </w:tabs>
        <w:ind w:firstLineChars="200" w:firstLine="420"/>
        <w:jc w:val="left"/>
        <w:rPr>
          <w:color w:val="000000"/>
          <w:kern w:val="0"/>
          <w:szCs w:val="21"/>
        </w:rPr>
      </w:pPr>
      <w:r w:rsidRPr="00BF4EAF">
        <w:rPr>
          <w:rFonts w:ascii="宋体" w:hAnsi="宋体" w:cs="宋体"/>
          <w:color w:val="000000"/>
          <w:kern w:val="0"/>
          <w:szCs w:val="21"/>
        </w:rPr>
        <w:t>1</w:t>
      </w:r>
      <w:r>
        <w:rPr>
          <w:rFonts w:ascii="宋体" w:hAnsi="宋体" w:cs="宋体" w:hint="eastAsia"/>
          <w:color w:val="000000"/>
          <w:kern w:val="0"/>
          <w:szCs w:val="21"/>
        </w:rPr>
        <w:t>0</w:t>
      </w:r>
      <w:r w:rsidRPr="00BF4EAF">
        <w:rPr>
          <w:rFonts w:cs="宋体" w:hint="eastAsia"/>
          <w:color w:val="000000"/>
          <w:kern w:val="0"/>
          <w:szCs w:val="21"/>
        </w:rPr>
        <w:t>．下列函数图像描述的是某商品在半年中的价格走势，根据该图下列理解正确的是</w:t>
      </w:r>
    </w:p>
    <w:p w:rsidR="008F1D4C" w:rsidRDefault="00A51494" w:rsidP="00F71D1C">
      <w:pPr>
        <w:widowControl/>
        <w:tabs>
          <w:tab w:val="left" w:pos="420"/>
          <w:tab w:val="left" w:pos="2310"/>
          <w:tab w:val="left" w:pos="4200"/>
          <w:tab w:val="left" w:pos="6090"/>
          <w:tab w:val="left" w:pos="7560"/>
        </w:tabs>
        <w:jc w:val="left"/>
        <w:rPr>
          <w:color w:val="000000"/>
          <w:kern w:val="0"/>
          <w:szCs w:val="21"/>
        </w:rPr>
      </w:pPr>
      <w:r w:rsidRPr="00A51494">
        <w:rPr>
          <w:rFonts w:ascii="宋体" w:hAnsi="宋体" w:cs="宋体"/>
          <w:kern w:val="0"/>
          <w:szCs w:val="21"/>
        </w:rPr>
        <w:pict>
          <v:group id="_x0000_s1026" style="position:absolute;margin-left:278.3pt;margin-top:7.85pt;width:96.55pt;height:84.95pt;z-index:-251656192" coordorigin="3474,12188" coordsize="4320,2832" wrapcoords="3375 114 3225 800 3375 15771 18750 16000 19050 16000 19500 15657 19125 15200 17475 14743 8400 12914 12750 11200 14550 9257 15525 7771 15600 7429 17775 4114 17775 3771 18225 2400 17625 2286 3900 1943 3900 686 3750 114 3375 114">
            <v:line id="_x0000_s1027" style="position:absolute" from="4196,14238" to="7371,14238" strokeweight="1pt">
              <v:stroke endarrow="block"/>
              <v:textbox style="mso-next-textbox:#_x0000_s1027">
                <w:txbxContent>
                  <w:p w:rsidR="00222FE3" w:rsidRDefault="00222FE3" w:rsidP="00222FE3"/>
                </w:txbxContent>
              </v:textbox>
            </v:line>
            <v:group id="_x0000_s1028" style="position:absolute;left:3474;top:12188;width:4320;height:2832" coordorigin="3474,12188" coordsize="4320,2832">
              <v:shapetype id="_x0000_t202" coordsize="21600,21600" o:spt="202" path="m,l,21600r21600,l21600,xe">
                <v:stroke joinstyle="miter"/>
                <v:path gradientshapeok="t" o:connecttype="rect"/>
              </v:shapetype>
              <v:shape id="_x0000_s1029" type="#_x0000_t202" style="position:absolute;left:4328;top:14238;width:2869;height:456;v-text-anchor:top-baseline" filled="f" fillcolor="#bbe0e3" stroked="f">
                <v:textbox style="mso-next-textbox:#_x0000_s1029">
                  <w:txbxContent>
                    <w:tbl>
                      <w:tblPr>
                        <w:tblW w:w="5000" w:type="pct"/>
                        <w:tblCellSpacing w:w="0" w:type="dxa"/>
                        <w:tblCellMar>
                          <w:left w:w="0" w:type="dxa"/>
                          <w:right w:w="0" w:type="dxa"/>
                        </w:tblCellMar>
                        <w:tblLook w:val="0000"/>
                      </w:tblPr>
                      <w:tblGrid>
                        <w:gridCol w:w="1009"/>
                      </w:tblGrid>
                      <w:tr w:rsidR="00222FE3">
                        <w:trPr>
                          <w:tblCellSpacing w:w="0" w:type="dxa"/>
                        </w:trPr>
                        <w:tc>
                          <w:tcPr>
                            <w:tcW w:w="0" w:type="auto"/>
                            <w:tcBorders>
                              <w:top w:val="nil"/>
                              <w:left w:val="nil"/>
                              <w:bottom w:val="nil"/>
                              <w:right w:val="nil"/>
                            </w:tcBorders>
                            <w:shd w:val="clear" w:color="auto" w:fill="auto"/>
                            <w:vAlign w:val="center"/>
                          </w:tcPr>
                          <w:p w:rsidR="00222FE3" w:rsidRDefault="00222FE3">
                            <w:pPr>
                              <w:spacing w:line="360" w:lineRule="auto"/>
                              <w:rPr>
                                <w:rFonts w:ascii="Arial" w:hAnsi="Arial" w:cs="宋体"/>
                                <w:color w:val="000000"/>
                                <w:sz w:val="18"/>
                                <w:szCs w:val="18"/>
                                <w:lang w:val="zh-CN"/>
                              </w:rPr>
                            </w:pPr>
                            <w:r>
                              <w:rPr>
                                <w:rFonts w:ascii="Arial" w:hAnsi="Arial" w:hint="eastAsia"/>
                                <w:color w:val="000000"/>
                                <w:sz w:val="18"/>
                                <w:szCs w:val="18"/>
                                <w:lang w:val="zh-CN"/>
                              </w:rPr>
                              <w:t>１</w:t>
                            </w:r>
                            <w:r>
                              <w:rPr>
                                <w:rFonts w:ascii="Arial" w:hAnsi="Arial" w:hint="eastAsia"/>
                                <w:color w:val="000000"/>
                                <w:sz w:val="12"/>
                                <w:szCs w:val="12"/>
                                <w:lang w:val="zh-CN"/>
                              </w:rPr>
                              <w:t xml:space="preserve">　</w:t>
                            </w:r>
                            <w:r>
                              <w:rPr>
                                <w:rFonts w:ascii="Arial" w:hAnsi="Arial" w:hint="eastAsia"/>
                                <w:color w:val="000000"/>
                                <w:sz w:val="18"/>
                                <w:szCs w:val="18"/>
                                <w:lang w:val="zh-CN"/>
                              </w:rPr>
                              <w:t xml:space="preserve">　２　</w:t>
                            </w:r>
                            <w:r>
                              <w:rPr>
                                <w:rFonts w:ascii="Arial" w:hAnsi="Arial" w:hint="eastAsia"/>
                                <w:color w:val="000000"/>
                                <w:sz w:val="12"/>
                                <w:szCs w:val="12"/>
                                <w:lang w:val="zh-CN"/>
                              </w:rPr>
                              <w:t xml:space="preserve">　</w:t>
                            </w:r>
                            <w:r>
                              <w:rPr>
                                <w:rFonts w:ascii="Arial" w:hAnsi="Arial" w:hint="eastAsia"/>
                                <w:color w:val="000000"/>
                                <w:sz w:val="18"/>
                                <w:szCs w:val="18"/>
                                <w:lang w:val="zh-CN"/>
                              </w:rPr>
                              <w:t xml:space="preserve">３　</w:t>
                            </w:r>
                            <w:r>
                              <w:rPr>
                                <w:rFonts w:ascii="Arial" w:hAnsi="Arial" w:hint="eastAsia"/>
                                <w:color w:val="000000"/>
                                <w:sz w:val="12"/>
                                <w:szCs w:val="12"/>
                                <w:lang w:val="zh-CN"/>
                              </w:rPr>
                              <w:t xml:space="preserve">　</w:t>
                            </w:r>
                            <w:r>
                              <w:rPr>
                                <w:rFonts w:ascii="Arial" w:hAnsi="Arial" w:hint="eastAsia"/>
                                <w:color w:val="000000"/>
                                <w:sz w:val="18"/>
                                <w:szCs w:val="18"/>
                                <w:lang w:val="zh-CN"/>
                              </w:rPr>
                              <w:t>４</w:t>
                            </w:r>
                            <w:r>
                              <w:rPr>
                                <w:rFonts w:ascii="Arial" w:hAnsi="Arial" w:hint="eastAsia"/>
                                <w:color w:val="000000"/>
                                <w:sz w:val="12"/>
                                <w:szCs w:val="12"/>
                                <w:lang w:val="zh-CN"/>
                              </w:rPr>
                              <w:t xml:space="preserve">　　</w:t>
                            </w:r>
                            <w:r>
                              <w:rPr>
                                <w:rFonts w:ascii="Arial" w:hAnsi="Arial" w:hint="eastAsia"/>
                                <w:color w:val="000000"/>
                                <w:sz w:val="18"/>
                                <w:szCs w:val="18"/>
                                <w:lang w:val="zh-CN"/>
                              </w:rPr>
                              <w:t>５　　６</w:t>
                            </w:r>
                          </w:p>
                        </w:tc>
                      </w:tr>
                    </w:tbl>
                    <w:p w:rsidR="00222FE3" w:rsidRDefault="00222FE3" w:rsidP="00222FE3"/>
                  </w:txbxContent>
                </v:textbox>
              </v:shape>
              <v:group id="_x0000_s1030" style="position:absolute;left:3474;top:12188;width:4320;height:2832" coordorigin="3474,12188" coordsize="4320,2832">
                <v:line id="_x0000_s1031" style="position:absolute;flip:x y" from="4194,12188" to="4196,14238" strokeweight="1pt">
                  <v:stroke endarrow="block"/>
                </v:line>
                <v:shape id="_x0000_s1032" type="#_x0000_t202" style="position:absolute;left:7144;top:14252;width:650;height:768;v-text-anchor:top-baseline" filled="f" fillcolor="#bbe0e3" stroked="f">
                  <v:textbox style="mso-next-textbox:#_x0000_s1032">
                    <w:txbxContent>
                      <w:tbl>
                        <w:tblPr>
                          <w:tblW w:w="12119" w:type="pct"/>
                          <w:tblCellSpacing w:w="0" w:type="dxa"/>
                          <w:tblCellMar>
                            <w:left w:w="0" w:type="dxa"/>
                            <w:right w:w="0" w:type="dxa"/>
                          </w:tblCellMar>
                          <w:tblLook w:val="0000"/>
                        </w:tblPr>
                        <w:tblGrid>
                          <w:gridCol w:w="181"/>
                        </w:tblGrid>
                        <w:tr w:rsidR="00222FE3" w:rsidTr="008B2DE2">
                          <w:trPr>
                            <w:trHeight w:val="1128"/>
                            <w:tblCellSpacing w:w="0" w:type="dxa"/>
                          </w:trPr>
                          <w:tc>
                            <w:tcPr>
                              <w:tcW w:w="0" w:type="auto"/>
                              <w:tcBorders>
                                <w:top w:val="nil"/>
                                <w:left w:val="nil"/>
                                <w:bottom w:val="nil"/>
                                <w:right w:val="nil"/>
                              </w:tcBorders>
                              <w:shd w:val="clear" w:color="auto" w:fill="auto"/>
                              <w:vAlign w:val="center"/>
                            </w:tcPr>
                            <w:p w:rsidR="00222FE3" w:rsidRDefault="00F71D1C" w:rsidP="00F71D1C">
                              <w:pPr>
                                <w:spacing w:line="360" w:lineRule="auto"/>
                                <w:jc w:val="left"/>
                                <w:rPr>
                                  <w:rFonts w:ascii="Arial" w:hAnsi="Arial" w:cs="宋体"/>
                                  <w:b/>
                                  <w:bCs/>
                                  <w:color w:val="000000"/>
                                  <w:sz w:val="18"/>
                                  <w:szCs w:val="18"/>
                                  <w:lang w:val="zh-CN"/>
                                </w:rPr>
                              </w:pPr>
                              <w:r>
                                <w:rPr>
                                  <w:rFonts w:ascii="Arial" w:hAnsi="Arial" w:hint="eastAsia"/>
                                  <w:b/>
                                  <w:bCs/>
                                  <w:color w:val="000000"/>
                                  <w:sz w:val="18"/>
                                  <w:szCs w:val="18"/>
                                  <w:lang w:val="zh-CN"/>
                                </w:rPr>
                                <w:t>月份</w:t>
                              </w:r>
                            </w:p>
                          </w:tc>
                        </w:tr>
                      </w:tbl>
                      <w:p w:rsidR="00222FE3" w:rsidRDefault="00222FE3" w:rsidP="00222FE3"/>
                    </w:txbxContent>
                  </v:textbox>
                </v:shape>
                <v:shape id="_x0000_s1033" type="#_x0000_t202" style="position:absolute;left:3474;top:12188;width:650;height:768;v-text-anchor:top-baseline" filled="f" fillcolor="#bbe0e3" stroked="f">
                  <v:textbox style="mso-next-textbox:#_x0000_s1033">
                    <w:txbxContent>
                      <w:p w:rsidR="00222FE3" w:rsidRPr="000B650B" w:rsidRDefault="00222FE3" w:rsidP="00222FE3">
                        <w:pPr>
                          <w:rPr>
                            <w:b/>
                          </w:rPr>
                        </w:pPr>
                      </w:p>
                    </w:txbxContent>
                  </v:textbox>
                </v:shape>
                <v:line id="_x0000_s1034" style="position:absolute;flip:y" from="4651,14122" to="4651,14238" strokeweight="1pt"/>
                <v:line id="_x0000_s1035" style="position:absolute;flip:y" from="5107,14122" to="5107,14238" strokeweight="1pt"/>
                <v:line id="_x0000_s1036" style="position:absolute;flip:y" from="5559,14122" to="5559,14238" strokeweight="1pt"/>
                <v:line id="_x0000_s1037" style="position:absolute;flip:y" from="6010,14122" to="6010,14238" strokeweight="1pt"/>
                <v:line id="_x0000_s1038" style="position:absolute;flip:y" from="6462,14122" to="6462,14238" strokeweight="1pt"/>
                <v:line id="_x0000_s1039" style="position:absolute;flip:y" from="6919,14122" to="6919,14238" strokeweight="1pt"/>
                <v:shape id="_x0000_s1040" style="position:absolute;left:4374;top:12500;width:2700;height:1560;mso-position-horizontal:absolute;mso-position-vertical:absolute" coordsize="998,499" path="m,499c18,484,37,469,90,454v53,-15,129,-23,227,-46c415,385,566,385,680,317,794,249,945,60,998,e" filled="f" fillcolor="#bbe0e3">
                  <v:path arrowok="t"/>
                </v:shape>
                <v:oval id="_x0000_s1041" style="position:absolute;left:4536;top:13896;width:115;height:115;v-text-anchor:middle" fillcolor="black"/>
                <v:oval id="_x0000_s1042" style="position:absolute;left:4992;top:13783;width:115;height:114;v-text-anchor:middle" fillcolor="black"/>
                <v:oval id="_x0000_s1043" style="position:absolute;left:5444;top:13671;width:115;height:115;v-text-anchor:middle" fillcolor="black"/>
                <v:oval id="_x0000_s1044" style="position:absolute;left:5895;top:13556;width:115;height:115;v-text-anchor:middle" fillcolor="black"/>
                <v:oval id="_x0000_s1045" style="position:absolute;left:6419;top:13172;width:115;height:114;v-text-anchor:middle" fillcolor="black"/>
                <v:oval id="_x0000_s1046" style="position:absolute;left:6894;top:12656;width:116;height:114;v-text-anchor:middle" fillcolor="black"/>
              </v:group>
            </v:group>
            <w10:wrap type="square"/>
          </v:group>
        </w:pict>
      </w:r>
      <w:r w:rsidR="00222FE3" w:rsidRPr="00BF4EAF">
        <w:rPr>
          <w:color w:val="000000"/>
          <w:kern w:val="0"/>
          <w:szCs w:val="21"/>
        </w:rPr>
        <w:tab/>
      </w:r>
      <w:r w:rsidR="00222FE3" w:rsidRPr="00BF4EAF">
        <w:rPr>
          <w:rFonts w:ascii="宋体" w:hAnsi="宋体"/>
          <w:color w:val="000000"/>
          <w:kern w:val="0"/>
          <w:szCs w:val="21"/>
        </w:rPr>
        <w:t>①该商品很可能处于卖方市场</w:t>
      </w:r>
      <w:r w:rsidR="00222FE3">
        <w:rPr>
          <w:rFonts w:hint="eastAsia"/>
          <w:color w:val="000000"/>
          <w:kern w:val="0"/>
          <w:szCs w:val="21"/>
        </w:rPr>
        <w:t>；</w:t>
      </w:r>
    </w:p>
    <w:p w:rsidR="008F1D4C" w:rsidRDefault="00222FE3" w:rsidP="008F1D4C">
      <w:pPr>
        <w:widowControl/>
        <w:tabs>
          <w:tab w:val="left" w:pos="420"/>
          <w:tab w:val="left" w:pos="2310"/>
          <w:tab w:val="left" w:pos="4200"/>
          <w:tab w:val="left" w:pos="6090"/>
          <w:tab w:val="left" w:pos="7560"/>
        </w:tabs>
        <w:ind w:firstLineChars="200" w:firstLine="420"/>
        <w:jc w:val="left"/>
        <w:rPr>
          <w:color w:val="000000"/>
          <w:kern w:val="0"/>
          <w:szCs w:val="21"/>
        </w:rPr>
      </w:pPr>
      <w:r w:rsidRPr="00BF4EAF">
        <w:rPr>
          <w:rFonts w:ascii="宋体" w:hAnsi="宋体" w:cs="宋体" w:hint="eastAsia"/>
          <w:color w:val="000000"/>
          <w:kern w:val="0"/>
          <w:szCs w:val="21"/>
        </w:rPr>
        <w:t>②</w:t>
      </w:r>
      <w:r w:rsidRPr="00BF4EAF">
        <w:rPr>
          <w:color w:val="000000"/>
          <w:kern w:val="0"/>
          <w:szCs w:val="21"/>
        </w:rPr>
        <w:t>该商品的互补商品需求量一定有所减少</w:t>
      </w:r>
      <w:r>
        <w:rPr>
          <w:rFonts w:hint="eastAsia"/>
          <w:color w:val="000000"/>
          <w:kern w:val="0"/>
          <w:szCs w:val="21"/>
        </w:rPr>
        <w:t>；</w:t>
      </w:r>
    </w:p>
    <w:p w:rsidR="008F1D4C" w:rsidRDefault="00222FE3" w:rsidP="008F1D4C">
      <w:pPr>
        <w:widowControl/>
        <w:tabs>
          <w:tab w:val="left" w:pos="420"/>
          <w:tab w:val="left" w:pos="2310"/>
          <w:tab w:val="left" w:pos="4200"/>
          <w:tab w:val="left" w:pos="6090"/>
          <w:tab w:val="left" w:pos="7560"/>
        </w:tabs>
        <w:ind w:firstLineChars="200" w:firstLine="420"/>
        <w:jc w:val="left"/>
        <w:rPr>
          <w:color w:val="000000"/>
          <w:kern w:val="0"/>
          <w:szCs w:val="21"/>
        </w:rPr>
      </w:pPr>
      <w:r w:rsidRPr="00BF4EAF">
        <w:rPr>
          <w:rFonts w:ascii="宋体" w:hAnsi="宋体"/>
          <w:color w:val="000000"/>
          <w:kern w:val="0"/>
          <w:szCs w:val="21"/>
        </w:rPr>
        <w:t>③该商品的替代商品需求量会有所减少</w:t>
      </w:r>
      <w:r>
        <w:rPr>
          <w:rFonts w:hint="eastAsia"/>
          <w:color w:val="000000"/>
          <w:kern w:val="0"/>
          <w:szCs w:val="21"/>
        </w:rPr>
        <w:t>；</w:t>
      </w:r>
    </w:p>
    <w:p w:rsidR="00222FE3" w:rsidRPr="00BF4EAF" w:rsidRDefault="00222FE3" w:rsidP="008F1D4C">
      <w:pPr>
        <w:widowControl/>
        <w:tabs>
          <w:tab w:val="left" w:pos="420"/>
          <w:tab w:val="left" w:pos="2310"/>
          <w:tab w:val="left" w:pos="4200"/>
          <w:tab w:val="left" w:pos="6090"/>
          <w:tab w:val="left" w:pos="7560"/>
        </w:tabs>
        <w:ind w:firstLineChars="200" w:firstLine="420"/>
        <w:jc w:val="left"/>
        <w:rPr>
          <w:color w:val="000000"/>
          <w:kern w:val="0"/>
          <w:szCs w:val="21"/>
        </w:rPr>
      </w:pPr>
      <w:r w:rsidRPr="00BF4EAF">
        <w:rPr>
          <w:rFonts w:ascii="宋体" w:hAnsi="宋体"/>
          <w:color w:val="000000"/>
          <w:kern w:val="0"/>
          <w:szCs w:val="21"/>
        </w:rPr>
        <w:t>④生产者可能会扩大该商品生产</w:t>
      </w:r>
    </w:p>
    <w:p w:rsidR="008B2DE2" w:rsidRDefault="00222FE3" w:rsidP="00F71D1C">
      <w:pPr>
        <w:widowControl/>
        <w:tabs>
          <w:tab w:val="left" w:pos="105"/>
          <w:tab w:val="left" w:pos="2310"/>
          <w:tab w:val="left" w:pos="4200"/>
          <w:tab w:val="left" w:pos="6090"/>
          <w:tab w:val="left" w:pos="7560"/>
        </w:tabs>
        <w:ind w:firstLineChars="200" w:firstLine="420"/>
        <w:jc w:val="left"/>
        <w:rPr>
          <w:rFonts w:ascii="宋体" w:hAnsi="宋体" w:cs="宋体"/>
          <w:color w:val="000000"/>
          <w:kern w:val="0"/>
          <w:szCs w:val="21"/>
        </w:rPr>
      </w:pPr>
      <w:r w:rsidRPr="00BF4EAF">
        <w:rPr>
          <w:color w:val="000000"/>
          <w:kern w:val="0"/>
          <w:szCs w:val="21"/>
        </w:rPr>
        <w:t>A</w:t>
      </w:r>
      <w:r w:rsidRPr="00BF4EAF">
        <w:rPr>
          <w:rFonts w:ascii="宋体" w:hAnsi="宋体"/>
          <w:color w:val="000000"/>
          <w:kern w:val="0"/>
          <w:szCs w:val="21"/>
        </w:rPr>
        <w:t>．①②</w:t>
      </w:r>
      <w:r w:rsidRPr="00BF4EAF">
        <w:rPr>
          <w:color w:val="000000"/>
          <w:kern w:val="0"/>
          <w:szCs w:val="21"/>
        </w:rPr>
        <w:t xml:space="preserve">   </w:t>
      </w:r>
      <w:r w:rsidRPr="00BF4EAF">
        <w:rPr>
          <w:color w:val="000000"/>
          <w:kern w:val="0"/>
          <w:szCs w:val="21"/>
        </w:rPr>
        <w:tab/>
        <w:t>B</w:t>
      </w:r>
      <w:r w:rsidRPr="00BF4EAF">
        <w:rPr>
          <w:color w:val="000000"/>
          <w:kern w:val="0"/>
          <w:szCs w:val="21"/>
        </w:rPr>
        <w:t>．</w:t>
      </w:r>
      <w:r w:rsidRPr="00BF4EAF">
        <w:rPr>
          <w:rFonts w:ascii="宋体" w:hAnsi="宋体" w:cs="宋体" w:hint="eastAsia"/>
          <w:color w:val="000000"/>
          <w:kern w:val="0"/>
          <w:szCs w:val="21"/>
        </w:rPr>
        <w:t>①④</w:t>
      </w:r>
    </w:p>
    <w:p w:rsidR="00222FE3" w:rsidRPr="00BF4EAF" w:rsidRDefault="00222FE3" w:rsidP="00F71D1C">
      <w:pPr>
        <w:widowControl/>
        <w:tabs>
          <w:tab w:val="left" w:pos="105"/>
          <w:tab w:val="left" w:pos="2310"/>
          <w:tab w:val="left" w:pos="4200"/>
          <w:tab w:val="left" w:pos="6090"/>
          <w:tab w:val="left" w:pos="7560"/>
        </w:tabs>
        <w:ind w:firstLineChars="200" w:firstLine="420"/>
        <w:jc w:val="left"/>
        <w:rPr>
          <w:color w:val="000000"/>
          <w:kern w:val="0"/>
          <w:szCs w:val="21"/>
        </w:rPr>
      </w:pPr>
      <w:r w:rsidRPr="00BF4EAF">
        <w:rPr>
          <w:color w:val="000000"/>
          <w:kern w:val="0"/>
          <w:szCs w:val="21"/>
        </w:rPr>
        <w:t>C</w:t>
      </w:r>
      <w:r w:rsidRPr="00BF4EAF">
        <w:rPr>
          <w:rFonts w:ascii="宋体" w:hAnsi="宋体"/>
          <w:color w:val="000000"/>
          <w:kern w:val="0"/>
          <w:szCs w:val="21"/>
        </w:rPr>
        <w:t>．②③</w:t>
      </w:r>
      <w:r w:rsidRPr="00BF4EAF">
        <w:rPr>
          <w:color w:val="000000"/>
          <w:kern w:val="0"/>
          <w:szCs w:val="21"/>
        </w:rPr>
        <w:t xml:space="preserve">      </w:t>
      </w:r>
      <w:r w:rsidRPr="00BF4EAF">
        <w:rPr>
          <w:color w:val="000000"/>
          <w:kern w:val="0"/>
          <w:szCs w:val="21"/>
        </w:rPr>
        <w:tab/>
        <w:t>D</w:t>
      </w:r>
      <w:r w:rsidRPr="00BF4EAF">
        <w:rPr>
          <w:color w:val="000000"/>
          <w:kern w:val="0"/>
          <w:szCs w:val="21"/>
        </w:rPr>
        <w:t>．</w:t>
      </w:r>
      <w:r w:rsidRPr="00BF4EAF">
        <w:rPr>
          <w:rFonts w:ascii="宋体" w:hAnsi="宋体" w:cs="宋体" w:hint="eastAsia"/>
          <w:color w:val="000000"/>
          <w:kern w:val="0"/>
          <w:szCs w:val="21"/>
        </w:rPr>
        <w:t>②④</w:t>
      </w:r>
    </w:p>
    <w:p w:rsidR="00222FE3" w:rsidRPr="00BF4EAF" w:rsidRDefault="00222FE3" w:rsidP="008F1D4C">
      <w:pPr>
        <w:widowControl/>
        <w:tabs>
          <w:tab w:val="left" w:pos="420"/>
          <w:tab w:val="left" w:pos="2310"/>
          <w:tab w:val="left" w:pos="4200"/>
          <w:tab w:val="left" w:pos="6090"/>
          <w:tab w:val="left" w:pos="7140"/>
        </w:tabs>
        <w:ind w:firstLineChars="200" w:firstLine="420"/>
        <w:jc w:val="left"/>
        <w:rPr>
          <w:rFonts w:ascii="宋体" w:hAnsi="宋体" w:cs="宋体"/>
          <w:color w:val="000000"/>
          <w:kern w:val="0"/>
          <w:szCs w:val="21"/>
        </w:rPr>
      </w:pPr>
      <w:r w:rsidRPr="00BF4EAF">
        <w:rPr>
          <w:rFonts w:ascii="宋体" w:hAnsi="宋体" w:cs="宋体"/>
          <w:color w:val="000000"/>
          <w:kern w:val="0"/>
          <w:szCs w:val="21"/>
        </w:rPr>
        <w:t>1</w:t>
      </w:r>
      <w:r>
        <w:rPr>
          <w:rFonts w:ascii="宋体" w:hAnsi="宋体" w:cs="宋体" w:hint="eastAsia"/>
          <w:color w:val="000000"/>
          <w:kern w:val="0"/>
          <w:szCs w:val="21"/>
        </w:rPr>
        <w:t>1</w:t>
      </w:r>
      <w:r w:rsidRPr="00BF4EAF">
        <w:rPr>
          <w:rFonts w:cs="宋体" w:hint="eastAsia"/>
          <w:color w:val="000000"/>
          <w:kern w:val="0"/>
          <w:szCs w:val="21"/>
        </w:rPr>
        <w:t>．不同的商品生产者生产同一种商品，在同一时间、同一市场上以同样的价格出售，有人赚钱，有人亏本。这是因为</w:t>
      </w:r>
      <w:r w:rsidRPr="00BF4EAF">
        <w:rPr>
          <w:rFonts w:ascii="宋体" w:hAnsi="宋体" w:cs="宋体"/>
          <w:color w:val="000000"/>
          <w:kern w:val="0"/>
          <w:szCs w:val="21"/>
        </w:rPr>
        <w:tab/>
      </w:r>
      <w:r w:rsidRPr="00BF4EAF">
        <w:rPr>
          <w:rFonts w:ascii="宋体" w:hAnsi="宋体" w:cs="宋体"/>
          <w:color w:val="000000"/>
          <w:kern w:val="0"/>
          <w:szCs w:val="21"/>
        </w:rPr>
        <w:tab/>
      </w:r>
    </w:p>
    <w:p w:rsidR="00222FE3" w:rsidRPr="00BF4EAF" w:rsidRDefault="00222FE3" w:rsidP="00F71D1C">
      <w:pPr>
        <w:widowControl/>
        <w:tabs>
          <w:tab w:val="left" w:pos="420"/>
          <w:tab w:val="left" w:pos="2310"/>
          <w:tab w:val="left" w:pos="4200"/>
          <w:tab w:val="left" w:pos="6090"/>
          <w:tab w:val="left" w:pos="7560"/>
        </w:tabs>
        <w:jc w:val="left"/>
        <w:rPr>
          <w:color w:val="000000"/>
          <w:kern w:val="0"/>
          <w:szCs w:val="21"/>
        </w:rPr>
      </w:pPr>
      <w:r w:rsidRPr="00BF4EAF">
        <w:rPr>
          <w:color w:val="000000"/>
          <w:kern w:val="0"/>
          <w:szCs w:val="21"/>
        </w:rPr>
        <w:tab/>
        <w:t>A</w:t>
      </w:r>
      <w:r w:rsidRPr="00BF4EAF">
        <w:rPr>
          <w:rFonts w:ascii="宋体" w:hAnsi="宋体"/>
          <w:color w:val="000000"/>
          <w:kern w:val="0"/>
          <w:szCs w:val="21"/>
        </w:rPr>
        <w:t>．商品的价值量不同</w:t>
      </w:r>
      <w:r w:rsidRPr="00BF4EAF">
        <w:rPr>
          <w:color w:val="000000"/>
          <w:kern w:val="0"/>
          <w:szCs w:val="21"/>
        </w:rPr>
        <w:t xml:space="preserve">    </w:t>
      </w:r>
      <w:r w:rsidRPr="00BF4EAF">
        <w:rPr>
          <w:color w:val="000000"/>
          <w:kern w:val="0"/>
          <w:szCs w:val="21"/>
        </w:rPr>
        <w:tab/>
        <w:t>B</w:t>
      </w:r>
      <w:r w:rsidRPr="00BF4EAF">
        <w:rPr>
          <w:color w:val="000000"/>
          <w:kern w:val="0"/>
          <w:szCs w:val="21"/>
        </w:rPr>
        <w:t>．商品的数量不同</w:t>
      </w:r>
    </w:p>
    <w:p w:rsidR="00222FE3" w:rsidRPr="00BF4EAF" w:rsidRDefault="00222FE3" w:rsidP="00F71D1C">
      <w:pPr>
        <w:widowControl/>
        <w:tabs>
          <w:tab w:val="left" w:pos="420"/>
          <w:tab w:val="left" w:pos="2310"/>
          <w:tab w:val="left" w:pos="4200"/>
          <w:tab w:val="left" w:pos="6090"/>
          <w:tab w:val="left" w:pos="7560"/>
        </w:tabs>
        <w:jc w:val="left"/>
        <w:rPr>
          <w:color w:val="000000"/>
          <w:kern w:val="0"/>
          <w:szCs w:val="21"/>
        </w:rPr>
      </w:pPr>
      <w:r w:rsidRPr="00BF4EAF">
        <w:rPr>
          <w:color w:val="000000"/>
          <w:kern w:val="0"/>
          <w:szCs w:val="21"/>
        </w:rPr>
        <w:tab/>
        <w:t>C</w:t>
      </w:r>
      <w:r w:rsidRPr="00BF4EAF">
        <w:rPr>
          <w:rFonts w:ascii="宋体" w:hAnsi="宋体"/>
          <w:color w:val="000000"/>
          <w:kern w:val="0"/>
          <w:szCs w:val="21"/>
        </w:rPr>
        <w:t>．劳动者素质不同</w:t>
      </w:r>
      <w:r w:rsidRPr="00BF4EAF">
        <w:rPr>
          <w:color w:val="000000"/>
          <w:kern w:val="0"/>
          <w:szCs w:val="21"/>
        </w:rPr>
        <w:t xml:space="preserve">      </w:t>
      </w:r>
      <w:r w:rsidRPr="00BF4EAF">
        <w:rPr>
          <w:color w:val="000000"/>
          <w:kern w:val="0"/>
          <w:szCs w:val="21"/>
        </w:rPr>
        <w:tab/>
        <w:t>D</w:t>
      </w:r>
      <w:r w:rsidRPr="00BF4EAF">
        <w:rPr>
          <w:color w:val="000000"/>
          <w:kern w:val="0"/>
          <w:szCs w:val="21"/>
        </w:rPr>
        <w:t>．劳动生产率不同</w:t>
      </w:r>
    </w:p>
    <w:p w:rsidR="00222FE3" w:rsidRPr="00BF4EAF" w:rsidRDefault="00222FE3" w:rsidP="00F71D1C">
      <w:pPr>
        <w:widowControl/>
        <w:tabs>
          <w:tab w:val="left" w:pos="2310"/>
          <w:tab w:val="left" w:pos="4200"/>
          <w:tab w:val="left" w:pos="6090"/>
          <w:tab w:val="left" w:pos="7560"/>
        </w:tabs>
        <w:ind w:firstLineChars="200" w:firstLine="420"/>
        <w:jc w:val="left"/>
        <w:rPr>
          <w:rFonts w:ascii="宋体" w:hAnsi="宋体" w:cs="宋体"/>
          <w:color w:val="000000"/>
          <w:kern w:val="0"/>
          <w:szCs w:val="21"/>
        </w:rPr>
      </w:pPr>
      <w:r w:rsidRPr="00BF4EAF">
        <w:rPr>
          <w:rFonts w:ascii="宋体" w:hAnsi="宋体" w:cs="宋体"/>
          <w:color w:val="000000"/>
          <w:kern w:val="0"/>
          <w:szCs w:val="21"/>
        </w:rPr>
        <w:t>1</w:t>
      </w:r>
      <w:r>
        <w:rPr>
          <w:rFonts w:ascii="宋体" w:hAnsi="宋体" w:cs="宋体" w:hint="eastAsia"/>
          <w:color w:val="000000"/>
          <w:kern w:val="0"/>
          <w:szCs w:val="21"/>
        </w:rPr>
        <w:t>2</w:t>
      </w:r>
      <w:r w:rsidRPr="00BF4EAF">
        <w:rPr>
          <w:rFonts w:cs="宋体" w:hint="eastAsia"/>
          <w:color w:val="000000"/>
          <w:kern w:val="0"/>
          <w:szCs w:val="21"/>
        </w:rPr>
        <w:t>．在商品交换中，假如“</w:t>
      </w:r>
      <w:r w:rsidRPr="00BF4EAF">
        <w:rPr>
          <w:rFonts w:ascii="宋体" w:hAnsi="宋体" w:cs="宋体"/>
          <w:color w:val="000000"/>
          <w:kern w:val="0"/>
          <w:szCs w:val="21"/>
        </w:rPr>
        <w:t>1</w:t>
      </w:r>
      <w:r w:rsidRPr="00BF4EAF">
        <w:rPr>
          <w:rFonts w:cs="宋体" w:hint="eastAsia"/>
          <w:color w:val="000000"/>
          <w:kern w:val="0"/>
          <w:szCs w:val="21"/>
        </w:rPr>
        <w:t>双皮鞋＝</w:t>
      </w:r>
      <w:r w:rsidRPr="00BF4EAF">
        <w:rPr>
          <w:rFonts w:ascii="宋体" w:hAnsi="宋体" w:cs="宋体"/>
          <w:color w:val="000000"/>
          <w:kern w:val="0"/>
          <w:szCs w:val="21"/>
        </w:rPr>
        <w:t>2</w:t>
      </w:r>
      <w:r w:rsidRPr="00BF4EAF">
        <w:rPr>
          <w:rFonts w:cs="宋体" w:hint="eastAsia"/>
          <w:color w:val="000000"/>
          <w:kern w:val="0"/>
          <w:szCs w:val="21"/>
        </w:rPr>
        <w:t>件上衣”符合等价交换的原则。现在生产皮鞋的社会劳动生产率下降为原来的一半，而生产上衣的社会劳动生产率提高了一倍。按照等价交换的原则，现在</w:t>
      </w:r>
      <w:r w:rsidRPr="00BF4EAF">
        <w:rPr>
          <w:rFonts w:ascii="宋体" w:hAnsi="宋体" w:cs="宋体"/>
          <w:color w:val="000000"/>
          <w:kern w:val="0"/>
          <w:szCs w:val="21"/>
        </w:rPr>
        <w:t>1</w:t>
      </w:r>
      <w:r w:rsidRPr="00BF4EAF">
        <w:rPr>
          <w:rFonts w:cs="宋体" w:hint="eastAsia"/>
          <w:color w:val="000000"/>
          <w:kern w:val="0"/>
          <w:szCs w:val="21"/>
        </w:rPr>
        <w:t>双皮鞋可以换</w:t>
      </w:r>
      <w:r w:rsidRPr="00BF4EAF">
        <w:rPr>
          <w:rFonts w:ascii="宋体" w:hAnsi="宋体" w:cs="宋体"/>
          <w:color w:val="000000"/>
          <w:kern w:val="0"/>
          <w:szCs w:val="21"/>
          <w:u w:val="single"/>
        </w:rPr>
        <w:t xml:space="preserve">   </w:t>
      </w:r>
      <w:r w:rsidRPr="00BF4EAF">
        <w:rPr>
          <w:rFonts w:cs="宋体" w:hint="eastAsia"/>
          <w:color w:val="000000"/>
          <w:kern w:val="0"/>
          <w:szCs w:val="21"/>
        </w:rPr>
        <w:t>件上衣。</w:t>
      </w:r>
    </w:p>
    <w:p w:rsidR="00222FE3" w:rsidRPr="00BF4EAF" w:rsidRDefault="00222FE3" w:rsidP="00F71D1C">
      <w:pPr>
        <w:widowControl/>
        <w:tabs>
          <w:tab w:val="left" w:pos="420"/>
          <w:tab w:val="left" w:pos="2310"/>
          <w:tab w:val="left" w:pos="4200"/>
          <w:tab w:val="left" w:pos="6090"/>
          <w:tab w:val="left" w:pos="7560"/>
        </w:tabs>
        <w:jc w:val="left"/>
        <w:rPr>
          <w:rFonts w:ascii="宋体" w:hAnsi="宋体" w:cs="宋体"/>
          <w:color w:val="000000"/>
          <w:kern w:val="0"/>
          <w:szCs w:val="21"/>
        </w:rPr>
      </w:pPr>
      <w:r w:rsidRPr="00BF4EAF">
        <w:rPr>
          <w:rFonts w:ascii="宋体" w:hAnsi="宋体" w:cs="宋体"/>
          <w:color w:val="000000"/>
          <w:kern w:val="0"/>
          <w:szCs w:val="21"/>
        </w:rPr>
        <w:tab/>
        <w:t>A</w:t>
      </w:r>
      <w:r w:rsidRPr="00BF4EAF">
        <w:rPr>
          <w:rFonts w:cs="宋体" w:hint="eastAsia"/>
          <w:color w:val="000000"/>
          <w:kern w:val="0"/>
          <w:szCs w:val="21"/>
        </w:rPr>
        <w:t>．</w:t>
      </w:r>
      <w:r w:rsidRPr="00BF4EAF">
        <w:rPr>
          <w:rFonts w:ascii="宋体" w:hAnsi="宋体" w:cs="宋体"/>
          <w:color w:val="000000"/>
          <w:kern w:val="0"/>
          <w:szCs w:val="21"/>
        </w:rPr>
        <w:t xml:space="preserve">2       </w:t>
      </w:r>
      <w:r w:rsidRPr="00BF4EAF">
        <w:rPr>
          <w:rFonts w:ascii="宋体" w:hAnsi="宋体" w:cs="宋体"/>
          <w:color w:val="000000"/>
          <w:kern w:val="0"/>
          <w:szCs w:val="21"/>
        </w:rPr>
        <w:tab/>
        <w:t>B</w:t>
      </w:r>
      <w:r w:rsidRPr="00BF4EAF">
        <w:rPr>
          <w:rFonts w:cs="宋体" w:hint="eastAsia"/>
          <w:color w:val="000000"/>
          <w:kern w:val="0"/>
          <w:szCs w:val="21"/>
        </w:rPr>
        <w:t>．</w:t>
      </w:r>
      <w:smartTag w:uri="urn:schemas-microsoft-com:office:smarttags" w:element="chmetcnv">
        <w:smartTagPr>
          <w:attr w:name="TCSC" w:val="0"/>
          <w:attr w:name="NumberType" w:val="1"/>
          <w:attr w:name="Negative" w:val="False"/>
          <w:attr w:name="HasSpace" w:val="False"/>
          <w:attr w:name="SourceValue" w:val="4"/>
          <w:attr w:name="UnitName" w:val="C"/>
        </w:smartTagPr>
        <w:r w:rsidRPr="00BF4EAF">
          <w:rPr>
            <w:rFonts w:ascii="宋体" w:hAnsi="宋体" w:cs="宋体"/>
            <w:color w:val="000000"/>
            <w:kern w:val="0"/>
            <w:szCs w:val="21"/>
          </w:rPr>
          <w:t xml:space="preserve">4 </w:t>
        </w:r>
      </w:smartTag>
      <w:r w:rsidRPr="00BF4EAF">
        <w:rPr>
          <w:rFonts w:ascii="宋体" w:hAnsi="宋体" w:cs="宋体"/>
          <w:color w:val="000000"/>
          <w:kern w:val="0"/>
          <w:szCs w:val="21"/>
        </w:rPr>
        <w:t xml:space="preserve">     </w:t>
      </w:r>
      <w:r w:rsidRPr="00BF4EAF">
        <w:rPr>
          <w:rFonts w:ascii="宋体" w:hAnsi="宋体" w:cs="宋体"/>
          <w:color w:val="000000"/>
          <w:kern w:val="0"/>
          <w:szCs w:val="21"/>
        </w:rPr>
        <w:tab/>
        <w:t>C</w:t>
      </w:r>
      <w:r w:rsidRPr="00BF4EAF">
        <w:rPr>
          <w:rFonts w:cs="宋体" w:hint="eastAsia"/>
          <w:color w:val="000000"/>
          <w:kern w:val="0"/>
          <w:szCs w:val="21"/>
        </w:rPr>
        <w:t>．</w:t>
      </w:r>
      <w:r w:rsidRPr="00BF4EAF">
        <w:rPr>
          <w:rFonts w:ascii="宋体" w:hAnsi="宋体" w:cs="宋体"/>
          <w:color w:val="000000"/>
          <w:kern w:val="0"/>
          <w:szCs w:val="21"/>
        </w:rPr>
        <w:t xml:space="preserve">8    </w:t>
      </w:r>
      <w:r w:rsidRPr="00BF4EAF">
        <w:rPr>
          <w:rFonts w:ascii="宋体" w:hAnsi="宋体" w:cs="宋体"/>
          <w:color w:val="000000"/>
          <w:kern w:val="0"/>
          <w:szCs w:val="21"/>
        </w:rPr>
        <w:tab/>
        <w:t>D</w:t>
      </w:r>
      <w:r w:rsidRPr="00BF4EAF">
        <w:rPr>
          <w:rFonts w:cs="宋体" w:hint="eastAsia"/>
          <w:color w:val="000000"/>
          <w:kern w:val="0"/>
          <w:szCs w:val="21"/>
        </w:rPr>
        <w:t>．</w:t>
      </w:r>
      <w:r w:rsidRPr="00BF4EAF">
        <w:rPr>
          <w:rFonts w:ascii="宋体" w:hAnsi="宋体" w:cs="宋体"/>
          <w:color w:val="000000"/>
          <w:kern w:val="0"/>
          <w:szCs w:val="21"/>
        </w:rPr>
        <w:t>16</w:t>
      </w:r>
    </w:p>
    <w:p w:rsidR="00222FE3" w:rsidRPr="00BF4EAF" w:rsidRDefault="00222FE3" w:rsidP="00F71D1C">
      <w:pPr>
        <w:widowControl/>
        <w:tabs>
          <w:tab w:val="left" w:pos="420"/>
          <w:tab w:val="left" w:pos="2310"/>
          <w:tab w:val="left" w:pos="4200"/>
          <w:tab w:val="left" w:pos="6090"/>
          <w:tab w:val="left" w:pos="7560"/>
        </w:tabs>
        <w:ind w:firstLineChars="200" w:firstLine="420"/>
        <w:jc w:val="left"/>
        <w:rPr>
          <w:rFonts w:ascii="宋体" w:hAnsi="宋体" w:cs="宋体"/>
          <w:color w:val="000000"/>
          <w:kern w:val="0"/>
          <w:szCs w:val="21"/>
        </w:rPr>
      </w:pPr>
      <w:r w:rsidRPr="00BF4EAF">
        <w:rPr>
          <w:rFonts w:ascii="宋体" w:hAnsi="宋体" w:cs="宋体"/>
          <w:color w:val="000000"/>
          <w:kern w:val="0"/>
          <w:szCs w:val="21"/>
        </w:rPr>
        <w:t>1</w:t>
      </w:r>
      <w:r>
        <w:rPr>
          <w:rFonts w:ascii="宋体" w:hAnsi="宋体" w:cs="宋体" w:hint="eastAsia"/>
          <w:color w:val="000000"/>
          <w:kern w:val="0"/>
          <w:szCs w:val="21"/>
        </w:rPr>
        <w:t>3</w:t>
      </w:r>
      <w:r w:rsidRPr="00BF4EAF">
        <w:rPr>
          <w:rFonts w:cs="宋体" w:hint="eastAsia"/>
          <w:color w:val="000000"/>
          <w:kern w:val="0"/>
          <w:szCs w:val="21"/>
        </w:rPr>
        <w:t>．某一商品生产者要想在激烈的竞争中获得额外收益，就应</w:t>
      </w:r>
    </w:p>
    <w:p w:rsidR="00222FE3" w:rsidRPr="00BF4EAF" w:rsidRDefault="00222FE3" w:rsidP="00F71D1C">
      <w:pPr>
        <w:widowControl/>
        <w:tabs>
          <w:tab w:val="left" w:pos="420"/>
          <w:tab w:val="left" w:pos="2310"/>
          <w:tab w:val="left" w:pos="4200"/>
          <w:tab w:val="left" w:pos="6090"/>
          <w:tab w:val="left" w:pos="7560"/>
        </w:tabs>
        <w:jc w:val="left"/>
        <w:rPr>
          <w:color w:val="000000"/>
          <w:kern w:val="0"/>
          <w:szCs w:val="21"/>
        </w:rPr>
      </w:pPr>
      <w:r w:rsidRPr="00BF4EAF">
        <w:rPr>
          <w:color w:val="000000"/>
          <w:kern w:val="0"/>
          <w:szCs w:val="21"/>
        </w:rPr>
        <w:tab/>
        <w:t>A</w:t>
      </w:r>
      <w:r w:rsidRPr="00BF4EAF">
        <w:rPr>
          <w:rFonts w:ascii="宋体" w:hAnsi="宋体"/>
          <w:color w:val="000000"/>
          <w:kern w:val="0"/>
          <w:szCs w:val="21"/>
        </w:rPr>
        <w:t>．缩短个别劳动时间</w:t>
      </w:r>
      <w:r w:rsidRPr="00BF4EAF">
        <w:rPr>
          <w:color w:val="000000"/>
          <w:kern w:val="0"/>
          <w:szCs w:val="21"/>
        </w:rPr>
        <w:t xml:space="preserve">       </w:t>
      </w:r>
      <w:r w:rsidRPr="00BF4EAF">
        <w:rPr>
          <w:color w:val="000000"/>
          <w:kern w:val="0"/>
          <w:szCs w:val="21"/>
        </w:rPr>
        <w:tab/>
        <w:t>B</w:t>
      </w:r>
      <w:r w:rsidRPr="00BF4EAF">
        <w:rPr>
          <w:color w:val="000000"/>
          <w:kern w:val="0"/>
          <w:szCs w:val="21"/>
        </w:rPr>
        <w:t>．扩大个别劳动时间</w:t>
      </w:r>
    </w:p>
    <w:p w:rsidR="00222FE3" w:rsidRDefault="00222FE3" w:rsidP="00F71D1C">
      <w:pPr>
        <w:widowControl/>
        <w:tabs>
          <w:tab w:val="left" w:pos="420"/>
          <w:tab w:val="left" w:pos="2310"/>
          <w:tab w:val="left" w:pos="4200"/>
          <w:tab w:val="left" w:pos="6090"/>
          <w:tab w:val="left" w:pos="7560"/>
        </w:tabs>
        <w:jc w:val="left"/>
        <w:rPr>
          <w:color w:val="000000"/>
          <w:kern w:val="0"/>
          <w:szCs w:val="21"/>
        </w:rPr>
      </w:pPr>
      <w:r w:rsidRPr="00BF4EAF">
        <w:rPr>
          <w:rFonts w:ascii="宋体" w:hAnsi="宋体" w:cs="宋体"/>
          <w:kern w:val="0"/>
          <w:szCs w:val="21"/>
        </w:rPr>
        <w:tab/>
        <w:t xml:space="preserve">C．提高社会劳动生产率     </w:t>
      </w:r>
      <w:r w:rsidRPr="00BF4EAF">
        <w:rPr>
          <w:rFonts w:ascii="宋体" w:hAnsi="宋体" w:cs="宋体"/>
          <w:kern w:val="0"/>
          <w:szCs w:val="21"/>
        </w:rPr>
        <w:tab/>
        <w:t>D．减少商品价值量</w:t>
      </w:r>
    </w:p>
    <w:p w:rsidR="00222FE3" w:rsidRPr="00BF4EAF" w:rsidRDefault="00222FE3" w:rsidP="00F71D1C">
      <w:pPr>
        <w:widowControl/>
        <w:tabs>
          <w:tab w:val="left" w:pos="420"/>
          <w:tab w:val="left" w:pos="2310"/>
          <w:tab w:val="left" w:pos="4200"/>
          <w:tab w:val="left" w:pos="6090"/>
          <w:tab w:val="left" w:pos="7560"/>
        </w:tabs>
        <w:ind w:firstLineChars="200" w:firstLine="420"/>
        <w:jc w:val="left"/>
        <w:rPr>
          <w:rFonts w:ascii="宋体" w:hAnsi="宋体" w:cs="宋体"/>
          <w:color w:val="000000"/>
          <w:kern w:val="0"/>
          <w:szCs w:val="21"/>
        </w:rPr>
      </w:pPr>
      <w:r>
        <w:rPr>
          <w:noProof/>
          <w:color w:val="000000"/>
          <w:kern w:val="0"/>
          <w:szCs w:val="21"/>
        </w:rPr>
        <w:drawing>
          <wp:anchor distT="0" distB="0" distL="114300" distR="114300" simplePos="0" relativeHeight="251661312" behindDoc="0" locked="0" layoutInCell="1" allowOverlap="1">
            <wp:simplePos x="0" y="0"/>
            <wp:positionH relativeFrom="column">
              <wp:posOffset>2628900</wp:posOffset>
            </wp:positionH>
            <wp:positionV relativeFrom="paragraph">
              <wp:posOffset>11430</wp:posOffset>
            </wp:positionV>
            <wp:extent cx="2628900" cy="1850390"/>
            <wp:effectExtent l="19050" t="0" r="0" b="0"/>
            <wp:wrapSquare wrapText="bothSides"/>
            <wp:docPr id="23" name="图片 23" descr="未标题-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未标题-1 拷贝"/>
                    <pic:cNvPicPr>
                      <a:picLocks noChangeAspect="1" noChangeArrowheads="1"/>
                    </pic:cNvPicPr>
                  </pic:nvPicPr>
                  <pic:blipFill>
                    <a:blip r:embed="rId7"/>
                    <a:srcRect/>
                    <a:stretch>
                      <a:fillRect/>
                    </a:stretch>
                  </pic:blipFill>
                  <pic:spPr bwMode="auto">
                    <a:xfrm>
                      <a:off x="0" y="0"/>
                      <a:ext cx="2628900" cy="1850390"/>
                    </a:xfrm>
                    <a:prstGeom prst="rect">
                      <a:avLst/>
                    </a:prstGeom>
                    <a:noFill/>
                    <a:ln w="9525">
                      <a:noFill/>
                      <a:miter lim="800000"/>
                      <a:headEnd/>
                      <a:tailEnd/>
                    </a:ln>
                  </pic:spPr>
                </pic:pic>
              </a:graphicData>
            </a:graphic>
          </wp:anchor>
        </w:drawing>
      </w:r>
      <w:r w:rsidRPr="00BF4EAF">
        <w:rPr>
          <w:rFonts w:ascii="宋体" w:hAnsi="宋体" w:cs="宋体"/>
          <w:color w:val="000000"/>
          <w:kern w:val="0"/>
          <w:szCs w:val="21"/>
        </w:rPr>
        <w:t>1</w:t>
      </w:r>
      <w:r>
        <w:rPr>
          <w:rFonts w:ascii="宋体" w:hAnsi="宋体" w:cs="宋体" w:hint="eastAsia"/>
          <w:color w:val="000000"/>
          <w:kern w:val="0"/>
          <w:szCs w:val="21"/>
        </w:rPr>
        <w:t>4</w:t>
      </w:r>
      <w:r w:rsidRPr="00BF4EAF">
        <w:rPr>
          <w:rFonts w:cs="宋体" w:hint="eastAsia"/>
          <w:color w:val="000000"/>
          <w:kern w:val="0"/>
          <w:szCs w:val="21"/>
        </w:rPr>
        <w:t>．《需求有弹性》说明了</w:t>
      </w:r>
    </w:p>
    <w:p w:rsidR="00222FE3" w:rsidRPr="00BF4EAF" w:rsidRDefault="00222FE3" w:rsidP="00F71D1C">
      <w:pPr>
        <w:widowControl/>
        <w:tabs>
          <w:tab w:val="left" w:pos="420"/>
          <w:tab w:val="left" w:pos="2310"/>
          <w:tab w:val="left" w:pos="4200"/>
          <w:tab w:val="left" w:pos="6090"/>
          <w:tab w:val="left" w:pos="7560"/>
        </w:tabs>
        <w:ind w:firstLine="420"/>
        <w:jc w:val="left"/>
        <w:rPr>
          <w:color w:val="000000"/>
          <w:kern w:val="0"/>
          <w:szCs w:val="21"/>
        </w:rPr>
      </w:pPr>
      <w:r w:rsidRPr="00BF4EAF">
        <w:rPr>
          <w:rFonts w:ascii="宋体" w:hAnsi="宋体" w:cs="宋体" w:hint="eastAsia"/>
          <w:color w:val="000000"/>
          <w:kern w:val="0"/>
          <w:szCs w:val="21"/>
        </w:rPr>
        <w:t>①</w:t>
      </w:r>
      <w:r w:rsidRPr="00BF4EAF">
        <w:rPr>
          <w:color w:val="000000"/>
          <w:kern w:val="0"/>
          <w:szCs w:val="21"/>
        </w:rPr>
        <w:t>价格变动对生活必需品的影响较小</w:t>
      </w:r>
    </w:p>
    <w:p w:rsidR="00222FE3" w:rsidRPr="00BF4EAF" w:rsidRDefault="00222FE3" w:rsidP="00F71D1C">
      <w:pPr>
        <w:widowControl/>
        <w:tabs>
          <w:tab w:val="left" w:pos="420"/>
          <w:tab w:val="left" w:pos="2310"/>
          <w:tab w:val="left" w:pos="4200"/>
          <w:tab w:val="left" w:pos="6090"/>
          <w:tab w:val="left" w:pos="7560"/>
        </w:tabs>
        <w:ind w:firstLineChars="200" w:firstLine="420"/>
        <w:jc w:val="left"/>
        <w:rPr>
          <w:color w:val="000000"/>
          <w:kern w:val="0"/>
          <w:szCs w:val="21"/>
        </w:rPr>
      </w:pPr>
      <w:r w:rsidRPr="00BF4EAF">
        <w:rPr>
          <w:rFonts w:ascii="宋体" w:hAnsi="宋体" w:cs="宋体" w:hint="eastAsia"/>
          <w:color w:val="000000"/>
          <w:kern w:val="0"/>
          <w:szCs w:val="21"/>
        </w:rPr>
        <w:t>②</w:t>
      </w:r>
      <w:r w:rsidRPr="00BF4EAF">
        <w:rPr>
          <w:color w:val="000000"/>
          <w:kern w:val="0"/>
          <w:szCs w:val="21"/>
        </w:rPr>
        <w:t>价格变动对高档耐用品的影响较大</w:t>
      </w:r>
    </w:p>
    <w:p w:rsidR="00222FE3" w:rsidRPr="00BF4EAF" w:rsidRDefault="00222FE3" w:rsidP="00F71D1C">
      <w:pPr>
        <w:widowControl/>
        <w:tabs>
          <w:tab w:val="left" w:pos="420"/>
          <w:tab w:val="left" w:pos="2310"/>
          <w:tab w:val="left" w:pos="4200"/>
          <w:tab w:val="left" w:pos="6090"/>
          <w:tab w:val="left" w:pos="7560"/>
        </w:tabs>
        <w:ind w:firstLineChars="200" w:firstLine="420"/>
        <w:jc w:val="left"/>
        <w:rPr>
          <w:color w:val="000000"/>
          <w:kern w:val="0"/>
          <w:szCs w:val="21"/>
        </w:rPr>
      </w:pPr>
      <w:r w:rsidRPr="00BF4EAF">
        <w:rPr>
          <w:rFonts w:ascii="宋体" w:hAnsi="宋体" w:cs="宋体" w:hint="eastAsia"/>
          <w:color w:val="000000"/>
          <w:kern w:val="0"/>
          <w:szCs w:val="21"/>
        </w:rPr>
        <w:t>③</w:t>
      </w:r>
      <w:r w:rsidRPr="00BF4EAF">
        <w:rPr>
          <w:color w:val="000000"/>
          <w:kern w:val="0"/>
          <w:szCs w:val="21"/>
        </w:rPr>
        <w:t>价格变动对生活必需品的影响较大</w:t>
      </w:r>
    </w:p>
    <w:p w:rsidR="00222FE3" w:rsidRPr="00BF4EAF" w:rsidRDefault="00222FE3" w:rsidP="00F71D1C">
      <w:pPr>
        <w:widowControl/>
        <w:tabs>
          <w:tab w:val="left" w:pos="420"/>
          <w:tab w:val="left" w:pos="2310"/>
          <w:tab w:val="left" w:pos="4200"/>
          <w:tab w:val="left" w:pos="6090"/>
          <w:tab w:val="left" w:pos="7560"/>
        </w:tabs>
        <w:ind w:firstLineChars="200" w:firstLine="420"/>
        <w:jc w:val="left"/>
        <w:rPr>
          <w:color w:val="000000"/>
          <w:kern w:val="0"/>
          <w:szCs w:val="21"/>
        </w:rPr>
      </w:pPr>
      <w:r w:rsidRPr="00BF4EAF">
        <w:rPr>
          <w:rFonts w:ascii="宋体" w:hAnsi="宋体" w:cs="宋体" w:hint="eastAsia"/>
          <w:color w:val="000000"/>
          <w:kern w:val="0"/>
          <w:szCs w:val="21"/>
        </w:rPr>
        <w:t>④</w:t>
      </w:r>
      <w:r w:rsidRPr="00BF4EAF">
        <w:rPr>
          <w:color w:val="000000"/>
          <w:kern w:val="0"/>
          <w:szCs w:val="21"/>
        </w:rPr>
        <w:t>价格变动对高档耐用品的影响较小</w:t>
      </w:r>
    </w:p>
    <w:p w:rsidR="00222FE3" w:rsidRPr="00BF4EAF" w:rsidRDefault="00222FE3" w:rsidP="00F71D1C">
      <w:pPr>
        <w:widowControl/>
        <w:tabs>
          <w:tab w:val="left" w:pos="420"/>
          <w:tab w:val="left" w:pos="2310"/>
          <w:tab w:val="left" w:pos="4200"/>
          <w:tab w:val="left" w:pos="6090"/>
          <w:tab w:val="left" w:pos="7560"/>
        </w:tabs>
        <w:jc w:val="left"/>
        <w:rPr>
          <w:color w:val="000000"/>
          <w:kern w:val="0"/>
          <w:szCs w:val="21"/>
        </w:rPr>
      </w:pPr>
      <w:r w:rsidRPr="00BF4EAF">
        <w:rPr>
          <w:color w:val="000000"/>
          <w:kern w:val="0"/>
          <w:szCs w:val="21"/>
        </w:rPr>
        <w:tab/>
        <w:t>A</w:t>
      </w:r>
      <w:r w:rsidRPr="00BF4EAF">
        <w:rPr>
          <w:rFonts w:ascii="宋体" w:hAnsi="宋体"/>
          <w:color w:val="000000"/>
          <w:kern w:val="0"/>
          <w:szCs w:val="21"/>
        </w:rPr>
        <w:t>．①②</w:t>
      </w:r>
      <w:r w:rsidRPr="00BF4EAF">
        <w:rPr>
          <w:color w:val="000000"/>
          <w:kern w:val="0"/>
          <w:szCs w:val="21"/>
        </w:rPr>
        <w:t xml:space="preserve">      </w:t>
      </w:r>
      <w:r w:rsidRPr="00BF4EAF">
        <w:rPr>
          <w:color w:val="000000"/>
          <w:kern w:val="0"/>
          <w:szCs w:val="21"/>
        </w:rPr>
        <w:tab/>
        <w:t>B</w:t>
      </w:r>
      <w:r w:rsidRPr="00BF4EAF">
        <w:rPr>
          <w:color w:val="000000"/>
          <w:kern w:val="0"/>
          <w:szCs w:val="21"/>
        </w:rPr>
        <w:t>．</w:t>
      </w:r>
      <w:r w:rsidRPr="00BF4EAF">
        <w:rPr>
          <w:rFonts w:ascii="宋体" w:hAnsi="宋体" w:cs="宋体" w:hint="eastAsia"/>
          <w:color w:val="000000"/>
          <w:kern w:val="0"/>
          <w:szCs w:val="21"/>
        </w:rPr>
        <w:t>③④</w:t>
      </w:r>
    </w:p>
    <w:p w:rsidR="00222FE3" w:rsidRDefault="00222FE3" w:rsidP="00F71D1C">
      <w:pPr>
        <w:widowControl/>
        <w:tabs>
          <w:tab w:val="left" w:pos="420"/>
          <w:tab w:val="left" w:pos="2310"/>
          <w:tab w:val="left" w:pos="4200"/>
          <w:tab w:val="left" w:pos="6090"/>
          <w:tab w:val="left" w:pos="7560"/>
        </w:tabs>
        <w:jc w:val="left"/>
        <w:rPr>
          <w:color w:val="000000"/>
          <w:kern w:val="0"/>
          <w:szCs w:val="21"/>
        </w:rPr>
      </w:pPr>
      <w:r w:rsidRPr="00BF4EAF">
        <w:rPr>
          <w:color w:val="000000"/>
          <w:kern w:val="0"/>
          <w:szCs w:val="21"/>
        </w:rPr>
        <w:tab/>
        <w:t>C</w:t>
      </w:r>
      <w:r w:rsidRPr="00BF4EAF">
        <w:rPr>
          <w:rFonts w:ascii="宋体" w:hAnsi="宋体"/>
          <w:color w:val="000000"/>
          <w:kern w:val="0"/>
          <w:szCs w:val="21"/>
        </w:rPr>
        <w:t>．①③</w:t>
      </w:r>
      <w:r w:rsidRPr="00BF4EAF">
        <w:rPr>
          <w:color w:val="000000"/>
          <w:kern w:val="0"/>
          <w:szCs w:val="21"/>
        </w:rPr>
        <w:t xml:space="preserve">      </w:t>
      </w:r>
      <w:r w:rsidRPr="00BF4EAF">
        <w:rPr>
          <w:color w:val="000000"/>
          <w:kern w:val="0"/>
          <w:szCs w:val="21"/>
        </w:rPr>
        <w:tab/>
        <w:t>D</w:t>
      </w:r>
      <w:r w:rsidRPr="00BF4EAF">
        <w:rPr>
          <w:color w:val="000000"/>
          <w:kern w:val="0"/>
          <w:szCs w:val="21"/>
        </w:rPr>
        <w:t>．</w:t>
      </w:r>
      <w:r w:rsidRPr="00BF4EAF">
        <w:rPr>
          <w:rFonts w:ascii="宋体" w:hAnsi="宋体" w:cs="宋体" w:hint="eastAsia"/>
          <w:color w:val="000000"/>
          <w:kern w:val="0"/>
          <w:szCs w:val="21"/>
        </w:rPr>
        <w:t>②④</w:t>
      </w:r>
    </w:p>
    <w:p w:rsidR="00222FE3" w:rsidRPr="00BF4EAF" w:rsidRDefault="00222FE3" w:rsidP="00F71D1C">
      <w:pPr>
        <w:widowControl/>
        <w:tabs>
          <w:tab w:val="left" w:pos="2310"/>
          <w:tab w:val="left" w:pos="4200"/>
          <w:tab w:val="left" w:pos="6090"/>
          <w:tab w:val="left" w:pos="7560"/>
        </w:tabs>
        <w:ind w:firstLineChars="200" w:firstLine="420"/>
        <w:jc w:val="left"/>
        <w:rPr>
          <w:color w:val="000000"/>
          <w:kern w:val="0"/>
          <w:szCs w:val="21"/>
        </w:rPr>
      </w:pPr>
      <w:r w:rsidRPr="00BF4EAF">
        <w:rPr>
          <w:rFonts w:ascii="宋体" w:hAnsi="宋体" w:cs="宋体"/>
          <w:color w:val="000000"/>
          <w:kern w:val="0"/>
          <w:szCs w:val="21"/>
        </w:rPr>
        <w:t>1</w:t>
      </w:r>
      <w:r>
        <w:rPr>
          <w:rFonts w:ascii="宋体" w:hAnsi="宋体" w:cs="宋体" w:hint="eastAsia"/>
          <w:color w:val="000000"/>
          <w:kern w:val="0"/>
          <w:szCs w:val="21"/>
        </w:rPr>
        <w:t>5</w:t>
      </w:r>
      <w:r w:rsidRPr="00BF4EAF">
        <w:rPr>
          <w:rFonts w:cs="宋体" w:hint="eastAsia"/>
          <w:color w:val="000000"/>
          <w:kern w:val="0"/>
          <w:szCs w:val="21"/>
        </w:rPr>
        <w:t>．一种商品价格的提高，可能带来的影响是这种商</w:t>
      </w:r>
      <w:r w:rsidRPr="00BF4EAF">
        <w:rPr>
          <w:rFonts w:ascii="宋体" w:hAnsi="宋体"/>
          <w:color w:val="000000"/>
          <w:kern w:val="0"/>
          <w:szCs w:val="21"/>
        </w:rPr>
        <w:t>品的</w:t>
      </w:r>
    </w:p>
    <w:p w:rsidR="00222FE3" w:rsidRPr="00BF4EAF" w:rsidRDefault="00222FE3" w:rsidP="00F71D1C">
      <w:pPr>
        <w:widowControl/>
        <w:tabs>
          <w:tab w:val="left" w:pos="420"/>
          <w:tab w:val="left" w:pos="2310"/>
          <w:tab w:val="left" w:pos="4200"/>
          <w:tab w:val="left" w:pos="7560"/>
        </w:tabs>
        <w:jc w:val="left"/>
        <w:rPr>
          <w:color w:val="000000"/>
          <w:kern w:val="0"/>
          <w:szCs w:val="21"/>
        </w:rPr>
      </w:pPr>
      <w:r w:rsidRPr="00BF4EAF">
        <w:rPr>
          <w:color w:val="000000"/>
          <w:kern w:val="0"/>
          <w:szCs w:val="21"/>
        </w:rPr>
        <w:tab/>
      </w:r>
      <w:r w:rsidRPr="00BF4EAF">
        <w:rPr>
          <w:rFonts w:ascii="宋体" w:hAnsi="宋体"/>
          <w:color w:val="000000"/>
          <w:kern w:val="0"/>
          <w:szCs w:val="21"/>
        </w:rPr>
        <w:t>①需求量减少</w:t>
      </w:r>
      <w:r>
        <w:rPr>
          <w:rFonts w:hint="eastAsia"/>
          <w:color w:val="000000"/>
          <w:kern w:val="0"/>
          <w:szCs w:val="21"/>
        </w:rPr>
        <w:t>；</w:t>
      </w:r>
      <w:r w:rsidRPr="00BF4EAF">
        <w:rPr>
          <w:rFonts w:ascii="宋体" w:hAnsi="宋体" w:cs="宋体" w:hint="eastAsia"/>
          <w:color w:val="000000"/>
          <w:kern w:val="0"/>
          <w:szCs w:val="21"/>
        </w:rPr>
        <w:t>②</w:t>
      </w:r>
      <w:r w:rsidRPr="00BF4EAF">
        <w:rPr>
          <w:color w:val="000000"/>
          <w:kern w:val="0"/>
          <w:szCs w:val="21"/>
        </w:rPr>
        <w:t>供应量增加</w:t>
      </w:r>
      <w:r>
        <w:rPr>
          <w:rFonts w:hint="eastAsia"/>
          <w:color w:val="000000"/>
          <w:kern w:val="0"/>
          <w:szCs w:val="21"/>
        </w:rPr>
        <w:t>；</w:t>
      </w:r>
      <w:r w:rsidRPr="00BF4EAF">
        <w:rPr>
          <w:rFonts w:ascii="宋体" w:hAnsi="宋体"/>
          <w:color w:val="000000"/>
          <w:kern w:val="0"/>
          <w:szCs w:val="21"/>
        </w:rPr>
        <w:t>③替代商品的需求量增加</w:t>
      </w:r>
      <w:r>
        <w:rPr>
          <w:rFonts w:hint="eastAsia"/>
          <w:color w:val="000000"/>
          <w:kern w:val="0"/>
          <w:szCs w:val="21"/>
        </w:rPr>
        <w:t>；</w:t>
      </w:r>
      <w:r w:rsidRPr="00BF4EAF">
        <w:rPr>
          <w:rFonts w:ascii="宋体" w:hAnsi="宋体" w:cs="宋体" w:hint="eastAsia"/>
          <w:color w:val="000000"/>
          <w:kern w:val="0"/>
          <w:szCs w:val="21"/>
        </w:rPr>
        <w:t>④</w:t>
      </w:r>
      <w:r w:rsidRPr="00BF4EAF">
        <w:rPr>
          <w:color w:val="000000"/>
          <w:kern w:val="0"/>
          <w:szCs w:val="21"/>
        </w:rPr>
        <w:t>互补商品需求量减少</w:t>
      </w:r>
    </w:p>
    <w:p w:rsidR="00222FE3" w:rsidRPr="00BF4EAF" w:rsidRDefault="00222FE3" w:rsidP="00F71D1C">
      <w:pPr>
        <w:widowControl/>
        <w:tabs>
          <w:tab w:val="left" w:pos="420"/>
          <w:tab w:val="left" w:pos="2310"/>
          <w:tab w:val="left" w:pos="4200"/>
          <w:tab w:val="left" w:pos="6090"/>
          <w:tab w:val="left" w:pos="7560"/>
        </w:tabs>
        <w:jc w:val="left"/>
        <w:rPr>
          <w:color w:val="000000"/>
          <w:kern w:val="0"/>
          <w:szCs w:val="21"/>
        </w:rPr>
      </w:pPr>
      <w:r w:rsidRPr="00BF4EAF">
        <w:rPr>
          <w:color w:val="000000"/>
          <w:kern w:val="0"/>
          <w:szCs w:val="21"/>
        </w:rPr>
        <w:tab/>
        <w:t>A</w:t>
      </w:r>
      <w:r w:rsidRPr="00BF4EAF">
        <w:rPr>
          <w:rFonts w:ascii="宋体" w:hAnsi="宋体"/>
          <w:color w:val="000000"/>
          <w:kern w:val="0"/>
          <w:szCs w:val="21"/>
        </w:rPr>
        <w:t>．①</w:t>
      </w:r>
      <w:r w:rsidR="001B0AC1" w:rsidRPr="00BF4EAF">
        <w:rPr>
          <w:rFonts w:ascii="宋体" w:hAnsi="宋体"/>
          <w:color w:val="000000"/>
          <w:kern w:val="0"/>
          <w:szCs w:val="21"/>
        </w:rPr>
        <w:t>②</w:t>
      </w:r>
      <w:r w:rsidRPr="00BF4EAF">
        <w:rPr>
          <w:rFonts w:ascii="宋体" w:hAnsi="宋体"/>
          <w:color w:val="000000"/>
          <w:kern w:val="0"/>
          <w:szCs w:val="21"/>
        </w:rPr>
        <w:t>③</w:t>
      </w:r>
      <w:r w:rsidRPr="00BF4EAF">
        <w:rPr>
          <w:color w:val="000000"/>
          <w:kern w:val="0"/>
          <w:szCs w:val="21"/>
        </w:rPr>
        <w:t xml:space="preserve">     </w:t>
      </w:r>
      <w:r w:rsidRPr="00BF4EAF">
        <w:rPr>
          <w:color w:val="000000"/>
          <w:kern w:val="0"/>
          <w:szCs w:val="21"/>
        </w:rPr>
        <w:tab/>
        <w:t>B</w:t>
      </w:r>
      <w:r w:rsidRPr="00BF4EAF">
        <w:rPr>
          <w:rFonts w:ascii="宋体" w:hAnsi="宋体"/>
          <w:color w:val="000000"/>
          <w:kern w:val="0"/>
          <w:szCs w:val="21"/>
        </w:rPr>
        <w:t>．②</w:t>
      </w:r>
      <w:r w:rsidR="001B0AC1" w:rsidRPr="00BF4EAF">
        <w:rPr>
          <w:rFonts w:ascii="宋体" w:hAnsi="宋体"/>
          <w:color w:val="000000"/>
          <w:kern w:val="0"/>
          <w:szCs w:val="21"/>
        </w:rPr>
        <w:t>③</w:t>
      </w:r>
      <w:r w:rsidRPr="00BF4EAF">
        <w:rPr>
          <w:rFonts w:ascii="宋体" w:hAnsi="宋体"/>
          <w:color w:val="000000"/>
          <w:kern w:val="0"/>
          <w:szCs w:val="21"/>
        </w:rPr>
        <w:t>④</w:t>
      </w:r>
      <w:r w:rsidRPr="00BF4EAF">
        <w:rPr>
          <w:color w:val="000000"/>
          <w:kern w:val="0"/>
          <w:szCs w:val="21"/>
        </w:rPr>
        <w:t xml:space="preserve">     </w:t>
      </w:r>
      <w:r w:rsidRPr="00BF4EAF">
        <w:rPr>
          <w:color w:val="000000"/>
          <w:kern w:val="0"/>
          <w:szCs w:val="21"/>
        </w:rPr>
        <w:tab/>
        <w:t>C</w:t>
      </w:r>
      <w:r w:rsidRPr="00BF4EAF">
        <w:rPr>
          <w:rFonts w:ascii="宋体" w:hAnsi="宋体"/>
          <w:color w:val="000000"/>
          <w:kern w:val="0"/>
          <w:szCs w:val="21"/>
        </w:rPr>
        <w:t>．</w:t>
      </w:r>
      <w:r w:rsidR="001B0AC1">
        <w:rPr>
          <w:rFonts w:ascii="宋体" w:hAnsi="宋体"/>
          <w:color w:val="000000"/>
          <w:kern w:val="0"/>
          <w:szCs w:val="21"/>
        </w:rPr>
        <w:t>①②</w:t>
      </w:r>
      <w:r w:rsidRPr="00BF4EAF">
        <w:rPr>
          <w:rFonts w:ascii="宋体" w:hAnsi="宋体"/>
          <w:color w:val="000000"/>
          <w:kern w:val="0"/>
          <w:szCs w:val="21"/>
        </w:rPr>
        <w:t>④</w:t>
      </w:r>
      <w:r w:rsidRPr="00BF4EAF">
        <w:rPr>
          <w:color w:val="000000"/>
          <w:kern w:val="0"/>
          <w:szCs w:val="21"/>
        </w:rPr>
        <w:t xml:space="preserve">   </w:t>
      </w:r>
      <w:r w:rsidRPr="00BF4EAF">
        <w:rPr>
          <w:color w:val="000000"/>
          <w:kern w:val="0"/>
          <w:szCs w:val="21"/>
        </w:rPr>
        <w:tab/>
        <w:t>D</w:t>
      </w:r>
      <w:r w:rsidRPr="00BF4EAF">
        <w:rPr>
          <w:color w:val="000000"/>
          <w:kern w:val="0"/>
          <w:szCs w:val="21"/>
        </w:rPr>
        <w:t>．</w:t>
      </w:r>
      <w:r w:rsidR="001B0AC1" w:rsidRPr="00BF4EAF">
        <w:rPr>
          <w:rFonts w:ascii="宋体" w:hAnsi="宋体"/>
          <w:color w:val="000000"/>
          <w:kern w:val="0"/>
          <w:szCs w:val="21"/>
        </w:rPr>
        <w:t>①②③④</w:t>
      </w:r>
    </w:p>
    <w:p w:rsidR="00222FE3" w:rsidRPr="00BF4EAF" w:rsidRDefault="00222FE3" w:rsidP="00F71D1C">
      <w:pPr>
        <w:widowControl/>
        <w:tabs>
          <w:tab w:val="left" w:pos="420"/>
          <w:tab w:val="left" w:pos="2310"/>
          <w:tab w:val="left" w:pos="4200"/>
          <w:tab w:val="left" w:pos="6090"/>
          <w:tab w:val="left" w:pos="7560"/>
        </w:tabs>
        <w:ind w:firstLineChars="200" w:firstLine="420"/>
        <w:jc w:val="left"/>
        <w:rPr>
          <w:rFonts w:ascii="宋体" w:hAnsi="宋体" w:cs="宋体"/>
          <w:color w:val="000000"/>
          <w:kern w:val="0"/>
          <w:szCs w:val="21"/>
        </w:rPr>
      </w:pPr>
      <w:r w:rsidRPr="00BF4EAF">
        <w:rPr>
          <w:rFonts w:ascii="宋体" w:hAnsi="宋体" w:cs="宋体"/>
          <w:color w:val="000000"/>
          <w:kern w:val="0"/>
          <w:szCs w:val="21"/>
        </w:rPr>
        <w:t>1</w:t>
      </w:r>
      <w:r>
        <w:rPr>
          <w:rFonts w:ascii="宋体" w:hAnsi="宋体" w:cs="宋体" w:hint="eastAsia"/>
          <w:color w:val="000000"/>
          <w:kern w:val="0"/>
          <w:szCs w:val="21"/>
        </w:rPr>
        <w:t>6</w:t>
      </w:r>
      <w:r w:rsidRPr="00BF4EAF">
        <w:rPr>
          <w:rFonts w:cs="宋体" w:hint="eastAsia"/>
          <w:color w:val="000000"/>
          <w:kern w:val="0"/>
          <w:szCs w:val="21"/>
        </w:rPr>
        <w:t>．影响消费水平的前提和基础是</w:t>
      </w:r>
    </w:p>
    <w:p w:rsidR="00222FE3" w:rsidRPr="00BF4EAF" w:rsidRDefault="00222FE3" w:rsidP="00F71D1C">
      <w:pPr>
        <w:widowControl/>
        <w:tabs>
          <w:tab w:val="left" w:pos="420"/>
          <w:tab w:val="left" w:pos="2310"/>
          <w:tab w:val="left" w:pos="4200"/>
          <w:tab w:val="left" w:pos="6090"/>
          <w:tab w:val="left" w:pos="7560"/>
        </w:tabs>
        <w:jc w:val="left"/>
        <w:rPr>
          <w:color w:val="000000"/>
          <w:kern w:val="0"/>
          <w:szCs w:val="21"/>
        </w:rPr>
      </w:pPr>
      <w:r w:rsidRPr="00BF4EAF">
        <w:rPr>
          <w:color w:val="000000"/>
          <w:kern w:val="0"/>
          <w:szCs w:val="21"/>
        </w:rPr>
        <w:tab/>
      </w:r>
      <w:r w:rsidRPr="00BF4EAF">
        <w:rPr>
          <w:rFonts w:ascii="宋体" w:hAnsi="宋体"/>
          <w:color w:val="000000"/>
          <w:kern w:val="0"/>
          <w:szCs w:val="21"/>
        </w:rPr>
        <w:t>①可支配收入</w:t>
      </w:r>
      <w:r>
        <w:rPr>
          <w:rFonts w:hint="eastAsia"/>
          <w:color w:val="000000"/>
          <w:kern w:val="0"/>
          <w:szCs w:val="21"/>
        </w:rPr>
        <w:t>；</w:t>
      </w:r>
      <w:r w:rsidRPr="00BF4EAF">
        <w:rPr>
          <w:rFonts w:ascii="宋体" w:hAnsi="宋体"/>
          <w:color w:val="000000"/>
          <w:kern w:val="0"/>
          <w:szCs w:val="21"/>
        </w:rPr>
        <w:t>②商品的价格</w:t>
      </w:r>
      <w:r>
        <w:rPr>
          <w:rFonts w:hint="eastAsia"/>
          <w:color w:val="000000"/>
          <w:kern w:val="0"/>
          <w:szCs w:val="21"/>
        </w:rPr>
        <w:t>；</w:t>
      </w:r>
      <w:r w:rsidRPr="00BF4EAF">
        <w:rPr>
          <w:rFonts w:ascii="宋体" w:hAnsi="宋体"/>
          <w:color w:val="000000"/>
          <w:kern w:val="0"/>
          <w:szCs w:val="21"/>
        </w:rPr>
        <w:t>③商品的性能、质量</w:t>
      </w:r>
      <w:r>
        <w:rPr>
          <w:rFonts w:hint="eastAsia"/>
          <w:color w:val="000000"/>
          <w:kern w:val="0"/>
          <w:szCs w:val="21"/>
        </w:rPr>
        <w:t>；</w:t>
      </w:r>
      <w:r w:rsidRPr="00BF4EAF">
        <w:rPr>
          <w:rFonts w:ascii="宋体" w:hAnsi="宋体" w:cs="宋体" w:hint="eastAsia"/>
          <w:color w:val="000000"/>
          <w:kern w:val="0"/>
          <w:szCs w:val="21"/>
        </w:rPr>
        <w:t>④</w:t>
      </w:r>
      <w:r w:rsidRPr="00BF4EAF">
        <w:rPr>
          <w:color w:val="000000"/>
          <w:kern w:val="0"/>
          <w:szCs w:val="21"/>
        </w:rPr>
        <w:t>商品的外观、包装、广告</w:t>
      </w:r>
    </w:p>
    <w:p w:rsidR="00222FE3" w:rsidRPr="00BF4EAF" w:rsidRDefault="00222FE3" w:rsidP="00F71D1C">
      <w:pPr>
        <w:widowControl/>
        <w:tabs>
          <w:tab w:val="left" w:pos="420"/>
          <w:tab w:val="left" w:pos="2310"/>
          <w:tab w:val="left" w:pos="4200"/>
          <w:tab w:val="left" w:pos="6090"/>
          <w:tab w:val="left" w:pos="7560"/>
        </w:tabs>
        <w:jc w:val="left"/>
        <w:rPr>
          <w:color w:val="000000"/>
          <w:kern w:val="0"/>
          <w:szCs w:val="21"/>
        </w:rPr>
      </w:pPr>
      <w:r w:rsidRPr="00BF4EAF">
        <w:rPr>
          <w:color w:val="000000"/>
          <w:kern w:val="0"/>
          <w:szCs w:val="21"/>
        </w:rPr>
        <w:tab/>
        <w:t>A</w:t>
      </w:r>
      <w:r w:rsidRPr="00BF4EAF">
        <w:rPr>
          <w:rFonts w:ascii="宋体" w:hAnsi="宋体"/>
          <w:color w:val="000000"/>
          <w:kern w:val="0"/>
          <w:szCs w:val="21"/>
        </w:rPr>
        <w:t>．①</w:t>
      </w:r>
      <w:r w:rsidRPr="00BF4EAF">
        <w:rPr>
          <w:color w:val="000000"/>
          <w:kern w:val="0"/>
          <w:szCs w:val="21"/>
        </w:rPr>
        <w:t xml:space="preserve">    </w:t>
      </w:r>
      <w:r w:rsidRPr="00BF4EAF">
        <w:rPr>
          <w:color w:val="000000"/>
          <w:kern w:val="0"/>
          <w:szCs w:val="21"/>
        </w:rPr>
        <w:tab/>
        <w:t>B</w:t>
      </w:r>
      <w:r w:rsidRPr="00BF4EAF">
        <w:rPr>
          <w:rFonts w:ascii="宋体" w:hAnsi="宋体"/>
          <w:color w:val="000000"/>
          <w:kern w:val="0"/>
          <w:szCs w:val="21"/>
        </w:rPr>
        <w:t>．①②</w:t>
      </w:r>
      <w:r w:rsidRPr="00BF4EAF">
        <w:rPr>
          <w:color w:val="000000"/>
          <w:kern w:val="0"/>
          <w:szCs w:val="21"/>
        </w:rPr>
        <w:t xml:space="preserve">     </w:t>
      </w:r>
      <w:r w:rsidRPr="00BF4EAF">
        <w:rPr>
          <w:color w:val="000000"/>
          <w:kern w:val="0"/>
          <w:szCs w:val="21"/>
        </w:rPr>
        <w:tab/>
        <w:t>C</w:t>
      </w:r>
      <w:r w:rsidRPr="00BF4EAF">
        <w:rPr>
          <w:rFonts w:ascii="宋体" w:hAnsi="宋体"/>
          <w:color w:val="000000"/>
          <w:kern w:val="0"/>
          <w:szCs w:val="21"/>
        </w:rPr>
        <w:t>．①②③</w:t>
      </w:r>
      <w:r w:rsidRPr="00BF4EAF">
        <w:rPr>
          <w:color w:val="000000"/>
          <w:kern w:val="0"/>
          <w:szCs w:val="21"/>
        </w:rPr>
        <w:t xml:space="preserve">      </w:t>
      </w:r>
      <w:r w:rsidRPr="00BF4EAF">
        <w:rPr>
          <w:color w:val="000000"/>
          <w:kern w:val="0"/>
          <w:szCs w:val="21"/>
        </w:rPr>
        <w:tab/>
        <w:t>D</w:t>
      </w:r>
      <w:r w:rsidRPr="00BF4EAF">
        <w:rPr>
          <w:color w:val="000000"/>
          <w:kern w:val="0"/>
          <w:szCs w:val="21"/>
        </w:rPr>
        <w:t>．</w:t>
      </w:r>
      <w:r w:rsidRPr="00BF4EAF">
        <w:rPr>
          <w:rFonts w:ascii="宋体" w:hAnsi="宋体" w:cs="宋体" w:hint="eastAsia"/>
          <w:color w:val="000000"/>
          <w:kern w:val="0"/>
          <w:szCs w:val="21"/>
        </w:rPr>
        <w:t>①②③④</w:t>
      </w:r>
    </w:p>
    <w:p w:rsidR="00222FE3" w:rsidRPr="008B2DE2" w:rsidRDefault="00222FE3" w:rsidP="00F71D1C">
      <w:pPr>
        <w:widowControl/>
        <w:tabs>
          <w:tab w:val="left" w:pos="420"/>
          <w:tab w:val="left" w:pos="2310"/>
          <w:tab w:val="left" w:pos="4200"/>
          <w:tab w:val="left" w:pos="6090"/>
          <w:tab w:val="left" w:pos="7560"/>
        </w:tabs>
        <w:ind w:firstLineChars="200" w:firstLine="420"/>
        <w:jc w:val="left"/>
        <w:rPr>
          <w:rFonts w:ascii="宋体" w:hAnsi="宋体" w:cs="宋体"/>
          <w:color w:val="000000"/>
          <w:kern w:val="0"/>
          <w:szCs w:val="21"/>
        </w:rPr>
      </w:pPr>
      <w:r w:rsidRPr="008B2DE2">
        <w:rPr>
          <w:rFonts w:ascii="宋体" w:hAnsi="宋体" w:cs="宋体" w:hint="eastAsia"/>
          <w:color w:val="000000"/>
          <w:kern w:val="0"/>
          <w:szCs w:val="21"/>
        </w:rPr>
        <w:t>17．国家统计局发布的公报显示，</w:t>
      </w:r>
      <w:r w:rsidRPr="008B2DE2">
        <w:rPr>
          <w:rFonts w:ascii="宋体" w:hAnsi="宋体" w:cs="宋体"/>
          <w:color w:val="000000"/>
          <w:kern w:val="0"/>
          <w:szCs w:val="21"/>
        </w:rPr>
        <w:t>20</w:t>
      </w:r>
      <w:r w:rsidRPr="008B2DE2">
        <w:rPr>
          <w:rFonts w:ascii="宋体" w:hAnsi="宋体" w:cs="宋体" w:hint="eastAsia"/>
          <w:color w:val="000000"/>
          <w:kern w:val="0"/>
          <w:szCs w:val="21"/>
        </w:rPr>
        <w:t>16年居民家庭食品消费支出占家庭消费总支出的比重，即恩格尔系数，相比</w:t>
      </w:r>
      <w:r w:rsidRPr="008B2DE2">
        <w:rPr>
          <w:rFonts w:ascii="宋体" w:hAnsi="宋体" w:cs="宋体"/>
          <w:color w:val="000000"/>
          <w:kern w:val="0"/>
          <w:szCs w:val="21"/>
        </w:rPr>
        <w:t>20</w:t>
      </w:r>
      <w:r w:rsidRPr="008B2DE2">
        <w:rPr>
          <w:rFonts w:ascii="宋体" w:hAnsi="宋体" w:cs="宋体" w:hint="eastAsia"/>
          <w:color w:val="000000"/>
          <w:kern w:val="0"/>
          <w:szCs w:val="21"/>
        </w:rPr>
        <w:t>15年以来罕见上升。这是因为</w:t>
      </w:r>
      <w:r w:rsidRPr="008B2DE2">
        <w:rPr>
          <w:rFonts w:ascii="宋体" w:hAnsi="宋体" w:cs="宋体"/>
          <w:color w:val="000000"/>
          <w:kern w:val="0"/>
          <w:szCs w:val="21"/>
        </w:rPr>
        <w:tab/>
      </w:r>
    </w:p>
    <w:p w:rsidR="00222FE3" w:rsidRPr="008B2DE2" w:rsidRDefault="00222FE3" w:rsidP="00F71D1C">
      <w:pPr>
        <w:widowControl/>
        <w:tabs>
          <w:tab w:val="left" w:pos="420"/>
          <w:tab w:val="left" w:pos="2310"/>
          <w:tab w:val="left" w:pos="4200"/>
          <w:tab w:val="left" w:pos="6090"/>
          <w:tab w:val="left" w:pos="7560"/>
        </w:tabs>
        <w:jc w:val="left"/>
        <w:rPr>
          <w:rFonts w:ascii="宋体" w:hAnsi="宋体"/>
          <w:color w:val="000000"/>
          <w:kern w:val="0"/>
          <w:szCs w:val="21"/>
        </w:rPr>
      </w:pPr>
      <w:r w:rsidRPr="008B2DE2">
        <w:rPr>
          <w:rFonts w:ascii="宋体" w:hAnsi="宋体"/>
          <w:color w:val="000000"/>
          <w:kern w:val="0"/>
          <w:szCs w:val="21"/>
        </w:rPr>
        <w:tab/>
        <w:t>A．居民收入增长低于一些农产品价格涨幅</w:t>
      </w:r>
    </w:p>
    <w:p w:rsidR="00222FE3" w:rsidRPr="008B2DE2" w:rsidRDefault="00222FE3" w:rsidP="00F71D1C">
      <w:pPr>
        <w:widowControl/>
        <w:tabs>
          <w:tab w:val="left" w:pos="420"/>
          <w:tab w:val="left" w:pos="2310"/>
          <w:tab w:val="left" w:pos="4200"/>
          <w:tab w:val="left" w:pos="6090"/>
          <w:tab w:val="left" w:pos="7560"/>
        </w:tabs>
        <w:ind w:firstLineChars="200" w:firstLine="420"/>
        <w:jc w:val="left"/>
        <w:rPr>
          <w:rFonts w:ascii="宋体" w:hAnsi="宋体"/>
          <w:color w:val="000000"/>
          <w:kern w:val="0"/>
          <w:szCs w:val="21"/>
        </w:rPr>
      </w:pPr>
      <w:r w:rsidRPr="008B2DE2">
        <w:rPr>
          <w:rFonts w:ascii="宋体" w:hAnsi="宋体"/>
          <w:color w:val="000000"/>
          <w:kern w:val="0"/>
          <w:szCs w:val="21"/>
        </w:rPr>
        <w:t>B．居民的消费观念不科学</w:t>
      </w:r>
    </w:p>
    <w:p w:rsidR="00222FE3" w:rsidRPr="008B2DE2" w:rsidRDefault="00222FE3" w:rsidP="00F71D1C">
      <w:pPr>
        <w:widowControl/>
        <w:tabs>
          <w:tab w:val="left" w:pos="420"/>
          <w:tab w:val="left" w:pos="2310"/>
          <w:tab w:val="left" w:pos="4200"/>
          <w:tab w:val="left" w:pos="6090"/>
          <w:tab w:val="left" w:pos="7560"/>
        </w:tabs>
        <w:jc w:val="left"/>
        <w:rPr>
          <w:rFonts w:ascii="宋体" w:hAnsi="宋体"/>
          <w:color w:val="000000"/>
          <w:kern w:val="0"/>
          <w:szCs w:val="21"/>
        </w:rPr>
      </w:pPr>
      <w:r w:rsidRPr="008B2DE2">
        <w:rPr>
          <w:rFonts w:ascii="宋体" w:hAnsi="宋体"/>
          <w:color w:val="000000"/>
          <w:kern w:val="0"/>
          <w:szCs w:val="21"/>
        </w:rPr>
        <w:tab/>
        <w:t>C．我国居民的消费结构正在发生变化</w:t>
      </w:r>
    </w:p>
    <w:p w:rsidR="00222FE3" w:rsidRPr="008B2DE2" w:rsidRDefault="00222FE3" w:rsidP="00F71D1C">
      <w:pPr>
        <w:widowControl/>
        <w:tabs>
          <w:tab w:val="left" w:pos="420"/>
          <w:tab w:val="left" w:pos="2310"/>
          <w:tab w:val="left" w:pos="4200"/>
          <w:tab w:val="left" w:pos="6090"/>
          <w:tab w:val="left" w:pos="7560"/>
        </w:tabs>
        <w:jc w:val="left"/>
        <w:rPr>
          <w:rFonts w:ascii="宋体" w:hAnsi="宋体"/>
          <w:color w:val="000000"/>
          <w:kern w:val="0"/>
          <w:szCs w:val="21"/>
        </w:rPr>
      </w:pPr>
      <w:r w:rsidRPr="008B2DE2">
        <w:rPr>
          <w:rFonts w:ascii="宋体" w:hAnsi="宋体" w:cs="宋体"/>
          <w:kern w:val="0"/>
          <w:szCs w:val="21"/>
        </w:rPr>
        <w:tab/>
        <w:t>D．人们的消费心理影响人们的消费行为</w:t>
      </w:r>
    </w:p>
    <w:p w:rsidR="00222FE3" w:rsidRPr="008B2DE2" w:rsidRDefault="00222FE3" w:rsidP="00F71D1C">
      <w:pPr>
        <w:widowControl/>
        <w:tabs>
          <w:tab w:val="left" w:pos="420"/>
          <w:tab w:val="left" w:pos="4200"/>
          <w:tab w:val="left" w:pos="6090"/>
          <w:tab w:val="left" w:pos="7560"/>
        </w:tabs>
        <w:ind w:firstLineChars="200" w:firstLine="420"/>
        <w:jc w:val="left"/>
        <w:rPr>
          <w:rFonts w:ascii="宋体" w:hAnsi="宋体" w:cs="宋体"/>
          <w:color w:val="000000"/>
          <w:kern w:val="0"/>
          <w:szCs w:val="21"/>
        </w:rPr>
      </w:pPr>
      <w:r w:rsidRPr="008B2DE2">
        <w:rPr>
          <w:rFonts w:ascii="宋体" w:hAnsi="宋体" w:cs="宋体" w:hint="eastAsia"/>
          <w:color w:val="000000"/>
          <w:kern w:val="0"/>
          <w:szCs w:val="21"/>
        </w:rPr>
        <w:lastRenderedPageBreak/>
        <w:t>18．</w:t>
      </w:r>
      <w:r w:rsidRPr="008B2DE2">
        <w:rPr>
          <w:rFonts w:ascii="宋体" w:hAnsi="宋体" w:cs="宋体"/>
          <w:color w:val="000000"/>
          <w:kern w:val="0"/>
          <w:szCs w:val="21"/>
        </w:rPr>
        <w:t>20</w:t>
      </w:r>
      <w:r w:rsidRPr="008B2DE2">
        <w:rPr>
          <w:rFonts w:ascii="宋体" w:hAnsi="宋体" w:cs="宋体" w:hint="eastAsia"/>
          <w:color w:val="000000"/>
          <w:kern w:val="0"/>
          <w:szCs w:val="21"/>
        </w:rPr>
        <w:t>15年农村居民家庭恩格尔系数为</w:t>
      </w:r>
      <w:r w:rsidRPr="008B2DE2">
        <w:rPr>
          <w:rFonts w:ascii="宋体" w:hAnsi="宋体" w:cs="宋体"/>
          <w:color w:val="000000"/>
          <w:kern w:val="0"/>
          <w:szCs w:val="21"/>
        </w:rPr>
        <w:t>43.1%</w:t>
      </w:r>
      <w:r w:rsidRPr="008B2DE2">
        <w:rPr>
          <w:rFonts w:ascii="宋体" w:hAnsi="宋体" w:cs="宋体" w:hint="eastAsia"/>
          <w:color w:val="000000"/>
          <w:kern w:val="0"/>
          <w:szCs w:val="21"/>
        </w:rPr>
        <w:t>，城镇居民家庭恩格尔系数为</w:t>
      </w:r>
      <w:r w:rsidRPr="008B2DE2">
        <w:rPr>
          <w:rFonts w:ascii="宋体" w:hAnsi="宋体" w:cs="宋体"/>
          <w:color w:val="000000"/>
          <w:kern w:val="0"/>
          <w:szCs w:val="21"/>
        </w:rPr>
        <w:t>36.3%</w:t>
      </w:r>
      <w:r w:rsidRPr="008B2DE2">
        <w:rPr>
          <w:rFonts w:ascii="宋体" w:hAnsi="宋体" w:cs="宋体" w:hint="eastAsia"/>
          <w:color w:val="000000"/>
          <w:kern w:val="0"/>
          <w:szCs w:val="21"/>
        </w:rPr>
        <w:t>。要改变这种状况，必须</w:t>
      </w:r>
    </w:p>
    <w:p w:rsidR="00222FE3" w:rsidRPr="008B2DE2" w:rsidRDefault="00222FE3" w:rsidP="00F71D1C">
      <w:pPr>
        <w:widowControl/>
        <w:tabs>
          <w:tab w:val="left" w:pos="420"/>
          <w:tab w:val="left" w:pos="2310"/>
          <w:tab w:val="left" w:pos="4200"/>
          <w:tab w:val="left" w:pos="6090"/>
          <w:tab w:val="left" w:pos="7560"/>
        </w:tabs>
        <w:jc w:val="left"/>
        <w:rPr>
          <w:rFonts w:ascii="宋体" w:hAnsi="宋体"/>
          <w:color w:val="000000"/>
          <w:kern w:val="0"/>
          <w:szCs w:val="21"/>
        </w:rPr>
      </w:pPr>
      <w:r w:rsidRPr="008B2DE2">
        <w:rPr>
          <w:rFonts w:ascii="宋体" w:hAnsi="宋体"/>
          <w:color w:val="000000"/>
          <w:kern w:val="0"/>
          <w:szCs w:val="21"/>
        </w:rPr>
        <w:tab/>
        <w:t xml:space="preserve">A．大力发展经济       </w:t>
      </w:r>
      <w:r w:rsidRPr="008B2DE2">
        <w:rPr>
          <w:rFonts w:ascii="宋体" w:hAnsi="宋体"/>
          <w:color w:val="000000"/>
          <w:kern w:val="0"/>
          <w:szCs w:val="21"/>
        </w:rPr>
        <w:tab/>
        <w:t>B．缩小城乡收入差距</w:t>
      </w:r>
    </w:p>
    <w:p w:rsidR="00222FE3" w:rsidRPr="008B2DE2" w:rsidRDefault="00222FE3" w:rsidP="00F71D1C">
      <w:pPr>
        <w:widowControl/>
        <w:tabs>
          <w:tab w:val="left" w:pos="420"/>
          <w:tab w:val="left" w:pos="2310"/>
          <w:tab w:val="left" w:pos="4200"/>
          <w:tab w:val="left" w:pos="6090"/>
          <w:tab w:val="left" w:pos="7560"/>
        </w:tabs>
        <w:jc w:val="left"/>
        <w:rPr>
          <w:rFonts w:ascii="宋体" w:hAnsi="宋体"/>
          <w:color w:val="000000"/>
          <w:kern w:val="0"/>
          <w:szCs w:val="21"/>
        </w:rPr>
      </w:pPr>
      <w:r w:rsidRPr="008B2DE2">
        <w:rPr>
          <w:rFonts w:ascii="宋体" w:hAnsi="宋体"/>
          <w:color w:val="000000"/>
          <w:kern w:val="0"/>
          <w:szCs w:val="21"/>
        </w:rPr>
        <w:tab/>
        <w:t xml:space="preserve">C．消除居民收入差距    </w:t>
      </w:r>
      <w:r w:rsidRPr="008B2DE2">
        <w:rPr>
          <w:rFonts w:ascii="宋体" w:hAnsi="宋体"/>
          <w:color w:val="000000"/>
          <w:kern w:val="0"/>
          <w:szCs w:val="21"/>
        </w:rPr>
        <w:tab/>
        <w:t>D．平均分配个人收入</w:t>
      </w:r>
    </w:p>
    <w:p w:rsidR="00F07734" w:rsidRPr="008B2DE2" w:rsidRDefault="00F07734" w:rsidP="00F71D1C">
      <w:pPr>
        <w:ind w:firstLineChars="196" w:firstLine="413"/>
        <w:jc w:val="left"/>
        <w:rPr>
          <w:rFonts w:ascii="宋体" w:hAnsi="宋体"/>
          <w:szCs w:val="21"/>
        </w:rPr>
      </w:pPr>
      <w:r w:rsidRPr="008B2DE2">
        <w:rPr>
          <w:rFonts w:ascii="宋体" w:hAnsi="宋体" w:hint="eastAsia"/>
          <w:b/>
          <w:szCs w:val="21"/>
        </w:rPr>
        <w:t>19.</w:t>
      </w:r>
      <w:r w:rsidRPr="008B2DE2">
        <w:rPr>
          <w:rFonts w:ascii="宋体" w:hAnsi="宋体" w:hint="eastAsia"/>
          <w:szCs w:val="21"/>
        </w:rPr>
        <w:t>作为低成本资源交换和共享平台的互联网的发展催生了新的经济模式，某校学生小张就是一位“换客”。他将自己的闲置物品信息发布到相关网站，注明自己所需要的物品，然后等待网友来交换。“换客”这种流行方式（   ）</w:t>
      </w:r>
    </w:p>
    <w:p w:rsidR="00F07734" w:rsidRPr="008B2DE2" w:rsidRDefault="00F07734" w:rsidP="00F71D1C">
      <w:pPr>
        <w:ind w:firstLineChars="150" w:firstLine="315"/>
        <w:jc w:val="left"/>
        <w:rPr>
          <w:rFonts w:ascii="宋体" w:hAnsi="宋体"/>
          <w:szCs w:val="21"/>
        </w:rPr>
      </w:pPr>
      <w:r w:rsidRPr="008B2DE2">
        <w:rPr>
          <w:rFonts w:ascii="宋体" w:hAnsi="宋体" w:hint="eastAsia"/>
          <w:szCs w:val="21"/>
        </w:rPr>
        <w:t>①是一种商品流通               ②可以使商品的价值最大化</w:t>
      </w:r>
    </w:p>
    <w:p w:rsidR="00F07734" w:rsidRPr="008B2DE2" w:rsidRDefault="00F07734" w:rsidP="00F71D1C">
      <w:pPr>
        <w:ind w:firstLineChars="150" w:firstLine="315"/>
        <w:jc w:val="left"/>
        <w:rPr>
          <w:rFonts w:ascii="宋体" w:hAnsi="宋体"/>
          <w:szCs w:val="21"/>
        </w:rPr>
      </w:pPr>
      <w:r w:rsidRPr="008B2DE2">
        <w:rPr>
          <w:rFonts w:ascii="宋体" w:hAnsi="宋体" w:hint="eastAsia"/>
          <w:szCs w:val="21"/>
        </w:rPr>
        <w:t>③可以使商品的使用价值最大化   ④有助于人们树立科学合理的消费观</w:t>
      </w:r>
    </w:p>
    <w:p w:rsidR="00F07734" w:rsidRPr="008B2DE2" w:rsidRDefault="00F07734" w:rsidP="00F71D1C">
      <w:pPr>
        <w:ind w:firstLineChars="150" w:firstLine="315"/>
        <w:jc w:val="left"/>
        <w:rPr>
          <w:rFonts w:ascii="宋体" w:hAnsi="宋体"/>
          <w:szCs w:val="21"/>
        </w:rPr>
      </w:pPr>
      <w:r w:rsidRPr="008B2DE2">
        <w:rPr>
          <w:rFonts w:ascii="宋体" w:hAnsi="宋体" w:hint="eastAsia"/>
          <w:szCs w:val="21"/>
        </w:rPr>
        <w:t>A.①②     B.③④     C.②③④     D.①③④</w:t>
      </w:r>
    </w:p>
    <w:p w:rsidR="00F07734" w:rsidRPr="008B2DE2" w:rsidRDefault="00F07734" w:rsidP="00F71D1C">
      <w:pPr>
        <w:ind w:firstLineChars="196" w:firstLine="413"/>
        <w:jc w:val="left"/>
        <w:rPr>
          <w:rFonts w:ascii="宋体" w:hAnsi="宋体"/>
          <w:szCs w:val="21"/>
        </w:rPr>
      </w:pPr>
      <w:r w:rsidRPr="008B2DE2">
        <w:rPr>
          <w:rFonts w:ascii="宋体" w:hAnsi="宋体" w:hint="eastAsia"/>
          <w:b/>
          <w:szCs w:val="21"/>
        </w:rPr>
        <w:t>20</w:t>
      </w:r>
      <w:r w:rsidR="00F71D1C">
        <w:rPr>
          <w:rFonts w:ascii="宋体" w:hAnsi="宋体" w:hint="eastAsia"/>
          <w:b/>
          <w:szCs w:val="21"/>
        </w:rPr>
        <w:t>．</w:t>
      </w:r>
      <w:r w:rsidRPr="008B2DE2">
        <w:rPr>
          <w:rFonts w:ascii="宋体" w:hAnsi="宋体" w:hint="eastAsia"/>
          <w:szCs w:val="21"/>
        </w:rPr>
        <w:t>假定某国某一时期流通中所需货币量为5万亿元，由于生产发展，货币需求量增加20﹪，但实际执行结果却使流通中的货币量达到8万亿元。在不考虑其他因素的情况下，这时货币的贬值幅度达到（   ）</w:t>
      </w:r>
    </w:p>
    <w:p w:rsidR="00F07734" w:rsidRPr="008B2DE2" w:rsidRDefault="00F07734" w:rsidP="00F71D1C">
      <w:pPr>
        <w:ind w:firstLineChars="200" w:firstLine="420"/>
        <w:jc w:val="left"/>
        <w:rPr>
          <w:rFonts w:ascii="宋体" w:hAnsi="宋体"/>
          <w:szCs w:val="21"/>
        </w:rPr>
      </w:pPr>
      <w:r w:rsidRPr="008B2DE2">
        <w:rPr>
          <w:rFonts w:ascii="宋体" w:hAnsi="宋体" w:hint="eastAsia"/>
          <w:szCs w:val="21"/>
        </w:rPr>
        <w:t>A.20﹪      B.25﹪        C.72﹪       D.75﹪</w:t>
      </w:r>
    </w:p>
    <w:p w:rsidR="00F07734" w:rsidRPr="008B2DE2" w:rsidRDefault="00F07734" w:rsidP="00F71D1C">
      <w:pPr>
        <w:ind w:firstLineChars="196" w:firstLine="413"/>
        <w:rPr>
          <w:rFonts w:ascii="宋体" w:hAnsi="宋体"/>
          <w:szCs w:val="21"/>
        </w:rPr>
      </w:pPr>
      <w:r w:rsidRPr="008B2DE2">
        <w:rPr>
          <w:rFonts w:ascii="宋体" w:hAnsi="宋体" w:hint="eastAsia"/>
          <w:b/>
          <w:szCs w:val="21"/>
        </w:rPr>
        <w:t>21.</w:t>
      </w:r>
      <w:r w:rsidRPr="008B2DE2">
        <w:rPr>
          <w:rFonts w:ascii="宋体" w:hAnsi="宋体" w:hint="eastAsia"/>
          <w:szCs w:val="21"/>
        </w:rPr>
        <w:t>下表为201</w:t>
      </w:r>
      <w:r w:rsidR="00F151A5" w:rsidRPr="008B2DE2">
        <w:rPr>
          <w:rFonts w:ascii="宋体" w:hAnsi="宋体" w:hint="eastAsia"/>
          <w:szCs w:val="21"/>
        </w:rPr>
        <w:t>4</w:t>
      </w:r>
      <w:r w:rsidRPr="008B2DE2">
        <w:rPr>
          <w:rFonts w:ascii="宋体" w:hAnsi="宋体" w:hint="eastAsia"/>
          <w:szCs w:val="21"/>
        </w:rPr>
        <w:t>年至201</w:t>
      </w:r>
      <w:r w:rsidR="00F151A5" w:rsidRPr="008B2DE2">
        <w:rPr>
          <w:rFonts w:ascii="宋体" w:hAnsi="宋体" w:hint="eastAsia"/>
          <w:szCs w:val="21"/>
        </w:rPr>
        <w:t>6</w:t>
      </w:r>
      <w:r w:rsidRPr="008B2DE2">
        <w:rPr>
          <w:rFonts w:ascii="宋体" w:hAnsi="宋体" w:hint="eastAsia"/>
          <w:szCs w:val="21"/>
        </w:rPr>
        <w:t>年的某些日期的A国货币与B国货币的汇率情况，在不考虑其他因素的条件下，下列说法正确的是（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76"/>
        <w:gridCol w:w="4253"/>
      </w:tblGrid>
      <w:tr w:rsidR="00F07734" w:rsidRPr="008B2DE2" w:rsidTr="00F1231E">
        <w:tc>
          <w:tcPr>
            <w:tcW w:w="2976" w:type="dxa"/>
          </w:tcPr>
          <w:p w:rsidR="00F07734" w:rsidRPr="008B2DE2" w:rsidRDefault="00F07734" w:rsidP="00F71D1C">
            <w:pPr>
              <w:rPr>
                <w:rFonts w:ascii="宋体" w:hAnsi="宋体"/>
                <w:szCs w:val="21"/>
              </w:rPr>
            </w:pPr>
            <w:r w:rsidRPr="008B2DE2">
              <w:rPr>
                <w:rFonts w:ascii="宋体" w:hAnsi="宋体" w:hint="eastAsia"/>
                <w:szCs w:val="21"/>
              </w:rPr>
              <w:t>201</w:t>
            </w:r>
            <w:r w:rsidR="00F151A5" w:rsidRPr="008B2DE2">
              <w:rPr>
                <w:rFonts w:ascii="宋体" w:hAnsi="宋体" w:hint="eastAsia"/>
                <w:szCs w:val="21"/>
              </w:rPr>
              <w:t>4</w:t>
            </w:r>
            <w:r w:rsidRPr="008B2DE2">
              <w:rPr>
                <w:rFonts w:ascii="宋体" w:hAnsi="宋体" w:hint="eastAsia"/>
                <w:szCs w:val="21"/>
              </w:rPr>
              <w:t>年4月15日</w:t>
            </w:r>
          </w:p>
        </w:tc>
        <w:tc>
          <w:tcPr>
            <w:tcW w:w="4253" w:type="dxa"/>
          </w:tcPr>
          <w:p w:rsidR="00F07734" w:rsidRPr="008B2DE2" w:rsidRDefault="00F07734" w:rsidP="00F71D1C">
            <w:pPr>
              <w:rPr>
                <w:rFonts w:ascii="宋体" w:hAnsi="宋体"/>
                <w:szCs w:val="21"/>
              </w:rPr>
            </w:pPr>
            <w:r w:rsidRPr="008B2DE2">
              <w:rPr>
                <w:rFonts w:ascii="宋体" w:hAnsi="宋体" w:hint="eastAsia"/>
                <w:szCs w:val="21"/>
              </w:rPr>
              <w:t>A国19.12单位=B国100单位</w:t>
            </w:r>
          </w:p>
        </w:tc>
      </w:tr>
      <w:tr w:rsidR="00F07734" w:rsidRPr="008B2DE2" w:rsidTr="00F1231E">
        <w:tc>
          <w:tcPr>
            <w:tcW w:w="2976" w:type="dxa"/>
          </w:tcPr>
          <w:p w:rsidR="00F07734" w:rsidRPr="008B2DE2" w:rsidRDefault="00F07734" w:rsidP="00F71D1C">
            <w:pPr>
              <w:rPr>
                <w:rFonts w:ascii="宋体" w:hAnsi="宋体"/>
                <w:szCs w:val="21"/>
              </w:rPr>
            </w:pPr>
            <w:r w:rsidRPr="008B2DE2">
              <w:rPr>
                <w:rFonts w:ascii="宋体" w:hAnsi="宋体" w:hint="eastAsia"/>
                <w:szCs w:val="21"/>
              </w:rPr>
              <w:t>201</w:t>
            </w:r>
            <w:r w:rsidR="00F151A5" w:rsidRPr="008B2DE2">
              <w:rPr>
                <w:rFonts w:ascii="宋体" w:hAnsi="宋体" w:hint="eastAsia"/>
                <w:szCs w:val="21"/>
              </w:rPr>
              <w:t>5</w:t>
            </w:r>
            <w:r w:rsidRPr="008B2DE2">
              <w:rPr>
                <w:rFonts w:ascii="宋体" w:hAnsi="宋体" w:hint="eastAsia"/>
                <w:szCs w:val="21"/>
              </w:rPr>
              <w:t>年6月26日</w:t>
            </w:r>
          </w:p>
        </w:tc>
        <w:tc>
          <w:tcPr>
            <w:tcW w:w="4253" w:type="dxa"/>
          </w:tcPr>
          <w:p w:rsidR="00F07734" w:rsidRPr="008B2DE2" w:rsidRDefault="00F07734" w:rsidP="00F71D1C">
            <w:pPr>
              <w:rPr>
                <w:rFonts w:ascii="宋体" w:hAnsi="宋体"/>
                <w:szCs w:val="21"/>
              </w:rPr>
            </w:pPr>
            <w:r w:rsidRPr="008B2DE2">
              <w:rPr>
                <w:rFonts w:ascii="宋体" w:hAnsi="宋体" w:hint="eastAsia"/>
                <w:szCs w:val="21"/>
              </w:rPr>
              <w:t>A国20.94单位=B国100单位</w:t>
            </w:r>
          </w:p>
        </w:tc>
      </w:tr>
      <w:tr w:rsidR="00F07734" w:rsidRPr="008B2DE2" w:rsidTr="00F1231E">
        <w:tc>
          <w:tcPr>
            <w:tcW w:w="2976" w:type="dxa"/>
          </w:tcPr>
          <w:p w:rsidR="00F07734" w:rsidRPr="008B2DE2" w:rsidRDefault="00F07734" w:rsidP="00F71D1C">
            <w:pPr>
              <w:rPr>
                <w:rFonts w:ascii="宋体" w:hAnsi="宋体"/>
                <w:szCs w:val="21"/>
              </w:rPr>
            </w:pPr>
            <w:r w:rsidRPr="008B2DE2">
              <w:rPr>
                <w:rFonts w:ascii="宋体" w:hAnsi="宋体" w:hint="eastAsia"/>
                <w:szCs w:val="21"/>
              </w:rPr>
              <w:t>201</w:t>
            </w:r>
            <w:r w:rsidR="00F151A5" w:rsidRPr="008B2DE2">
              <w:rPr>
                <w:rFonts w:ascii="宋体" w:hAnsi="宋体" w:hint="eastAsia"/>
                <w:szCs w:val="21"/>
              </w:rPr>
              <w:t>6</w:t>
            </w:r>
            <w:r w:rsidRPr="008B2DE2">
              <w:rPr>
                <w:rFonts w:ascii="宋体" w:hAnsi="宋体" w:hint="eastAsia"/>
                <w:szCs w:val="21"/>
              </w:rPr>
              <w:t>年1月18日</w:t>
            </w:r>
          </w:p>
        </w:tc>
        <w:tc>
          <w:tcPr>
            <w:tcW w:w="4253" w:type="dxa"/>
          </w:tcPr>
          <w:p w:rsidR="00F07734" w:rsidRPr="008B2DE2" w:rsidRDefault="00F07734" w:rsidP="00F71D1C">
            <w:pPr>
              <w:rPr>
                <w:rFonts w:ascii="宋体" w:hAnsi="宋体"/>
                <w:szCs w:val="21"/>
              </w:rPr>
            </w:pPr>
            <w:r w:rsidRPr="008B2DE2">
              <w:rPr>
                <w:rFonts w:ascii="宋体" w:hAnsi="宋体" w:hint="eastAsia"/>
                <w:szCs w:val="21"/>
              </w:rPr>
              <w:t>A国22.46单位=B国100单位</w:t>
            </w:r>
          </w:p>
        </w:tc>
      </w:tr>
    </w:tbl>
    <w:p w:rsidR="00F07734" w:rsidRPr="008B2DE2" w:rsidRDefault="00F07734" w:rsidP="00F71D1C">
      <w:pPr>
        <w:ind w:firstLineChars="150" w:firstLine="315"/>
        <w:rPr>
          <w:rFonts w:ascii="宋体" w:hAnsi="宋体"/>
          <w:szCs w:val="21"/>
        </w:rPr>
      </w:pPr>
      <w:r w:rsidRPr="008B2DE2">
        <w:rPr>
          <w:rFonts w:ascii="宋体" w:hAnsi="宋体" w:hint="eastAsia"/>
          <w:szCs w:val="21"/>
        </w:rPr>
        <w:t>①A国商品出口到B国的竞争力下降   ②A国货币兑换B国货币的汇率下降</w:t>
      </w:r>
    </w:p>
    <w:p w:rsidR="00F07734" w:rsidRPr="008B2DE2" w:rsidRDefault="00F07734" w:rsidP="00F71D1C">
      <w:pPr>
        <w:ind w:firstLineChars="150" w:firstLine="315"/>
        <w:rPr>
          <w:rFonts w:ascii="宋体" w:hAnsi="宋体"/>
          <w:szCs w:val="21"/>
        </w:rPr>
      </w:pPr>
      <w:r w:rsidRPr="008B2DE2">
        <w:rPr>
          <w:rFonts w:ascii="宋体" w:hAnsi="宋体" w:hint="eastAsia"/>
          <w:szCs w:val="21"/>
        </w:rPr>
        <w:t>③A国居民到B国旅游购物成本降低   ④A国对B国劳务输出的劳动收益会增加</w:t>
      </w:r>
    </w:p>
    <w:p w:rsidR="00F07734" w:rsidRPr="008B2DE2" w:rsidRDefault="00F07734" w:rsidP="00F71D1C">
      <w:pPr>
        <w:tabs>
          <w:tab w:val="left" w:pos="4815"/>
        </w:tabs>
        <w:ind w:firstLineChars="150" w:firstLine="315"/>
        <w:rPr>
          <w:rFonts w:ascii="宋体" w:hAnsi="宋体"/>
          <w:szCs w:val="21"/>
        </w:rPr>
      </w:pPr>
      <w:r w:rsidRPr="008B2DE2">
        <w:rPr>
          <w:rFonts w:ascii="宋体" w:hAnsi="宋体" w:hint="eastAsia"/>
          <w:szCs w:val="21"/>
        </w:rPr>
        <w:t>A.①②     B.②③     C.③④     D.②④</w:t>
      </w:r>
    </w:p>
    <w:p w:rsidR="00F07734" w:rsidRPr="008B2DE2" w:rsidRDefault="00F07734" w:rsidP="00F71D1C">
      <w:pPr>
        <w:tabs>
          <w:tab w:val="left" w:pos="5925"/>
        </w:tabs>
        <w:ind w:firstLineChars="196" w:firstLine="413"/>
        <w:jc w:val="left"/>
        <w:rPr>
          <w:rFonts w:ascii="宋体" w:hAnsi="宋体"/>
          <w:szCs w:val="21"/>
        </w:rPr>
      </w:pPr>
      <w:r w:rsidRPr="008B2DE2">
        <w:rPr>
          <w:rFonts w:ascii="宋体" w:hAnsi="宋体" w:hint="eastAsia"/>
          <w:b/>
          <w:szCs w:val="21"/>
        </w:rPr>
        <w:t>22.</w:t>
      </w:r>
      <w:r w:rsidRPr="008B2DE2">
        <w:rPr>
          <w:rFonts w:ascii="宋体" w:hAnsi="宋体" w:hint="eastAsia"/>
          <w:szCs w:val="21"/>
        </w:rPr>
        <w:t>一定时期内，某种商品价值300元，某企业率先采用先进技术和科学管理，提高了个别劳动生产率，这意味着该企业在同一时间生产的单位商品价值量</w:t>
      </w:r>
      <w:r w:rsidRPr="008B2DE2">
        <w:rPr>
          <w:rFonts w:ascii="宋体" w:hAnsi="宋体" w:hint="eastAsia"/>
          <w:szCs w:val="21"/>
          <w:u w:val="single"/>
        </w:rPr>
        <w:t xml:space="preserve">      </w:t>
      </w:r>
      <w:r w:rsidRPr="008B2DE2">
        <w:rPr>
          <w:rFonts w:ascii="宋体" w:hAnsi="宋体" w:hint="eastAsia"/>
          <w:szCs w:val="21"/>
        </w:rPr>
        <w:t>，生产的商品价值总量</w:t>
      </w:r>
      <w:r w:rsidRPr="008B2DE2">
        <w:rPr>
          <w:rFonts w:ascii="宋体" w:hAnsi="宋体" w:hint="eastAsia"/>
          <w:szCs w:val="21"/>
          <w:u w:val="single"/>
        </w:rPr>
        <w:t xml:space="preserve">       </w:t>
      </w:r>
      <w:r w:rsidRPr="008B2DE2">
        <w:rPr>
          <w:rFonts w:ascii="宋体" w:hAnsi="宋体" w:hint="eastAsia"/>
          <w:szCs w:val="21"/>
        </w:rPr>
        <w:t>。</w:t>
      </w:r>
    </w:p>
    <w:p w:rsidR="00F07734" w:rsidRPr="008B2DE2" w:rsidRDefault="00F07734" w:rsidP="00F71D1C">
      <w:pPr>
        <w:tabs>
          <w:tab w:val="left" w:pos="5925"/>
        </w:tabs>
        <w:ind w:firstLineChars="150" w:firstLine="315"/>
        <w:jc w:val="left"/>
        <w:rPr>
          <w:rFonts w:ascii="宋体" w:hAnsi="宋体"/>
          <w:szCs w:val="21"/>
        </w:rPr>
      </w:pPr>
      <w:r w:rsidRPr="008B2DE2">
        <w:rPr>
          <w:rFonts w:ascii="宋体" w:hAnsi="宋体" w:hint="eastAsia"/>
          <w:szCs w:val="21"/>
        </w:rPr>
        <w:t>A.增加 增加     B.不变 增加     C.减少 不变     D.增加 不变</w:t>
      </w:r>
    </w:p>
    <w:p w:rsidR="00F07734" w:rsidRPr="008B2DE2" w:rsidRDefault="00F07734" w:rsidP="00F71D1C">
      <w:pPr>
        <w:tabs>
          <w:tab w:val="left" w:pos="5925"/>
        </w:tabs>
        <w:ind w:firstLineChars="196" w:firstLine="413"/>
        <w:jc w:val="left"/>
        <w:rPr>
          <w:rFonts w:ascii="宋体" w:hAnsi="宋体"/>
          <w:szCs w:val="21"/>
        </w:rPr>
      </w:pPr>
      <w:r w:rsidRPr="008B2DE2">
        <w:rPr>
          <w:rFonts w:ascii="宋体" w:hAnsi="宋体" w:hint="eastAsia"/>
          <w:b/>
          <w:szCs w:val="21"/>
        </w:rPr>
        <w:t>23.</w:t>
      </w:r>
      <w:r w:rsidRPr="008B2DE2">
        <w:rPr>
          <w:rFonts w:ascii="宋体" w:hAnsi="宋体" w:hint="eastAsia"/>
          <w:szCs w:val="21"/>
        </w:rPr>
        <w:t>在分析商品的价值量与劳动时间的关系时，一些同学有这样的观点：“单位商品的价值量与个别劳动时间无关”。这种观点（   ）</w:t>
      </w:r>
    </w:p>
    <w:p w:rsidR="00F07734" w:rsidRPr="008B2DE2" w:rsidRDefault="00F07734" w:rsidP="00F71D1C">
      <w:pPr>
        <w:tabs>
          <w:tab w:val="left" w:pos="5925"/>
        </w:tabs>
        <w:ind w:firstLineChars="150" w:firstLine="315"/>
        <w:jc w:val="left"/>
        <w:rPr>
          <w:rFonts w:ascii="宋体" w:hAnsi="宋体"/>
          <w:szCs w:val="21"/>
        </w:rPr>
      </w:pPr>
      <w:r w:rsidRPr="008B2DE2">
        <w:rPr>
          <w:rFonts w:ascii="宋体" w:hAnsi="宋体" w:hint="eastAsia"/>
          <w:szCs w:val="21"/>
        </w:rPr>
        <w:t>A.正确，因为商品的价值量是由社会必要劳动时间决定的</w:t>
      </w:r>
    </w:p>
    <w:p w:rsidR="00F07734" w:rsidRPr="008B2DE2" w:rsidRDefault="00F07734" w:rsidP="00F71D1C">
      <w:pPr>
        <w:tabs>
          <w:tab w:val="left" w:pos="5925"/>
        </w:tabs>
        <w:ind w:firstLineChars="150" w:firstLine="315"/>
        <w:jc w:val="left"/>
        <w:rPr>
          <w:rFonts w:ascii="宋体" w:hAnsi="宋体"/>
          <w:szCs w:val="21"/>
        </w:rPr>
      </w:pPr>
      <w:r w:rsidRPr="008B2DE2">
        <w:rPr>
          <w:rFonts w:ascii="宋体" w:hAnsi="宋体" w:hint="eastAsia"/>
          <w:szCs w:val="21"/>
        </w:rPr>
        <w:t>B.正确，因为个别劳动时间决定商品的价值量会导致同一种商品出现不同的价值量</w:t>
      </w:r>
    </w:p>
    <w:p w:rsidR="00F07734" w:rsidRPr="008B2DE2" w:rsidRDefault="00F07734" w:rsidP="00F71D1C">
      <w:pPr>
        <w:tabs>
          <w:tab w:val="left" w:pos="5925"/>
        </w:tabs>
        <w:ind w:firstLineChars="150" w:firstLine="315"/>
        <w:jc w:val="left"/>
        <w:rPr>
          <w:rFonts w:ascii="宋体" w:hAnsi="宋体"/>
          <w:szCs w:val="21"/>
        </w:rPr>
      </w:pPr>
      <w:r w:rsidRPr="008B2DE2">
        <w:rPr>
          <w:rFonts w:ascii="宋体" w:hAnsi="宋体" w:hint="eastAsia"/>
          <w:szCs w:val="21"/>
        </w:rPr>
        <w:t>C.不妥，因为商品的价值量是由个别劳动时间决定的</w:t>
      </w:r>
    </w:p>
    <w:p w:rsidR="00F07734" w:rsidRPr="008B2DE2" w:rsidRDefault="00F07734" w:rsidP="00F71D1C">
      <w:pPr>
        <w:tabs>
          <w:tab w:val="left" w:pos="5925"/>
        </w:tabs>
        <w:ind w:firstLineChars="150" w:firstLine="315"/>
        <w:jc w:val="left"/>
        <w:rPr>
          <w:rFonts w:ascii="宋体" w:hAnsi="宋体"/>
          <w:szCs w:val="21"/>
        </w:rPr>
      </w:pPr>
      <w:r w:rsidRPr="008B2DE2">
        <w:rPr>
          <w:rFonts w:ascii="宋体" w:hAnsi="宋体" w:hint="eastAsia"/>
          <w:szCs w:val="21"/>
        </w:rPr>
        <w:t>D.不妥，因为商品生产者都缩短个别劳动时间，就会导致社会必要劳动时间缩短</w:t>
      </w:r>
    </w:p>
    <w:p w:rsidR="00F07734" w:rsidRPr="008B2DE2" w:rsidRDefault="00F07734" w:rsidP="00F71D1C">
      <w:pPr>
        <w:tabs>
          <w:tab w:val="left" w:pos="5925"/>
        </w:tabs>
        <w:ind w:firstLineChars="196" w:firstLine="413"/>
        <w:jc w:val="left"/>
        <w:rPr>
          <w:rFonts w:ascii="宋体" w:hAnsi="宋体"/>
          <w:szCs w:val="21"/>
        </w:rPr>
      </w:pPr>
      <w:r w:rsidRPr="008B2DE2">
        <w:rPr>
          <w:rFonts w:ascii="宋体" w:hAnsi="宋体" w:hint="eastAsia"/>
          <w:b/>
          <w:szCs w:val="21"/>
        </w:rPr>
        <w:t>24.</w:t>
      </w:r>
      <w:r w:rsidRPr="008B2DE2">
        <w:rPr>
          <w:rFonts w:ascii="宋体" w:hAnsi="宋体" w:hint="eastAsia"/>
          <w:szCs w:val="21"/>
        </w:rPr>
        <w:t>假定201</w:t>
      </w:r>
      <w:r w:rsidR="00F151A5" w:rsidRPr="008B2DE2">
        <w:rPr>
          <w:rFonts w:ascii="宋体" w:hAnsi="宋体" w:hint="eastAsia"/>
          <w:szCs w:val="21"/>
        </w:rPr>
        <w:t>5</w:t>
      </w:r>
      <w:r w:rsidRPr="008B2DE2">
        <w:rPr>
          <w:rFonts w:ascii="宋体" w:hAnsi="宋体" w:hint="eastAsia"/>
          <w:szCs w:val="21"/>
        </w:rPr>
        <w:t>年1辆汽车=10台电脑，1台电脑售价为10000元。201</w:t>
      </w:r>
      <w:r w:rsidR="00F151A5" w:rsidRPr="008B2DE2">
        <w:rPr>
          <w:rFonts w:ascii="宋体" w:hAnsi="宋体" w:hint="eastAsia"/>
          <w:szCs w:val="21"/>
        </w:rPr>
        <w:t>6</w:t>
      </w:r>
      <w:r w:rsidRPr="008B2DE2">
        <w:rPr>
          <w:rFonts w:ascii="宋体" w:hAnsi="宋体" w:hint="eastAsia"/>
          <w:szCs w:val="21"/>
        </w:rPr>
        <w:t>年生产汽车的社会劳动生产率提高一倍，某电脑生产厂家的劳动生产率也提高一倍。在其他条件不变的情况下，同样一辆汽车的售价为（   ）</w:t>
      </w:r>
    </w:p>
    <w:p w:rsidR="00F07734" w:rsidRPr="008B2DE2" w:rsidRDefault="00F07734" w:rsidP="00F71D1C">
      <w:pPr>
        <w:tabs>
          <w:tab w:val="left" w:pos="5925"/>
        </w:tabs>
        <w:ind w:firstLineChars="150" w:firstLine="315"/>
        <w:jc w:val="left"/>
        <w:rPr>
          <w:rFonts w:ascii="宋体" w:hAnsi="宋体"/>
          <w:szCs w:val="21"/>
        </w:rPr>
      </w:pPr>
      <w:r w:rsidRPr="008B2DE2">
        <w:rPr>
          <w:rFonts w:ascii="宋体" w:hAnsi="宋体" w:hint="eastAsia"/>
          <w:szCs w:val="21"/>
        </w:rPr>
        <w:t>A.2500元     B.50000元     C.10000元     D.1500元</w:t>
      </w:r>
    </w:p>
    <w:p w:rsidR="00F07734" w:rsidRPr="008B2DE2" w:rsidRDefault="00F07734" w:rsidP="00F71D1C">
      <w:pPr>
        <w:tabs>
          <w:tab w:val="left" w:pos="5925"/>
        </w:tabs>
        <w:ind w:firstLineChars="196" w:firstLine="413"/>
        <w:jc w:val="left"/>
        <w:rPr>
          <w:rFonts w:ascii="宋体" w:hAnsi="宋体"/>
          <w:szCs w:val="21"/>
        </w:rPr>
      </w:pPr>
      <w:r w:rsidRPr="008B2DE2">
        <w:rPr>
          <w:rFonts w:ascii="宋体" w:hAnsi="宋体" w:hint="eastAsia"/>
          <w:b/>
          <w:szCs w:val="21"/>
        </w:rPr>
        <w:t>25.</w:t>
      </w:r>
      <w:r w:rsidRPr="008B2DE2">
        <w:rPr>
          <w:rFonts w:ascii="宋体" w:hAnsi="宋体" w:hint="eastAsia"/>
          <w:szCs w:val="21"/>
        </w:rPr>
        <w:t>一年前，某商品的价值为30单位白银，若2010年生产该商品的社会劳动生产率提高50﹪，且白银升值了10﹪，在其他条件不变的情况下，今年购买该商品需支付白银（   ）</w:t>
      </w:r>
    </w:p>
    <w:p w:rsidR="00F07734" w:rsidRPr="008B2DE2" w:rsidRDefault="00F07734" w:rsidP="00F71D1C">
      <w:pPr>
        <w:tabs>
          <w:tab w:val="left" w:pos="5925"/>
        </w:tabs>
        <w:ind w:firstLineChars="200" w:firstLine="420"/>
        <w:jc w:val="left"/>
        <w:rPr>
          <w:rFonts w:ascii="宋体" w:hAnsi="宋体"/>
          <w:szCs w:val="21"/>
        </w:rPr>
      </w:pPr>
      <w:r w:rsidRPr="008B2DE2">
        <w:rPr>
          <w:rFonts w:ascii="宋体" w:hAnsi="宋体" w:hint="eastAsia"/>
          <w:szCs w:val="21"/>
        </w:rPr>
        <w:t>A.约为18.8单位     B.为18单位     C.为22单位     D.为18.5单位</w:t>
      </w:r>
    </w:p>
    <w:p w:rsidR="00F07734" w:rsidRPr="008B2DE2" w:rsidRDefault="00F07734" w:rsidP="00F71D1C">
      <w:pPr>
        <w:ind w:firstLineChars="196" w:firstLine="413"/>
        <w:jc w:val="left"/>
        <w:rPr>
          <w:rFonts w:ascii="宋体" w:hAnsi="宋体"/>
          <w:szCs w:val="21"/>
        </w:rPr>
      </w:pPr>
      <w:r w:rsidRPr="008B2DE2">
        <w:rPr>
          <w:rFonts w:ascii="宋体" w:hAnsi="宋体" w:hint="eastAsia"/>
          <w:b/>
          <w:szCs w:val="21"/>
        </w:rPr>
        <w:t>26.</w:t>
      </w:r>
      <w:r w:rsidRPr="008B2DE2">
        <w:rPr>
          <w:rFonts w:ascii="宋体" w:hAnsi="宋体" w:hint="eastAsia"/>
          <w:szCs w:val="21"/>
        </w:rPr>
        <w:t>随着我国稀土产业整合、生产秩序整顿和出口配额缩减，昔日只卖“泥土价”的稀土产品市场价格稳步攀升。这表明促使稀土价格攀升的因素是（   ）</w:t>
      </w:r>
    </w:p>
    <w:p w:rsidR="00F07734" w:rsidRPr="008B2DE2" w:rsidRDefault="00F07734" w:rsidP="00F71D1C">
      <w:pPr>
        <w:ind w:firstLineChars="150" w:firstLine="315"/>
        <w:jc w:val="left"/>
        <w:rPr>
          <w:rFonts w:ascii="宋体" w:hAnsi="宋体"/>
          <w:szCs w:val="21"/>
        </w:rPr>
      </w:pPr>
      <w:r w:rsidRPr="008B2DE2">
        <w:rPr>
          <w:rFonts w:ascii="宋体" w:hAnsi="宋体" w:hint="eastAsia"/>
          <w:szCs w:val="21"/>
        </w:rPr>
        <w:t xml:space="preserve">①稀土的市场供给量相对减少  ②买方市场形成导致竞相购买 </w:t>
      </w:r>
    </w:p>
    <w:p w:rsidR="00F07734" w:rsidRPr="008B2DE2" w:rsidRDefault="00F07734" w:rsidP="00F71D1C">
      <w:pPr>
        <w:ind w:firstLineChars="150" w:firstLine="315"/>
        <w:jc w:val="left"/>
        <w:rPr>
          <w:rFonts w:ascii="宋体" w:hAnsi="宋体"/>
          <w:szCs w:val="21"/>
        </w:rPr>
      </w:pPr>
      <w:r w:rsidRPr="008B2DE2">
        <w:rPr>
          <w:rFonts w:ascii="宋体" w:hAnsi="宋体" w:hint="eastAsia"/>
          <w:szCs w:val="21"/>
        </w:rPr>
        <w:t>③资源稀缺决定商品的高价值  ④商品价值决定价格的理性回归</w:t>
      </w:r>
    </w:p>
    <w:p w:rsidR="00F07734" w:rsidRPr="008B2DE2" w:rsidRDefault="00F07734" w:rsidP="00F71D1C">
      <w:pPr>
        <w:ind w:firstLineChars="200" w:firstLine="420"/>
        <w:jc w:val="left"/>
        <w:rPr>
          <w:rFonts w:ascii="宋体" w:hAnsi="宋体"/>
          <w:szCs w:val="21"/>
        </w:rPr>
      </w:pPr>
      <w:r w:rsidRPr="008B2DE2">
        <w:rPr>
          <w:rFonts w:ascii="宋体" w:hAnsi="宋体" w:hint="eastAsia"/>
          <w:szCs w:val="21"/>
        </w:rPr>
        <w:t>A.①②      B.①④</w:t>
      </w:r>
      <w:r w:rsidRPr="008B2DE2">
        <w:rPr>
          <w:rFonts w:ascii="宋体" w:hAnsi="宋体" w:hint="eastAsia"/>
          <w:b/>
          <w:szCs w:val="21"/>
        </w:rPr>
        <w:t xml:space="preserve"> </w:t>
      </w:r>
      <w:r w:rsidRPr="008B2DE2">
        <w:rPr>
          <w:rFonts w:ascii="宋体" w:hAnsi="宋体" w:hint="eastAsia"/>
          <w:szCs w:val="21"/>
        </w:rPr>
        <w:t xml:space="preserve">       C.③④       D.②③</w:t>
      </w:r>
    </w:p>
    <w:p w:rsidR="00F07734" w:rsidRPr="008B2DE2" w:rsidRDefault="00F07734" w:rsidP="00F71D1C">
      <w:pPr>
        <w:ind w:firstLineChars="196" w:firstLine="413"/>
        <w:jc w:val="left"/>
        <w:rPr>
          <w:rFonts w:ascii="宋体" w:hAnsi="宋体"/>
          <w:szCs w:val="21"/>
        </w:rPr>
      </w:pPr>
      <w:r w:rsidRPr="008B2DE2">
        <w:rPr>
          <w:rFonts w:ascii="宋体" w:hAnsi="宋体" w:hint="eastAsia"/>
          <w:b/>
          <w:szCs w:val="21"/>
        </w:rPr>
        <w:lastRenderedPageBreak/>
        <w:t>27.</w:t>
      </w:r>
      <w:r w:rsidRPr="008B2DE2">
        <w:rPr>
          <w:rFonts w:ascii="宋体" w:hAnsi="宋体" w:hint="eastAsia"/>
          <w:szCs w:val="21"/>
        </w:rPr>
        <w:t>近年来我国商品房价格上涨过快。为了控制房价涨幅，政府可选择的措施有（   ）</w:t>
      </w:r>
    </w:p>
    <w:p w:rsidR="00F07734" w:rsidRPr="008B2DE2" w:rsidRDefault="00F07734" w:rsidP="00F71D1C">
      <w:pPr>
        <w:tabs>
          <w:tab w:val="left" w:pos="4965"/>
        </w:tabs>
        <w:ind w:firstLineChars="150" w:firstLine="315"/>
        <w:jc w:val="left"/>
        <w:rPr>
          <w:rFonts w:ascii="宋体" w:hAnsi="宋体"/>
          <w:szCs w:val="21"/>
        </w:rPr>
      </w:pPr>
      <w:r w:rsidRPr="008B2DE2">
        <w:rPr>
          <w:rFonts w:ascii="宋体" w:hAnsi="宋体" w:hint="eastAsia"/>
          <w:szCs w:val="21"/>
        </w:rPr>
        <w:t>A.扩大商品房需求量   B.增加廉租房供给</w:t>
      </w:r>
      <w:r w:rsidRPr="008B2DE2">
        <w:rPr>
          <w:rFonts w:ascii="宋体" w:hAnsi="宋体"/>
          <w:b/>
          <w:szCs w:val="21"/>
        </w:rPr>
        <w:tab/>
      </w:r>
    </w:p>
    <w:p w:rsidR="00F07734" w:rsidRPr="008B2DE2" w:rsidRDefault="00F07734" w:rsidP="00F71D1C">
      <w:pPr>
        <w:tabs>
          <w:tab w:val="left" w:pos="7095"/>
        </w:tabs>
        <w:ind w:firstLineChars="150" w:firstLine="315"/>
        <w:jc w:val="left"/>
        <w:rPr>
          <w:rFonts w:ascii="宋体" w:hAnsi="宋体"/>
          <w:szCs w:val="21"/>
        </w:rPr>
      </w:pPr>
      <w:r w:rsidRPr="008B2DE2">
        <w:rPr>
          <w:rFonts w:ascii="宋体" w:hAnsi="宋体" w:hint="eastAsia"/>
          <w:szCs w:val="21"/>
        </w:rPr>
        <w:t>C.规定商品房价格     D.减少商品房用地的供给</w:t>
      </w:r>
    </w:p>
    <w:p w:rsidR="00F07734" w:rsidRPr="008B2DE2" w:rsidRDefault="00F07734" w:rsidP="00F71D1C">
      <w:pPr>
        <w:tabs>
          <w:tab w:val="left" w:pos="5925"/>
        </w:tabs>
        <w:ind w:firstLineChars="196" w:firstLine="413"/>
        <w:jc w:val="left"/>
        <w:rPr>
          <w:rFonts w:ascii="宋体" w:hAnsi="宋体"/>
          <w:szCs w:val="21"/>
        </w:rPr>
      </w:pPr>
      <w:r w:rsidRPr="008B2DE2">
        <w:rPr>
          <w:rFonts w:ascii="宋体" w:hAnsi="宋体" w:hint="eastAsia"/>
          <w:b/>
          <w:szCs w:val="21"/>
        </w:rPr>
        <w:t>28.</w:t>
      </w:r>
      <w:r w:rsidRPr="008B2DE2">
        <w:rPr>
          <w:rFonts w:ascii="宋体" w:hAnsi="宋体" w:hint="eastAsia"/>
          <w:szCs w:val="21"/>
        </w:rPr>
        <w:t>“蜗居”“蚁族”“房奴”“裸婚”……这些热门词汇的流行，说明高房价已成为人们生活中的“不可承受之重”。“望房兴叹”折射出中低收入者在高房价面前的无奈。这表明（   ）</w:t>
      </w:r>
    </w:p>
    <w:p w:rsidR="00F07734" w:rsidRPr="008B2DE2" w:rsidRDefault="00F07734" w:rsidP="00F71D1C">
      <w:pPr>
        <w:tabs>
          <w:tab w:val="left" w:pos="5925"/>
        </w:tabs>
        <w:ind w:firstLineChars="150" w:firstLine="315"/>
        <w:jc w:val="left"/>
        <w:rPr>
          <w:rFonts w:ascii="宋体" w:hAnsi="宋体"/>
          <w:szCs w:val="21"/>
        </w:rPr>
      </w:pPr>
      <w:r w:rsidRPr="008B2DE2">
        <w:rPr>
          <w:rFonts w:ascii="宋体" w:hAnsi="宋体" w:hint="eastAsia"/>
          <w:szCs w:val="21"/>
        </w:rPr>
        <w:t xml:space="preserve">A.价格影响需求      B.价格上涨，需求必然减少  </w:t>
      </w:r>
    </w:p>
    <w:p w:rsidR="00F07734" w:rsidRPr="008B2DE2" w:rsidRDefault="00F07734" w:rsidP="00F71D1C">
      <w:pPr>
        <w:tabs>
          <w:tab w:val="left" w:pos="5925"/>
        </w:tabs>
        <w:ind w:firstLineChars="150" w:firstLine="315"/>
        <w:jc w:val="left"/>
        <w:rPr>
          <w:rFonts w:ascii="宋体" w:hAnsi="宋体"/>
          <w:szCs w:val="21"/>
        </w:rPr>
      </w:pPr>
      <w:r w:rsidRPr="008B2DE2">
        <w:rPr>
          <w:rFonts w:ascii="宋体" w:hAnsi="宋体" w:hint="eastAsia"/>
          <w:szCs w:val="21"/>
        </w:rPr>
        <w:t>C.生产决定消费      D.消费反作用于生产</w:t>
      </w:r>
    </w:p>
    <w:p w:rsidR="00F07734" w:rsidRPr="008B2DE2" w:rsidRDefault="00F07734" w:rsidP="00F71D1C">
      <w:pPr>
        <w:tabs>
          <w:tab w:val="left" w:pos="5925"/>
        </w:tabs>
        <w:ind w:firstLineChars="196" w:firstLine="413"/>
        <w:jc w:val="left"/>
        <w:rPr>
          <w:rFonts w:ascii="宋体" w:hAnsi="宋体"/>
          <w:szCs w:val="21"/>
        </w:rPr>
      </w:pPr>
      <w:r w:rsidRPr="008B2DE2">
        <w:rPr>
          <w:rFonts w:ascii="宋体" w:hAnsi="宋体" w:hint="eastAsia"/>
          <w:b/>
          <w:szCs w:val="21"/>
        </w:rPr>
        <w:t>29.</w:t>
      </w:r>
      <w:r w:rsidRPr="008B2DE2">
        <w:rPr>
          <w:rFonts w:ascii="宋体" w:hAnsi="宋体" w:hint="eastAsia"/>
          <w:szCs w:val="21"/>
        </w:rPr>
        <w:t>价格变动影响企业的生产和经营。面对商品降价，企业必须努力提高劳动生产率。这样做的经济意义是（   ）</w:t>
      </w:r>
    </w:p>
    <w:p w:rsidR="00F07734" w:rsidRPr="008B2DE2" w:rsidRDefault="00F07734" w:rsidP="00F71D1C">
      <w:pPr>
        <w:tabs>
          <w:tab w:val="left" w:pos="5925"/>
        </w:tabs>
        <w:ind w:firstLineChars="150" w:firstLine="315"/>
        <w:jc w:val="left"/>
        <w:rPr>
          <w:rFonts w:ascii="宋体" w:hAnsi="宋体"/>
          <w:szCs w:val="21"/>
        </w:rPr>
      </w:pPr>
      <w:r w:rsidRPr="008B2DE2">
        <w:rPr>
          <w:rFonts w:ascii="宋体" w:hAnsi="宋体" w:hint="eastAsia"/>
          <w:szCs w:val="21"/>
        </w:rPr>
        <w:t xml:space="preserve">①降低社会必要劳动时间，获得竞争优势   ②降低个别劳动时间，获得竞争优势   </w:t>
      </w:r>
    </w:p>
    <w:p w:rsidR="00F07734" w:rsidRPr="008B2DE2" w:rsidRDefault="00F07734" w:rsidP="00F71D1C">
      <w:pPr>
        <w:tabs>
          <w:tab w:val="left" w:pos="5925"/>
        </w:tabs>
        <w:ind w:firstLineChars="150" w:firstLine="315"/>
        <w:jc w:val="left"/>
        <w:rPr>
          <w:rFonts w:ascii="宋体" w:hAnsi="宋体"/>
          <w:szCs w:val="21"/>
        </w:rPr>
      </w:pPr>
      <w:r w:rsidRPr="008B2DE2">
        <w:rPr>
          <w:rFonts w:ascii="宋体" w:hAnsi="宋体" w:hint="eastAsia"/>
          <w:szCs w:val="21"/>
        </w:rPr>
        <w:t>③提高单位商品的价值量，做到以质取胜   ④提供产品降价空间，应对价格竞争</w:t>
      </w:r>
    </w:p>
    <w:p w:rsidR="00F07734" w:rsidRPr="008B2DE2" w:rsidRDefault="00F07734" w:rsidP="00F71D1C">
      <w:pPr>
        <w:tabs>
          <w:tab w:val="left" w:pos="5925"/>
        </w:tabs>
        <w:ind w:firstLineChars="200" w:firstLine="420"/>
        <w:jc w:val="left"/>
        <w:rPr>
          <w:rFonts w:ascii="宋体" w:hAnsi="宋体"/>
          <w:szCs w:val="21"/>
        </w:rPr>
      </w:pPr>
      <w:r w:rsidRPr="008B2DE2">
        <w:rPr>
          <w:rFonts w:ascii="宋体" w:hAnsi="宋体" w:hint="eastAsia"/>
          <w:szCs w:val="21"/>
        </w:rPr>
        <w:t>A.②④      B.②③④      C.①③     D. ①②④</w:t>
      </w:r>
    </w:p>
    <w:p w:rsidR="00F07734" w:rsidRPr="008B2DE2" w:rsidRDefault="00F07734" w:rsidP="00F71D1C">
      <w:pPr>
        <w:tabs>
          <w:tab w:val="left" w:pos="5925"/>
        </w:tabs>
        <w:ind w:firstLineChars="196" w:firstLine="413"/>
        <w:jc w:val="left"/>
        <w:rPr>
          <w:rFonts w:ascii="宋体" w:hAnsi="宋体"/>
          <w:szCs w:val="21"/>
        </w:rPr>
      </w:pPr>
      <w:r w:rsidRPr="008B2DE2">
        <w:rPr>
          <w:rFonts w:ascii="宋体" w:hAnsi="宋体" w:hint="eastAsia"/>
          <w:b/>
          <w:szCs w:val="21"/>
        </w:rPr>
        <w:t>30.</w:t>
      </w:r>
      <w:r w:rsidRPr="008B2DE2">
        <w:rPr>
          <w:rFonts w:ascii="宋体" w:hAnsi="宋体" w:hint="eastAsia"/>
          <w:szCs w:val="21"/>
        </w:rPr>
        <w:t>相比较于传统的实体店销售，电子商务是商家直接面向消费者销售产品和服务，大大减少了批发商、零售商等环节。其发展带来的影响，最有可能传导的途径是（   ）</w:t>
      </w:r>
    </w:p>
    <w:p w:rsidR="00F07734" w:rsidRPr="008B2DE2" w:rsidRDefault="00F07734" w:rsidP="00F71D1C">
      <w:pPr>
        <w:tabs>
          <w:tab w:val="left" w:pos="5925"/>
        </w:tabs>
        <w:ind w:firstLineChars="150" w:firstLine="315"/>
        <w:jc w:val="left"/>
        <w:rPr>
          <w:rFonts w:ascii="宋体" w:hAnsi="宋体"/>
          <w:szCs w:val="21"/>
        </w:rPr>
      </w:pPr>
      <w:r w:rsidRPr="008B2DE2">
        <w:rPr>
          <w:rFonts w:ascii="宋体" w:hAnsi="宋体" w:hint="eastAsia"/>
          <w:szCs w:val="21"/>
        </w:rPr>
        <w:t>①商品价格下降  ②流通环节减少  ③经营成本下降  ④提高居民消费水平</w:t>
      </w:r>
    </w:p>
    <w:p w:rsidR="00F07734" w:rsidRPr="008B2DE2" w:rsidRDefault="00F07734" w:rsidP="00F71D1C">
      <w:pPr>
        <w:tabs>
          <w:tab w:val="left" w:pos="5925"/>
        </w:tabs>
        <w:ind w:firstLineChars="200" w:firstLine="420"/>
        <w:jc w:val="left"/>
        <w:rPr>
          <w:rFonts w:ascii="宋体" w:hAnsi="宋体"/>
          <w:szCs w:val="21"/>
        </w:rPr>
      </w:pPr>
      <w:r w:rsidRPr="008B2DE2">
        <w:rPr>
          <w:rFonts w:ascii="宋体" w:hAnsi="宋体" w:hint="eastAsia"/>
          <w:szCs w:val="21"/>
        </w:rPr>
        <w:t xml:space="preserve">A.②③④①    B.①③④②     C.①④②③    </w:t>
      </w:r>
      <w:r w:rsidRPr="008B2DE2">
        <w:rPr>
          <w:rFonts w:ascii="宋体" w:hAnsi="宋体" w:hint="eastAsia"/>
          <w:b/>
          <w:szCs w:val="21"/>
        </w:rPr>
        <w:t xml:space="preserve"> </w:t>
      </w:r>
      <w:r w:rsidRPr="008B2DE2">
        <w:rPr>
          <w:rFonts w:ascii="宋体" w:hAnsi="宋体" w:hint="eastAsia"/>
          <w:szCs w:val="21"/>
        </w:rPr>
        <w:t>D.②③①④</w:t>
      </w:r>
    </w:p>
    <w:p w:rsidR="008B2DE2" w:rsidRPr="008B2DE2" w:rsidRDefault="008B2DE2" w:rsidP="00F71D1C">
      <w:pPr>
        <w:pStyle w:val="a8"/>
        <w:snapToGrid w:val="0"/>
        <w:ind w:firstLineChars="200" w:firstLine="422"/>
        <w:rPr>
          <w:rFonts w:hAnsi="宋体" w:cs="Times New Roman"/>
        </w:rPr>
      </w:pPr>
      <w:r w:rsidRPr="000B650B">
        <w:rPr>
          <w:rFonts w:hAnsi="宋体" w:cs="Times New Roman" w:hint="eastAsia"/>
          <w:b/>
        </w:rPr>
        <w:t>3</w:t>
      </w:r>
      <w:r w:rsidRPr="000B650B">
        <w:rPr>
          <w:rFonts w:hAnsi="宋体" w:cs="Times New Roman"/>
          <w:b/>
        </w:rPr>
        <w:t>1．</w:t>
      </w:r>
      <w:r w:rsidRPr="008B2DE2">
        <w:rPr>
          <w:rFonts w:hAnsi="宋体" w:cs="Times New Roman"/>
        </w:rPr>
        <w:t>公有制经济和非公有制经济在我国经济中的地位不同，公有制经济(　　)</w:t>
      </w:r>
    </w:p>
    <w:p w:rsidR="008B2DE2" w:rsidRPr="008B2DE2" w:rsidRDefault="008B2DE2" w:rsidP="00F71D1C">
      <w:pPr>
        <w:pStyle w:val="a8"/>
        <w:snapToGrid w:val="0"/>
        <w:ind w:firstLineChars="200" w:firstLine="420"/>
        <w:rPr>
          <w:rFonts w:hAnsi="宋体" w:cs="Times New Roman"/>
        </w:rPr>
      </w:pPr>
      <w:r w:rsidRPr="008B2DE2">
        <w:rPr>
          <w:rFonts w:hAnsi="宋体" w:cs="Times New Roman"/>
        </w:rPr>
        <w:t>A．在各地区中居优势地位</w:t>
      </w:r>
    </w:p>
    <w:p w:rsidR="008B2DE2" w:rsidRPr="008B2DE2" w:rsidRDefault="008B2DE2" w:rsidP="00F71D1C">
      <w:pPr>
        <w:pStyle w:val="a8"/>
        <w:snapToGrid w:val="0"/>
        <w:ind w:firstLineChars="200" w:firstLine="420"/>
        <w:rPr>
          <w:rFonts w:hAnsi="宋体" w:cs="Times New Roman"/>
        </w:rPr>
      </w:pPr>
      <w:r w:rsidRPr="008B2DE2">
        <w:rPr>
          <w:rFonts w:hAnsi="宋体" w:cs="Times New Roman"/>
        </w:rPr>
        <w:t>B．在国民经济中居主体地位</w:t>
      </w:r>
    </w:p>
    <w:p w:rsidR="008B2DE2" w:rsidRPr="008B2DE2" w:rsidRDefault="008B2DE2" w:rsidP="00F71D1C">
      <w:pPr>
        <w:pStyle w:val="a8"/>
        <w:snapToGrid w:val="0"/>
        <w:ind w:firstLineChars="200" w:firstLine="420"/>
        <w:rPr>
          <w:rFonts w:hAnsi="宋体" w:cs="Times New Roman"/>
        </w:rPr>
      </w:pPr>
      <w:r w:rsidRPr="008B2DE2">
        <w:rPr>
          <w:rFonts w:hAnsi="宋体" w:cs="Times New Roman"/>
        </w:rPr>
        <w:t>C．在市场经济中居基础地位</w:t>
      </w:r>
    </w:p>
    <w:p w:rsidR="008B2DE2" w:rsidRPr="008B2DE2" w:rsidRDefault="008B2DE2" w:rsidP="00F71D1C">
      <w:pPr>
        <w:pStyle w:val="a8"/>
        <w:snapToGrid w:val="0"/>
        <w:ind w:firstLineChars="200" w:firstLine="420"/>
        <w:rPr>
          <w:rFonts w:hAnsi="宋体" w:cs="Times New Roman"/>
        </w:rPr>
      </w:pPr>
      <w:r w:rsidRPr="008B2DE2">
        <w:rPr>
          <w:rFonts w:hAnsi="宋体" w:cs="Times New Roman"/>
        </w:rPr>
        <w:t>D．在各行各业中居支配地位</w:t>
      </w:r>
    </w:p>
    <w:p w:rsidR="008B2DE2" w:rsidRPr="008B2DE2" w:rsidRDefault="008B2DE2" w:rsidP="00F71D1C">
      <w:pPr>
        <w:pStyle w:val="a8"/>
        <w:snapToGrid w:val="0"/>
        <w:ind w:firstLineChars="200" w:firstLine="422"/>
        <w:rPr>
          <w:rFonts w:hAnsi="宋体" w:cs="Times New Roman"/>
        </w:rPr>
      </w:pPr>
      <w:r w:rsidRPr="000B650B">
        <w:rPr>
          <w:rFonts w:hAnsi="宋体" w:cs="Times New Roman" w:hint="eastAsia"/>
          <w:b/>
        </w:rPr>
        <w:t>32</w:t>
      </w:r>
      <w:r w:rsidRPr="000B650B">
        <w:rPr>
          <w:rFonts w:hAnsi="宋体" w:cs="Times New Roman"/>
          <w:b/>
        </w:rPr>
        <w:t>．</w:t>
      </w:r>
      <w:r w:rsidRPr="008B2DE2">
        <w:rPr>
          <w:rFonts w:hAnsi="宋体" w:cs="Times New Roman"/>
        </w:rPr>
        <w:t>混合所有制背景下国有资本有序进退基本成为共识，其本质是国有资本的重新布局，行业之间的横向整合、集团资产的优化调整。目前国企改革正在通过混合所有制来破除垄断、提升效率。国有企业混合所有制改革(　　)</w:t>
      </w:r>
    </w:p>
    <w:p w:rsidR="008B2DE2" w:rsidRPr="008B2DE2" w:rsidRDefault="008B2DE2" w:rsidP="00F71D1C">
      <w:pPr>
        <w:pStyle w:val="a8"/>
        <w:snapToGrid w:val="0"/>
        <w:rPr>
          <w:rFonts w:hAnsi="宋体" w:cs="Times New Roman"/>
        </w:rPr>
      </w:pPr>
      <w:r w:rsidRPr="008B2DE2">
        <w:rPr>
          <w:rFonts w:hAnsi="宋体" w:cs="Times New Roman"/>
        </w:rPr>
        <w:t>①就是国退民进，让社会共享改革成果　②是我国公有制的重要实现形式之一　③巩固和发展非公有制经济的必然要求　④有利于促进各种所有制经济共同发展</w:t>
      </w:r>
    </w:p>
    <w:p w:rsidR="008B2DE2" w:rsidRPr="008B2DE2" w:rsidRDefault="008B2DE2" w:rsidP="00F71D1C">
      <w:pPr>
        <w:pStyle w:val="a8"/>
        <w:snapToGrid w:val="0"/>
        <w:ind w:firstLineChars="200" w:firstLine="420"/>
        <w:rPr>
          <w:rFonts w:hAnsi="宋体" w:cs="Times New Roman"/>
        </w:rPr>
      </w:pPr>
      <w:r w:rsidRPr="008B2DE2">
        <w:rPr>
          <w:rFonts w:hAnsi="宋体" w:cs="Times New Roman"/>
        </w:rPr>
        <w:t>A．①②B．</w:t>
      </w:r>
      <w:r w:rsidRPr="008B2DE2">
        <w:rPr>
          <w:rFonts w:hAnsi="宋体" w:cs="Times New Roman" w:hint="eastAsia"/>
        </w:rPr>
        <w:t xml:space="preserve">    </w:t>
      </w:r>
      <w:r w:rsidRPr="008B2DE2">
        <w:rPr>
          <w:rFonts w:hAnsi="宋体" w:cs="Times New Roman"/>
        </w:rPr>
        <w:t>②③</w:t>
      </w:r>
      <w:r w:rsidRPr="008B2DE2">
        <w:rPr>
          <w:rFonts w:hAnsi="宋体" w:cs="Times New Roman" w:hint="eastAsia"/>
        </w:rPr>
        <w:t xml:space="preserve">              </w:t>
      </w:r>
      <w:r w:rsidRPr="008B2DE2">
        <w:rPr>
          <w:rFonts w:hAnsi="宋体" w:cs="Times New Roman"/>
        </w:rPr>
        <w:t>C．③④</w:t>
      </w:r>
      <w:r w:rsidRPr="008B2DE2">
        <w:rPr>
          <w:rFonts w:hAnsi="宋体" w:cs="Times New Roman" w:hint="eastAsia"/>
        </w:rPr>
        <w:t xml:space="preserve">      </w:t>
      </w:r>
      <w:r w:rsidRPr="008B2DE2">
        <w:rPr>
          <w:rFonts w:hAnsi="宋体" w:cs="Times New Roman"/>
        </w:rPr>
        <w:t>D．②④</w:t>
      </w:r>
    </w:p>
    <w:p w:rsidR="008B2DE2" w:rsidRPr="008B2DE2" w:rsidRDefault="008B2DE2" w:rsidP="00F71D1C">
      <w:pPr>
        <w:pStyle w:val="a8"/>
        <w:snapToGrid w:val="0"/>
        <w:ind w:firstLineChars="200" w:firstLine="422"/>
        <w:rPr>
          <w:rFonts w:hAnsi="宋体" w:cs="Times New Roman"/>
        </w:rPr>
      </w:pPr>
      <w:r w:rsidRPr="000B650B">
        <w:rPr>
          <w:rFonts w:hAnsi="宋体" w:cs="Times New Roman" w:hint="eastAsia"/>
          <w:b/>
        </w:rPr>
        <w:t>33</w:t>
      </w:r>
      <w:r w:rsidRPr="000B650B">
        <w:rPr>
          <w:rFonts w:hAnsi="宋体" w:cs="Times New Roman"/>
          <w:b/>
        </w:rPr>
        <w:t>．</w:t>
      </w:r>
      <w:r w:rsidRPr="008B2DE2">
        <w:rPr>
          <w:rFonts w:hAnsi="宋体" w:cs="Times New Roman"/>
        </w:rPr>
        <w:t>中央经济工作会议提出了保障民企平等享用土地、减免税收等一系列针对“放活”民间投资的普惠政策，推动国企从一般竞争性领域退出，在电网、电信、铁路等非竞争性领域，逐步扩大民间投资参与力度，这一举措的意义在于国家鼓励和保障(　　)</w:t>
      </w:r>
    </w:p>
    <w:p w:rsidR="008B2DE2" w:rsidRPr="008B2DE2" w:rsidRDefault="008B2DE2" w:rsidP="00F71D1C">
      <w:pPr>
        <w:pStyle w:val="a8"/>
        <w:snapToGrid w:val="0"/>
        <w:ind w:firstLine="420"/>
        <w:rPr>
          <w:rFonts w:hAnsi="宋体" w:cs="Times New Roman"/>
        </w:rPr>
      </w:pPr>
      <w:r w:rsidRPr="008B2DE2">
        <w:rPr>
          <w:rFonts w:hAnsi="宋体" w:cs="Times New Roman"/>
        </w:rPr>
        <w:t>①各种经济体依法平等使用生产要素　②非公有制经济同样要发挥好主体作用　③各种所有制经济相互促进共同发展　④公有资本提高自身的竞争力和控制力</w:t>
      </w:r>
    </w:p>
    <w:p w:rsidR="008B2DE2" w:rsidRPr="008B2DE2" w:rsidRDefault="008B2DE2" w:rsidP="00F71D1C">
      <w:pPr>
        <w:tabs>
          <w:tab w:val="left" w:pos="5925"/>
        </w:tabs>
        <w:ind w:firstLineChars="196" w:firstLine="412"/>
        <w:jc w:val="left"/>
        <w:rPr>
          <w:rFonts w:ascii="宋体" w:hAnsi="宋体"/>
          <w:b/>
          <w:szCs w:val="21"/>
        </w:rPr>
      </w:pPr>
      <w:r w:rsidRPr="008B2DE2">
        <w:rPr>
          <w:rFonts w:ascii="宋体" w:hAnsi="宋体"/>
          <w:szCs w:val="21"/>
        </w:rPr>
        <w:t>A．①②</w:t>
      </w:r>
      <w:r w:rsidRPr="008B2DE2">
        <w:rPr>
          <w:rFonts w:ascii="宋体" w:hAnsi="宋体" w:hint="eastAsia"/>
          <w:szCs w:val="21"/>
        </w:rPr>
        <w:t xml:space="preserve">      </w:t>
      </w:r>
      <w:r w:rsidRPr="008B2DE2">
        <w:rPr>
          <w:rFonts w:ascii="宋体" w:hAnsi="宋体"/>
          <w:szCs w:val="21"/>
        </w:rPr>
        <w:t>B．③④</w:t>
      </w:r>
      <w:r w:rsidRPr="008B2DE2">
        <w:rPr>
          <w:rFonts w:ascii="宋体" w:hAnsi="宋体" w:hint="eastAsia"/>
          <w:szCs w:val="21"/>
        </w:rPr>
        <w:t xml:space="preserve">            </w:t>
      </w:r>
      <w:r w:rsidRPr="008B2DE2">
        <w:rPr>
          <w:rFonts w:ascii="宋体" w:hAnsi="宋体"/>
          <w:szCs w:val="21"/>
        </w:rPr>
        <w:t>C．①③</w:t>
      </w:r>
      <w:r w:rsidRPr="008B2DE2">
        <w:rPr>
          <w:rFonts w:ascii="宋体" w:hAnsi="宋体" w:hint="eastAsia"/>
          <w:szCs w:val="21"/>
        </w:rPr>
        <w:t xml:space="preserve">      </w:t>
      </w:r>
      <w:r w:rsidRPr="008B2DE2">
        <w:rPr>
          <w:rFonts w:ascii="宋体" w:hAnsi="宋体"/>
          <w:szCs w:val="21"/>
        </w:rPr>
        <w:t>D．②④</w:t>
      </w:r>
    </w:p>
    <w:p w:rsidR="00F07734" w:rsidRPr="008B2DE2" w:rsidRDefault="00F07734" w:rsidP="00F71D1C">
      <w:pPr>
        <w:tabs>
          <w:tab w:val="left" w:pos="5925"/>
        </w:tabs>
        <w:ind w:firstLineChars="196" w:firstLine="413"/>
        <w:jc w:val="left"/>
        <w:rPr>
          <w:rFonts w:ascii="宋体" w:hAnsi="宋体"/>
          <w:szCs w:val="21"/>
        </w:rPr>
      </w:pPr>
      <w:r w:rsidRPr="008B2DE2">
        <w:rPr>
          <w:rFonts w:ascii="宋体" w:hAnsi="宋体" w:hint="eastAsia"/>
          <w:b/>
          <w:szCs w:val="21"/>
        </w:rPr>
        <w:t>34.</w:t>
      </w:r>
      <w:r w:rsidRPr="008B2DE2">
        <w:rPr>
          <w:rFonts w:ascii="宋体" w:hAnsi="宋体" w:hint="eastAsia"/>
          <w:szCs w:val="21"/>
        </w:rPr>
        <w:t>小高是某事业单位工作人员，从2011年2月开始，工资涨了500多元，但他感到生活消费水平提高不大，甚至还有下降的趋势，你认为出现这种情况的原因可能是（   ）</w:t>
      </w:r>
    </w:p>
    <w:p w:rsidR="00F07734" w:rsidRPr="008B2DE2" w:rsidRDefault="00F07734" w:rsidP="00F71D1C">
      <w:pPr>
        <w:tabs>
          <w:tab w:val="left" w:pos="5925"/>
        </w:tabs>
        <w:ind w:firstLineChars="150" w:firstLine="315"/>
        <w:jc w:val="left"/>
        <w:rPr>
          <w:rFonts w:ascii="宋体" w:hAnsi="宋体"/>
          <w:szCs w:val="21"/>
        </w:rPr>
      </w:pPr>
      <w:r w:rsidRPr="008B2DE2">
        <w:rPr>
          <w:rFonts w:ascii="宋体" w:hAnsi="宋体" w:hint="eastAsia"/>
          <w:szCs w:val="21"/>
        </w:rPr>
        <w:t xml:space="preserve">A.收入没有增加       B.消费心理不够健康    </w:t>
      </w:r>
    </w:p>
    <w:p w:rsidR="00F07734" w:rsidRPr="008B2DE2" w:rsidRDefault="00F07734" w:rsidP="00F71D1C">
      <w:pPr>
        <w:tabs>
          <w:tab w:val="left" w:pos="5925"/>
        </w:tabs>
        <w:ind w:firstLineChars="150" w:firstLine="315"/>
        <w:jc w:val="left"/>
        <w:rPr>
          <w:rFonts w:ascii="宋体" w:hAnsi="宋体"/>
          <w:szCs w:val="21"/>
        </w:rPr>
      </w:pPr>
      <w:r w:rsidRPr="008B2DE2">
        <w:rPr>
          <w:rFonts w:ascii="宋体" w:hAnsi="宋体" w:hint="eastAsia"/>
          <w:szCs w:val="21"/>
        </w:rPr>
        <w:t>C.收入差距逐步拉大   D.主要消费品的价格上涨幅度高于工资增长幅度</w:t>
      </w:r>
    </w:p>
    <w:p w:rsidR="00F07734" w:rsidRPr="008B2DE2" w:rsidRDefault="00F07734" w:rsidP="00F71D1C">
      <w:pPr>
        <w:tabs>
          <w:tab w:val="left" w:pos="5925"/>
        </w:tabs>
        <w:ind w:firstLineChars="196" w:firstLine="413"/>
        <w:jc w:val="left"/>
        <w:rPr>
          <w:rFonts w:ascii="宋体" w:hAnsi="宋体"/>
          <w:szCs w:val="21"/>
        </w:rPr>
      </w:pPr>
      <w:r w:rsidRPr="008B2DE2">
        <w:rPr>
          <w:rFonts w:ascii="宋体" w:hAnsi="宋体" w:hint="eastAsia"/>
          <w:b/>
          <w:szCs w:val="21"/>
        </w:rPr>
        <w:t>35.</w:t>
      </w:r>
      <w:r w:rsidRPr="008B2DE2">
        <w:rPr>
          <w:rFonts w:ascii="宋体" w:hAnsi="宋体" w:hint="eastAsia"/>
          <w:szCs w:val="21"/>
        </w:rPr>
        <w:t>下列选项中能够引起小型汽车需求曲线按出现右图</w:t>
      </w:r>
    </w:p>
    <w:p w:rsidR="00F07734" w:rsidRPr="008B2DE2" w:rsidRDefault="00A51494" w:rsidP="00F71D1C">
      <w:pPr>
        <w:tabs>
          <w:tab w:val="left" w:pos="5925"/>
        </w:tabs>
        <w:jc w:val="left"/>
        <w:rPr>
          <w:rFonts w:ascii="宋体" w:hAnsi="宋体"/>
          <w:szCs w:val="21"/>
        </w:rPr>
      </w:pPr>
      <w:r w:rsidRPr="00A51494">
        <w:rPr>
          <w:rFonts w:ascii="宋体" w:hAnsi="宋体"/>
          <w:b/>
          <w:noProof/>
          <w:szCs w:val="21"/>
        </w:rPr>
        <w:pict>
          <v:shape id="_x0000_s1061" type="#_x0000_t202" style="position:absolute;margin-left:279pt;margin-top:1.8pt;width:150.2pt;height:116.45pt;z-index:251667456;mso-width-relative:margin;mso-height-relative:margin" strokecolor="white">
            <v:textbox style="mso-next-textbox:#_x0000_s1061">
              <w:txbxContent>
                <w:p w:rsidR="00F07734" w:rsidRPr="00892E6D" w:rsidRDefault="00F07734" w:rsidP="00F07734">
                  <w:pPr>
                    <w:widowControl/>
                    <w:jc w:val="left"/>
                    <w:rPr>
                      <w:rFonts w:ascii="宋体" w:hAnsi="宋体" w:cs="宋体"/>
                      <w:kern w:val="0"/>
                      <w:sz w:val="24"/>
                    </w:rPr>
                  </w:pPr>
                  <w:r>
                    <w:rPr>
                      <w:rFonts w:ascii="宋体" w:hAnsi="宋体" w:cs="宋体"/>
                      <w:noProof/>
                      <w:kern w:val="0"/>
                      <w:sz w:val="24"/>
                    </w:rPr>
                    <w:drawing>
                      <wp:inline distT="0" distB="0" distL="0" distR="0">
                        <wp:extent cx="1571625" cy="1349094"/>
                        <wp:effectExtent l="19050" t="0" r="9525" b="0"/>
                        <wp:docPr id="10" name="图片 10" descr="$NL%$$~(RK)B`)N{KSZ5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descr="$NL%$$~(RK)B`)N{KSZ5C$R"/>
                                <pic:cNvPicPr>
                                  <a:picLocks noChangeAspect="1" noChangeArrowheads="1"/>
                                </pic:cNvPicPr>
                              </pic:nvPicPr>
                              <pic:blipFill>
                                <a:blip r:embed="rId8"/>
                                <a:srcRect/>
                                <a:stretch>
                                  <a:fillRect/>
                                </a:stretch>
                              </pic:blipFill>
                              <pic:spPr bwMode="auto">
                                <a:xfrm>
                                  <a:off x="0" y="0"/>
                                  <a:ext cx="1575340" cy="1352283"/>
                                </a:xfrm>
                                <a:prstGeom prst="rect">
                                  <a:avLst/>
                                </a:prstGeom>
                                <a:noFill/>
                                <a:ln w="9525">
                                  <a:noFill/>
                                  <a:miter lim="800000"/>
                                  <a:headEnd/>
                                  <a:tailEnd/>
                                </a:ln>
                              </pic:spPr>
                            </pic:pic>
                          </a:graphicData>
                        </a:graphic>
                      </wp:inline>
                    </w:drawing>
                  </w:r>
                </w:p>
                <w:p w:rsidR="00F07734" w:rsidRDefault="00F07734" w:rsidP="00F07734"/>
              </w:txbxContent>
            </v:textbox>
          </v:shape>
        </w:pict>
      </w:r>
      <w:r w:rsidR="00F07734" w:rsidRPr="008B2DE2">
        <w:rPr>
          <w:rFonts w:ascii="宋体" w:hAnsi="宋体" w:hint="eastAsia"/>
          <w:szCs w:val="21"/>
        </w:rPr>
        <w:t>中变化的因素是（   ）</w:t>
      </w:r>
    </w:p>
    <w:p w:rsidR="00F07734" w:rsidRPr="008B2DE2" w:rsidRDefault="00F07734" w:rsidP="00F71D1C">
      <w:pPr>
        <w:ind w:firstLineChars="150" w:firstLine="315"/>
        <w:rPr>
          <w:rFonts w:ascii="宋体" w:hAnsi="宋体"/>
          <w:szCs w:val="21"/>
        </w:rPr>
      </w:pPr>
      <w:r w:rsidRPr="008B2DE2">
        <w:rPr>
          <w:rFonts w:ascii="宋体" w:hAnsi="宋体" w:hint="eastAsia"/>
          <w:szCs w:val="21"/>
        </w:rPr>
        <w:t>①国家实施小型汽车购置税减免政策</w:t>
      </w:r>
    </w:p>
    <w:p w:rsidR="00F07734" w:rsidRPr="008B2DE2" w:rsidRDefault="00F07734" w:rsidP="00F71D1C">
      <w:pPr>
        <w:ind w:firstLineChars="150" w:firstLine="315"/>
        <w:rPr>
          <w:rFonts w:ascii="宋体" w:hAnsi="宋体"/>
          <w:szCs w:val="21"/>
        </w:rPr>
      </w:pPr>
      <w:r w:rsidRPr="008B2DE2">
        <w:rPr>
          <w:rFonts w:ascii="宋体" w:hAnsi="宋体" w:hint="eastAsia"/>
          <w:szCs w:val="21"/>
        </w:rPr>
        <w:t>②部分汽车企业提高劳动生产率，增产扩能</w:t>
      </w:r>
    </w:p>
    <w:p w:rsidR="00F07734" w:rsidRPr="008B2DE2" w:rsidRDefault="00F07734" w:rsidP="00F71D1C">
      <w:pPr>
        <w:ind w:firstLineChars="150" w:firstLine="315"/>
        <w:rPr>
          <w:rFonts w:ascii="宋体" w:hAnsi="宋体"/>
          <w:szCs w:val="21"/>
        </w:rPr>
      </w:pPr>
      <w:r w:rsidRPr="008B2DE2">
        <w:rPr>
          <w:rFonts w:ascii="宋体" w:hAnsi="宋体" w:hint="eastAsia"/>
          <w:szCs w:val="21"/>
        </w:rPr>
        <w:t>③汽油价格的下降</w:t>
      </w:r>
    </w:p>
    <w:p w:rsidR="00F07734" w:rsidRPr="008B2DE2" w:rsidRDefault="00F07734" w:rsidP="00F71D1C">
      <w:pPr>
        <w:ind w:firstLineChars="150" w:firstLine="315"/>
        <w:rPr>
          <w:rFonts w:ascii="宋体" w:hAnsi="宋体"/>
          <w:szCs w:val="21"/>
        </w:rPr>
      </w:pPr>
      <w:r w:rsidRPr="008B2DE2">
        <w:rPr>
          <w:rFonts w:ascii="宋体" w:hAnsi="宋体" w:hint="eastAsia"/>
          <w:szCs w:val="21"/>
        </w:rPr>
        <w:t>④国家优先发展公共交通</w:t>
      </w:r>
    </w:p>
    <w:p w:rsidR="00F07734" w:rsidRPr="008B2DE2" w:rsidRDefault="00F07734" w:rsidP="00F71D1C">
      <w:pPr>
        <w:ind w:firstLineChars="300" w:firstLine="630"/>
        <w:rPr>
          <w:rFonts w:ascii="宋体" w:hAnsi="宋体"/>
          <w:szCs w:val="21"/>
        </w:rPr>
      </w:pPr>
      <w:r w:rsidRPr="008B2DE2">
        <w:rPr>
          <w:rFonts w:ascii="宋体" w:hAnsi="宋体" w:hint="eastAsia"/>
          <w:szCs w:val="21"/>
        </w:rPr>
        <w:t xml:space="preserve">A.①②     B.①③  </w:t>
      </w:r>
    </w:p>
    <w:p w:rsidR="00F07734" w:rsidRPr="008B2DE2" w:rsidRDefault="00F07734" w:rsidP="00F71D1C">
      <w:pPr>
        <w:ind w:firstLineChars="200" w:firstLine="420"/>
        <w:rPr>
          <w:rFonts w:ascii="宋体" w:hAnsi="宋体"/>
          <w:szCs w:val="21"/>
        </w:rPr>
      </w:pPr>
      <w:r w:rsidRPr="008B2DE2">
        <w:rPr>
          <w:rFonts w:ascii="宋体" w:hAnsi="宋体" w:hint="eastAsia"/>
          <w:szCs w:val="21"/>
        </w:rPr>
        <w:t xml:space="preserve">  C.②③    D.②④</w:t>
      </w:r>
    </w:p>
    <w:p w:rsidR="00F07734" w:rsidRPr="008B2DE2" w:rsidRDefault="00F07734" w:rsidP="00F71D1C">
      <w:pPr>
        <w:tabs>
          <w:tab w:val="left" w:pos="5925"/>
        </w:tabs>
        <w:ind w:firstLineChars="196" w:firstLine="413"/>
        <w:jc w:val="left"/>
        <w:rPr>
          <w:rFonts w:ascii="宋体" w:hAnsi="宋体"/>
          <w:szCs w:val="21"/>
        </w:rPr>
      </w:pPr>
      <w:r w:rsidRPr="008B2DE2">
        <w:rPr>
          <w:rFonts w:ascii="宋体" w:hAnsi="宋体" w:hint="eastAsia"/>
          <w:b/>
          <w:szCs w:val="21"/>
        </w:rPr>
        <w:t>36.</w:t>
      </w:r>
      <w:r w:rsidRPr="008B2DE2">
        <w:rPr>
          <w:rFonts w:ascii="宋体" w:hAnsi="宋体" w:hint="eastAsia"/>
          <w:szCs w:val="21"/>
        </w:rPr>
        <w:t>依据下表信息，下列结论分析正确的有（   ）</w:t>
      </w:r>
    </w:p>
    <w:tbl>
      <w:tblPr>
        <w:tblW w:w="765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2410"/>
        <w:gridCol w:w="2552"/>
        <w:gridCol w:w="1842"/>
      </w:tblGrid>
      <w:tr w:rsidR="00F07734" w:rsidRPr="008B2DE2" w:rsidTr="00F1231E">
        <w:tc>
          <w:tcPr>
            <w:tcW w:w="850" w:type="dxa"/>
          </w:tcPr>
          <w:p w:rsidR="00F07734" w:rsidRPr="008B2DE2" w:rsidRDefault="00F07734" w:rsidP="00F71D1C">
            <w:pPr>
              <w:tabs>
                <w:tab w:val="left" w:pos="5925"/>
              </w:tabs>
              <w:jc w:val="left"/>
              <w:rPr>
                <w:rFonts w:ascii="宋体" w:hAnsi="宋体"/>
                <w:szCs w:val="21"/>
              </w:rPr>
            </w:pPr>
          </w:p>
        </w:tc>
        <w:tc>
          <w:tcPr>
            <w:tcW w:w="2410" w:type="dxa"/>
          </w:tcPr>
          <w:p w:rsidR="00F07734" w:rsidRPr="008B2DE2" w:rsidRDefault="00F07734" w:rsidP="00F71D1C">
            <w:pPr>
              <w:tabs>
                <w:tab w:val="left" w:pos="5925"/>
              </w:tabs>
              <w:jc w:val="left"/>
              <w:rPr>
                <w:rFonts w:ascii="宋体" w:hAnsi="宋体"/>
                <w:szCs w:val="21"/>
              </w:rPr>
            </w:pPr>
            <w:r w:rsidRPr="008B2DE2">
              <w:rPr>
                <w:rFonts w:ascii="宋体" w:hAnsi="宋体" w:hint="eastAsia"/>
                <w:szCs w:val="21"/>
              </w:rPr>
              <w:t>第一次</w:t>
            </w:r>
          </w:p>
        </w:tc>
        <w:tc>
          <w:tcPr>
            <w:tcW w:w="2552" w:type="dxa"/>
          </w:tcPr>
          <w:p w:rsidR="00F07734" w:rsidRPr="008B2DE2" w:rsidRDefault="00F07734" w:rsidP="00F71D1C">
            <w:pPr>
              <w:tabs>
                <w:tab w:val="left" w:pos="5925"/>
              </w:tabs>
              <w:jc w:val="left"/>
              <w:rPr>
                <w:rFonts w:ascii="宋体" w:hAnsi="宋体"/>
                <w:szCs w:val="21"/>
              </w:rPr>
            </w:pPr>
            <w:r w:rsidRPr="008B2DE2">
              <w:rPr>
                <w:rFonts w:ascii="宋体" w:hAnsi="宋体" w:hint="eastAsia"/>
                <w:szCs w:val="21"/>
              </w:rPr>
              <w:t>第二次</w:t>
            </w:r>
          </w:p>
        </w:tc>
        <w:tc>
          <w:tcPr>
            <w:tcW w:w="1842" w:type="dxa"/>
          </w:tcPr>
          <w:p w:rsidR="00F07734" w:rsidRPr="008B2DE2" w:rsidRDefault="00F07734" w:rsidP="00F71D1C">
            <w:pPr>
              <w:tabs>
                <w:tab w:val="left" w:pos="5925"/>
              </w:tabs>
              <w:jc w:val="left"/>
              <w:rPr>
                <w:rFonts w:ascii="宋体" w:hAnsi="宋体"/>
                <w:szCs w:val="21"/>
              </w:rPr>
            </w:pPr>
            <w:r w:rsidRPr="008B2DE2">
              <w:rPr>
                <w:rFonts w:ascii="宋体" w:hAnsi="宋体" w:hint="eastAsia"/>
                <w:szCs w:val="21"/>
              </w:rPr>
              <w:t>第三次</w:t>
            </w:r>
          </w:p>
        </w:tc>
      </w:tr>
      <w:tr w:rsidR="00F07734" w:rsidRPr="008B2DE2" w:rsidTr="00F1231E">
        <w:tc>
          <w:tcPr>
            <w:tcW w:w="850" w:type="dxa"/>
          </w:tcPr>
          <w:p w:rsidR="00F07734" w:rsidRPr="008B2DE2" w:rsidRDefault="00F07734" w:rsidP="00F71D1C">
            <w:pPr>
              <w:tabs>
                <w:tab w:val="left" w:pos="5925"/>
              </w:tabs>
              <w:jc w:val="left"/>
              <w:rPr>
                <w:rFonts w:ascii="宋体" w:hAnsi="宋体"/>
                <w:szCs w:val="21"/>
              </w:rPr>
            </w:pPr>
            <w:r w:rsidRPr="008B2DE2">
              <w:rPr>
                <w:rFonts w:ascii="宋体" w:hAnsi="宋体" w:hint="eastAsia"/>
                <w:szCs w:val="21"/>
              </w:rPr>
              <w:t>时间</w:t>
            </w:r>
          </w:p>
          <w:p w:rsidR="00F07734" w:rsidRPr="008B2DE2" w:rsidRDefault="00F07734" w:rsidP="00F71D1C">
            <w:pPr>
              <w:tabs>
                <w:tab w:val="left" w:pos="5925"/>
              </w:tabs>
              <w:jc w:val="left"/>
              <w:rPr>
                <w:rFonts w:ascii="宋体" w:hAnsi="宋体"/>
                <w:szCs w:val="21"/>
              </w:rPr>
            </w:pPr>
            <w:r w:rsidRPr="008B2DE2">
              <w:rPr>
                <w:rFonts w:ascii="宋体" w:hAnsi="宋体" w:hint="eastAsia"/>
                <w:szCs w:val="21"/>
              </w:rPr>
              <w:t>跨度</w:t>
            </w:r>
          </w:p>
        </w:tc>
        <w:tc>
          <w:tcPr>
            <w:tcW w:w="2410" w:type="dxa"/>
          </w:tcPr>
          <w:p w:rsidR="00F07734" w:rsidRPr="008B2DE2" w:rsidRDefault="00F07734" w:rsidP="00F71D1C">
            <w:pPr>
              <w:tabs>
                <w:tab w:val="left" w:pos="5925"/>
              </w:tabs>
              <w:jc w:val="left"/>
              <w:rPr>
                <w:rFonts w:ascii="宋体" w:hAnsi="宋体"/>
                <w:szCs w:val="21"/>
              </w:rPr>
            </w:pPr>
            <w:r w:rsidRPr="008B2DE2">
              <w:rPr>
                <w:rFonts w:ascii="宋体" w:hAnsi="宋体" w:hint="eastAsia"/>
                <w:szCs w:val="21"/>
              </w:rPr>
              <w:t>20世纪60年代至80年代中期</w:t>
            </w:r>
          </w:p>
        </w:tc>
        <w:tc>
          <w:tcPr>
            <w:tcW w:w="2552" w:type="dxa"/>
          </w:tcPr>
          <w:p w:rsidR="00F07734" w:rsidRPr="008B2DE2" w:rsidRDefault="00F07734" w:rsidP="00F71D1C">
            <w:pPr>
              <w:tabs>
                <w:tab w:val="left" w:pos="5925"/>
              </w:tabs>
              <w:jc w:val="left"/>
              <w:rPr>
                <w:rFonts w:ascii="宋体" w:hAnsi="宋体"/>
                <w:szCs w:val="21"/>
              </w:rPr>
            </w:pPr>
            <w:r w:rsidRPr="008B2DE2">
              <w:rPr>
                <w:rFonts w:ascii="宋体" w:hAnsi="宋体" w:hint="eastAsia"/>
                <w:szCs w:val="21"/>
              </w:rPr>
              <w:t>20世纪80年代后期至90年代末</w:t>
            </w:r>
          </w:p>
        </w:tc>
        <w:tc>
          <w:tcPr>
            <w:tcW w:w="1842" w:type="dxa"/>
          </w:tcPr>
          <w:p w:rsidR="00F07734" w:rsidRPr="008B2DE2" w:rsidRDefault="00F07734" w:rsidP="00F71D1C">
            <w:pPr>
              <w:tabs>
                <w:tab w:val="left" w:pos="5925"/>
              </w:tabs>
              <w:jc w:val="left"/>
              <w:rPr>
                <w:rFonts w:ascii="宋体" w:hAnsi="宋体"/>
                <w:szCs w:val="21"/>
              </w:rPr>
            </w:pPr>
            <w:r w:rsidRPr="008B2DE2">
              <w:rPr>
                <w:rFonts w:ascii="宋体" w:hAnsi="宋体" w:hint="eastAsia"/>
                <w:szCs w:val="21"/>
              </w:rPr>
              <w:t>21世纪前20年</w:t>
            </w:r>
          </w:p>
        </w:tc>
      </w:tr>
      <w:tr w:rsidR="00F07734" w:rsidRPr="008B2DE2" w:rsidTr="00F1231E">
        <w:tc>
          <w:tcPr>
            <w:tcW w:w="850" w:type="dxa"/>
          </w:tcPr>
          <w:p w:rsidR="00F07734" w:rsidRPr="008B2DE2" w:rsidRDefault="00F07734" w:rsidP="00F71D1C">
            <w:pPr>
              <w:tabs>
                <w:tab w:val="left" w:pos="5925"/>
              </w:tabs>
              <w:jc w:val="left"/>
              <w:rPr>
                <w:rFonts w:ascii="宋体" w:hAnsi="宋体"/>
                <w:szCs w:val="21"/>
              </w:rPr>
            </w:pPr>
            <w:r w:rsidRPr="008B2DE2">
              <w:rPr>
                <w:rFonts w:ascii="宋体" w:hAnsi="宋体" w:hint="eastAsia"/>
                <w:szCs w:val="21"/>
              </w:rPr>
              <w:t>代表</w:t>
            </w:r>
          </w:p>
          <w:p w:rsidR="00F07734" w:rsidRPr="008B2DE2" w:rsidRDefault="00F07734" w:rsidP="00F71D1C">
            <w:pPr>
              <w:tabs>
                <w:tab w:val="left" w:pos="5925"/>
              </w:tabs>
              <w:jc w:val="left"/>
              <w:rPr>
                <w:rFonts w:ascii="宋体" w:hAnsi="宋体"/>
                <w:szCs w:val="21"/>
              </w:rPr>
            </w:pPr>
            <w:r w:rsidRPr="008B2DE2">
              <w:rPr>
                <w:rFonts w:ascii="宋体" w:hAnsi="宋体" w:hint="eastAsia"/>
                <w:szCs w:val="21"/>
              </w:rPr>
              <w:t>商品</w:t>
            </w:r>
          </w:p>
        </w:tc>
        <w:tc>
          <w:tcPr>
            <w:tcW w:w="2410" w:type="dxa"/>
          </w:tcPr>
          <w:p w:rsidR="00F07734" w:rsidRPr="008B2DE2" w:rsidRDefault="00F07734" w:rsidP="00F71D1C">
            <w:pPr>
              <w:tabs>
                <w:tab w:val="left" w:pos="5925"/>
              </w:tabs>
              <w:jc w:val="left"/>
              <w:rPr>
                <w:rFonts w:ascii="宋体" w:hAnsi="宋体"/>
                <w:szCs w:val="21"/>
              </w:rPr>
            </w:pPr>
            <w:r w:rsidRPr="008B2DE2">
              <w:rPr>
                <w:rFonts w:ascii="宋体" w:hAnsi="宋体" w:hint="eastAsia"/>
                <w:szCs w:val="21"/>
              </w:rPr>
              <w:t>自行车、手表、缝纫机、收音机等</w:t>
            </w:r>
          </w:p>
        </w:tc>
        <w:tc>
          <w:tcPr>
            <w:tcW w:w="2552" w:type="dxa"/>
          </w:tcPr>
          <w:p w:rsidR="00F07734" w:rsidRPr="008B2DE2" w:rsidRDefault="00F07734" w:rsidP="00F71D1C">
            <w:pPr>
              <w:tabs>
                <w:tab w:val="left" w:pos="5925"/>
              </w:tabs>
              <w:jc w:val="left"/>
              <w:rPr>
                <w:rFonts w:ascii="宋体" w:hAnsi="宋体"/>
                <w:szCs w:val="21"/>
              </w:rPr>
            </w:pPr>
            <w:r w:rsidRPr="008B2DE2">
              <w:rPr>
                <w:rFonts w:ascii="宋体" w:hAnsi="宋体" w:hint="eastAsia"/>
                <w:szCs w:val="21"/>
              </w:rPr>
              <w:t>彩电、电冰箱、洗衣机、摩托车等</w:t>
            </w:r>
          </w:p>
        </w:tc>
        <w:tc>
          <w:tcPr>
            <w:tcW w:w="1842" w:type="dxa"/>
          </w:tcPr>
          <w:p w:rsidR="00F07734" w:rsidRPr="008B2DE2" w:rsidRDefault="00F07734" w:rsidP="00F71D1C">
            <w:pPr>
              <w:tabs>
                <w:tab w:val="left" w:pos="5925"/>
              </w:tabs>
              <w:jc w:val="left"/>
              <w:rPr>
                <w:rFonts w:ascii="宋体" w:hAnsi="宋体"/>
                <w:szCs w:val="21"/>
              </w:rPr>
            </w:pPr>
            <w:r w:rsidRPr="008B2DE2">
              <w:rPr>
                <w:rFonts w:ascii="宋体" w:hAnsi="宋体" w:hint="eastAsia"/>
                <w:szCs w:val="21"/>
              </w:rPr>
              <w:t>汽车、住房、旅游等</w:t>
            </w:r>
          </w:p>
        </w:tc>
      </w:tr>
      <w:tr w:rsidR="00F07734" w:rsidRPr="008B2DE2" w:rsidTr="00F1231E">
        <w:tc>
          <w:tcPr>
            <w:tcW w:w="850" w:type="dxa"/>
          </w:tcPr>
          <w:p w:rsidR="00F07734" w:rsidRPr="008B2DE2" w:rsidRDefault="00F07734" w:rsidP="00F71D1C">
            <w:pPr>
              <w:tabs>
                <w:tab w:val="left" w:pos="5925"/>
              </w:tabs>
              <w:jc w:val="left"/>
              <w:rPr>
                <w:rFonts w:ascii="宋体" w:hAnsi="宋体"/>
                <w:szCs w:val="21"/>
              </w:rPr>
            </w:pPr>
            <w:r w:rsidRPr="008B2DE2">
              <w:rPr>
                <w:rFonts w:ascii="宋体" w:hAnsi="宋体" w:hint="eastAsia"/>
                <w:szCs w:val="21"/>
              </w:rPr>
              <w:t>消费</w:t>
            </w:r>
          </w:p>
          <w:p w:rsidR="00F07734" w:rsidRPr="008B2DE2" w:rsidRDefault="00F07734" w:rsidP="00F71D1C">
            <w:pPr>
              <w:tabs>
                <w:tab w:val="left" w:pos="5925"/>
              </w:tabs>
              <w:jc w:val="left"/>
              <w:rPr>
                <w:rFonts w:ascii="宋体" w:hAnsi="宋体"/>
                <w:szCs w:val="21"/>
              </w:rPr>
            </w:pPr>
            <w:r w:rsidRPr="008B2DE2">
              <w:rPr>
                <w:rFonts w:ascii="宋体" w:hAnsi="宋体" w:hint="eastAsia"/>
                <w:szCs w:val="21"/>
              </w:rPr>
              <w:t>模式</w:t>
            </w:r>
          </w:p>
        </w:tc>
        <w:tc>
          <w:tcPr>
            <w:tcW w:w="2410" w:type="dxa"/>
          </w:tcPr>
          <w:p w:rsidR="00F07734" w:rsidRPr="008B2DE2" w:rsidRDefault="00F07734" w:rsidP="00F71D1C">
            <w:pPr>
              <w:tabs>
                <w:tab w:val="left" w:pos="5925"/>
              </w:tabs>
              <w:jc w:val="left"/>
              <w:rPr>
                <w:rFonts w:ascii="宋体" w:hAnsi="宋体"/>
                <w:szCs w:val="21"/>
              </w:rPr>
            </w:pPr>
            <w:r w:rsidRPr="008B2DE2">
              <w:rPr>
                <w:rFonts w:ascii="宋体" w:hAnsi="宋体" w:hint="eastAsia"/>
                <w:szCs w:val="21"/>
              </w:rPr>
              <w:t>生存温饱型</w:t>
            </w:r>
          </w:p>
        </w:tc>
        <w:tc>
          <w:tcPr>
            <w:tcW w:w="2552" w:type="dxa"/>
          </w:tcPr>
          <w:p w:rsidR="00F07734" w:rsidRPr="008B2DE2" w:rsidRDefault="00F07734" w:rsidP="00F71D1C">
            <w:pPr>
              <w:tabs>
                <w:tab w:val="left" w:pos="5925"/>
              </w:tabs>
              <w:jc w:val="left"/>
              <w:rPr>
                <w:rFonts w:ascii="宋体" w:hAnsi="宋体"/>
                <w:szCs w:val="21"/>
              </w:rPr>
            </w:pPr>
            <w:r w:rsidRPr="008B2DE2">
              <w:rPr>
                <w:rFonts w:ascii="宋体" w:hAnsi="宋体" w:hint="eastAsia"/>
                <w:szCs w:val="21"/>
              </w:rPr>
              <w:t>由生存温饱型向发展小康型转变</w:t>
            </w:r>
          </w:p>
        </w:tc>
        <w:tc>
          <w:tcPr>
            <w:tcW w:w="1842" w:type="dxa"/>
          </w:tcPr>
          <w:p w:rsidR="00F07734" w:rsidRPr="008B2DE2" w:rsidRDefault="00F07734" w:rsidP="00F71D1C">
            <w:pPr>
              <w:tabs>
                <w:tab w:val="left" w:pos="5925"/>
              </w:tabs>
              <w:jc w:val="left"/>
              <w:rPr>
                <w:rFonts w:ascii="宋体" w:hAnsi="宋体"/>
                <w:szCs w:val="21"/>
              </w:rPr>
            </w:pPr>
            <w:r w:rsidRPr="008B2DE2">
              <w:rPr>
                <w:rFonts w:ascii="宋体" w:hAnsi="宋体" w:hint="eastAsia"/>
                <w:szCs w:val="21"/>
              </w:rPr>
              <w:t>享受型</w:t>
            </w:r>
          </w:p>
        </w:tc>
      </w:tr>
    </w:tbl>
    <w:p w:rsidR="00F07734" w:rsidRPr="008B2DE2" w:rsidRDefault="00F07734" w:rsidP="00F71D1C">
      <w:pPr>
        <w:tabs>
          <w:tab w:val="left" w:pos="5925"/>
        </w:tabs>
        <w:ind w:firstLineChars="150" w:firstLine="315"/>
        <w:jc w:val="left"/>
        <w:rPr>
          <w:rFonts w:ascii="宋体" w:hAnsi="宋体"/>
          <w:szCs w:val="21"/>
        </w:rPr>
      </w:pPr>
      <w:r w:rsidRPr="008B2DE2">
        <w:rPr>
          <w:rFonts w:ascii="宋体" w:hAnsi="宋体" w:hint="eastAsia"/>
          <w:szCs w:val="21"/>
        </w:rPr>
        <w:t xml:space="preserve">①经济发展是居民消费升级转型的根本原因 </w:t>
      </w:r>
    </w:p>
    <w:p w:rsidR="00F07734" w:rsidRPr="008B2DE2" w:rsidRDefault="00F07734" w:rsidP="00F71D1C">
      <w:pPr>
        <w:tabs>
          <w:tab w:val="left" w:pos="5925"/>
        </w:tabs>
        <w:ind w:firstLineChars="150" w:firstLine="315"/>
        <w:jc w:val="left"/>
        <w:rPr>
          <w:rFonts w:ascii="宋体" w:hAnsi="宋体"/>
          <w:szCs w:val="21"/>
        </w:rPr>
      </w:pPr>
      <w:r w:rsidRPr="008B2DE2">
        <w:rPr>
          <w:rFonts w:ascii="宋体" w:hAnsi="宋体" w:hint="eastAsia"/>
          <w:szCs w:val="21"/>
        </w:rPr>
        <w:t>②我国实行计划生育政策，总人口减少时家庭消费水平上升的重要原因</w:t>
      </w:r>
    </w:p>
    <w:p w:rsidR="00F07734" w:rsidRPr="008B2DE2" w:rsidRDefault="00F07734" w:rsidP="00F71D1C">
      <w:pPr>
        <w:tabs>
          <w:tab w:val="left" w:pos="5925"/>
        </w:tabs>
        <w:ind w:firstLineChars="150" w:firstLine="315"/>
        <w:jc w:val="left"/>
        <w:rPr>
          <w:rFonts w:ascii="宋体" w:hAnsi="宋体"/>
          <w:szCs w:val="21"/>
        </w:rPr>
      </w:pPr>
      <w:r w:rsidRPr="008B2DE2">
        <w:rPr>
          <w:rFonts w:ascii="宋体" w:hAnsi="宋体" w:hint="eastAsia"/>
          <w:szCs w:val="21"/>
        </w:rPr>
        <w:t xml:space="preserve">③家庭消费由低级向较高层次递进发展  </w:t>
      </w:r>
    </w:p>
    <w:p w:rsidR="00F07734" w:rsidRPr="008B2DE2" w:rsidRDefault="00F07734" w:rsidP="00F71D1C">
      <w:pPr>
        <w:tabs>
          <w:tab w:val="left" w:pos="5925"/>
        </w:tabs>
        <w:ind w:firstLineChars="150" w:firstLine="315"/>
        <w:jc w:val="left"/>
        <w:rPr>
          <w:rFonts w:ascii="宋体" w:hAnsi="宋体"/>
          <w:szCs w:val="21"/>
        </w:rPr>
      </w:pPr>
      <w:r w:rsidRPr="008B2DE2">
        <w:rPr>
          <w:rFonts w:ascii="宋体" w:hAnsi="宋体" w:hint="eastAsia"/>
          <w:szCs w:val="21"/>
        </w:rPr>
        <w:t>④随着消费模式向享受型转变，城乡居民养成了享乐主义思想</w:t>
      </w:r>
    </w:p>
    <w:p w:rsidR="00F07734" w:rsidRPr="008B2DE2" w:rsidRDefault="00F07734" w:rsidP="00F71D1C">
      <w:pPr>
        <w:tabs>
          <w:tab w:val="left" w:pos="5925"/>
        </w:tabs>
        <w:ind w:firstLineChars="200" w:firstLine="420"/>
        <w:jc w:val="left"/>
        <w:rPr>
          <w:rFonts w:ascii="宋体" w:hAnsi="宋体"/>
          <w:szCs w:val="21"/>
        </w:rPr>
      </w:pPr>
      <w:r w:rsidRPr="008B2DE2">
        <w:rPr>
          <w:rFonts w:ascii="宋体" w:hAnsi="宋体" w:hint="eastAsia"/>
          <w:szCs w:val="21"/>
        </w:rPr>
        <w:t>A.②③     B.①③     C.③④     D.①②</w:t>
      </w:r>
    </w:p>
    <w:p w:rsidR="00F07734" w:rsidRPr="008B2DE2" w:rsidRDefault="00F07734" w:rsidP="00F71D1C">
      <w:pPr>
        <w:pStyle w:val="a6"/>
        <w:ind w:firstLineChars="196" w:firstLine="413"/>
        <w:jc w:val="left"/>
        <w:rPr>
          <w:rFonts w:ascii="宋体" w:hAnsi="宋体"/>
          <w:szCs w:val="21"/>
        </w:rPr>
      </w:pPr>
      <w:r w:rsidRPr="008B2DE2">
        <w:rPr>
          <w:rFonts w:ascii="宋体" w:hAnsi="宋体" w:hint="eastAsia"/>
          <w:b/>
          <w:szCs w:val="21"/>
        </w:rPr>
        <w:t>37.</w:t>
      </w:r>
      <w:r w:rsidRPr="008B2DE2">
        <w:rPr>
          <w:rFonts w:ascii="宋体" w:hAnsi="宋体" w:hint="eastAsia"/>
          <w:szCs w:val="21"/>
        </w:rPr>
        <w:t>下表为某市居民家庭2012年总支出的情况（单位：元）</w:t>
      </w:r>
    </w:p>
    <w:tbl>
      <w:tblPr>
        <w:tblW w:w="91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1276"/>
        <w:gridCol w:w="1364"/>
        <w:gridCol w:w="1797"/>
        <w:gridCol w:w="1842"/>
        <w:gridCol w:w="1985"/>
      </w:tblGrid>
      <w:tr w:rsidR="00F07734" w:rsidRPr="008B2DE2" w:rsidTr="00F1231E">
        <w:tc>
          <w:tcPr>
            <w:tcW w:w="851" w:type="dxa"/>
          </w:tcPr>
          <w:p w:rsidR="00F07734" w:rsidRPr="008B2DE2" w:rsidRDefault="00F07734" w:rsidP="00F71D1C">
            <w:pPr>
              <w:jc w:val="left"/>
              <w:rPr>
                <w:rFonts w:ascii="宋体" w:hAnsi="宋体"/>
                <w:szCs w:val="21"/>
              </w:rPr>
            </w:pPr>
            <w:r w:rsidRPr="008B2DE2">
              <w:rPr>
                <w:rFonts w:ascii="宋体" w:hAnsi="宋体" w:hint="eastAsia"/>
                <w:szCs w:val="21"/>
              </w:rPr>
              <w:t>食品</w:t>
            </w:r>
          </w:p>
        </w:tc>
        <w:tc>
          <w:tcPr>
            <w:tcW w:w="1276" w:type="dxa"/>
          </w:tcPr>
          <w:p w:rsidR="00F07734" w:rsidRPr="008B2DE2" w:rsidRDefault="00F07734" w:rsidP="00F71D1C">
            <w:pPr>
              <w:jc w:val="left"/>
              <w:rPr>
                <w:rFonts w:ascii="宋体" w:hAnsi="宋体"/>
                <w:szCs w:val="21"/>
              </w:rPr>
            </w:pPr>
            <w:r w:rsidRPr="008B2DE2">
              <w:rPr>
                <w:rFonts w:ascii="宋体" w:hAnsi="宋体" w:hint="eastAsia"/>
                <w:szCs w:val="21"/>
              </w:rPr>
              <w:t>家庭日用品</w:t>
            </w:r>
          </w:p>
        </w:tc>
        <w:tc>
          <w:tcPr>
            <w:tcW w:w="1364" w:type="dxa"/>
          </w:tcPr>
          <w:p w:rsidR="00F07734" w:rsidRPr="008B2DE2" w:rsidRDefault="00F07734" w:rsidP="00F71D1C">
            <w:pPr>
              <w:jc w:val="left"/>
              <w:rPr>
                <w:rFonts w:ascii="宋体" w:hAnsi="宋体"/>
                <w:szCs w:val="21"/>
              </w:rPr>
            </w:pPr>
            <w:r w:rsidRPr="008B2DE2">
              <w:rPr>
                <w:rFonts w:ascii="宋体" w:hAnsi="宋体" w:hint="eastAsia"/>
                <w:szCs w:val="21"/>
              </w:rPr>
              <w:t>教育、医疗</w:t>
            </w:r>
          </w:p>
        </w:tc>
        <w:tc>
          <w:tcPr>
            <w:tcW w:w="1797" w:type="dxa"/>
          </w:tcPr>
          <w:p w:rsidR="00F07734" w:rsidRPr="008B2DE2" w:rsidRDefault="00F07734" w:rsidP="00F71D1C">
            <w:pPr>
              <w:jc w:val="left"/>
              <w:rPr>
                <w:rFonts w:ascii="宋体" w:hAnsi="宋体"/>
                <w:szCs w:val="21"/>
              </w:rPr>
            </w:pPr>
            <w:r w:rsidRPr="008B2DE2">
              <w:rPr>
                <w:rFonts w:ascii="宋体" w:hAnsi="宋体" w:hint="eastAsia"/>
                <w:szCs w:val="21"/>
              </w:rPr>
              <w:t>水、电、暖气</w:t>
            </w:r>
          </w:p>
        </w:tc>
        <w:tc>
          <w:tcPr>
            <w:tcW w:w="1842" w:type="dxa"/>
          </w:tcPr>
          <w:p w:rsidR="00F07734" w:rsidRPr="008B2DE2" w:rsidRDefault="00F07734" w:rsidP="00F71D1C">
            <w:pPr>
              <w:jc w:val="left"/>
              <w:rPr>
                <w:rFonts w:ascii="宋体" w:hAnsi="宋体"/>
                <w:szCs w:val="21"/>
              </w:rPr>
            </w:pPr>
            <w:r w:rsidRPr="008B2DE2">
              <w:rPr>
                <w:rFonts w:ascii="宋体" w:hAnsi="宋体" w:hint="eastAsia"/>
                <w:szCs w:val="21"/>
              </w:rPr>
              <w:t>通信、交通、娱乐</w:t>
            </w:r>
          </w:p>
        </w:tc>
        <w:tc>
          <w:tcPr>
            <w:tcW w:w="1985" w:type="dxa"/>
          </w:tcPr>
          <w:p w:rsidR="00F07734" w:rsidRPr="008B2DE2" w:rsidRDefault="00F07734" w:rsidP="00F71D1C">
            <w:pPr>
              <w:jc w:val="left"/>
              <w:rPr>
                <w:rFonts w:ascii="宋体" w:hAnsi="宋体"/>
                <w:szCs w:val="21"/>
              </w:rPr>
            </w:pPr>
            <w:r w:rsidRPr="008B2DE2">
              <w:rPr>
                <w:rFonts w:ascii="宋体" w:hAnsi="宋体" w:hint="eastAsia"/>
                <w:szCs w:val="21"/>
              </w:rPr>
              <w:t>购买股票、债券等</w:t>
            </w:r>
          </w:p>
        </w:tc>
      </w:tr>
      <w:tr w:rsidR="00F07734" w:rsidRPr="008B2DE2" w:rsidTr="00F1231E">
        <w:tc>
          <w:tcPr>
            <w:tcW w:w="851" w:type="dxa"/>
          </w:tcPr>
          <w:p w:rsidR="00F07734" w:rsidRPr="008B2DE2" w:rsidRDefault="00F07734" w:rsidP="00F71D1C">
            <w:pPr>
              <w:jc w:val="left"/>
              <w:rPr>
                <w:rFonts w:ascii="宋体" w:hAnsi="宋体"/>
                <w:szCs w:val="21"/>
              </w:rPr>
            </w:pPr>
            <w:r w:rsidRPr="008B2DE2">
              <w:rPr>
                <w:rFonts w:ascii="宋体" w:hAnsi="宋体" w:hint="eastAsia"/>
                <w:szCs w:val="21"/>
              </w:rPr>
              <w:t>15000</w:t>
            </w:r>
          </w:p>
        </w:tc>
        <w:tc>
          <w:tcPr>
            <w:tcW w:w="1276" w:type="dxa"/>
          </w:tcPr>
          <w:p w:rsidR="00F07734" w:rsidRPr="008B2DE2" w:rsidRDefault="00F07734" w:rsidP="00F71D1C">
            <w:pPr>
              <w:jc w:val="left"/>
              <w:rPr>
                <w:rFonts w:ascii="宋体" w:hAnsi="宋体"/>
                <w:szCs w:val="21"/>
              </w:rPr>
            </w:pPr>
            <w:r w:rsidRPr="008B2DE2">
              <w:rPr>
                <w:rFonts w:ascii="宋体" w:hAnsi="宋体" w:hint="eastAsia"/>
                <w:szCs w:val="21"/>
              </w:rPr>
              <w:t>8000</w:t>
            </w:r>
          </w:p>
        </w:tc>
        <w:tc>
          <w:tcPr>
            <w:tcW w:w="1364" w:type="dxa"/>
          </w:tcPr>
          <w:p w:rsidR="00F07734" w:rsidRPr="008B2DE2" w:rsidRDefault="00F07734" w:rsidP="00F71D1C">
            <w:pPr>
              <w:jc w:val="left"/>
              <w:rPr>
                <w:rFonts w:ascii="宋体" w:hAnsi="宋体"/>
                <w:szCs w:val="21"/>
              </w:rPr>
            </w:pPr>
            <w:r w:rsidRPr="008B2DE2">
              <w:rPr>
                <w:rFonts w:ascii="宋体" w:hAnsi="宋体" w:hint="eastAsia"/>
                <w:szCs w:val="21"/>
              </w:rPr>
              <w:t>7000</w:t>
            </w:r>
          </w:p>
        </w:tc>
        <w:tc>
          <w:tcPr>
            <w:tcW w:w="1797" w:type="dxa"/>
          </w:tcPr>
          <w:p w:rsidR="00F07734" w:rsidRPr="008B2DE2" w:rsidRDefault="00F07734" w:rsidP="00F71D1C">
            <w:pPr>
              <w:jc w:val="left"/>
              <w:rPr>
                <w:rFonts w:ascii="宋体" w:hAnsi="宋体"/>
                <w:szCs w:val="21"/>
              </w:rPr>
            </w:pPr>
            <w:r w:rsidRPr="008B2DE2">
              <w:rPr>
                <w:rFonts w:ascii="宋体" w:hAnsi="宋体" w:hint="eastAsia"/>
                <w:szCs w:val="21"/>
              </w:rPr>
              <w:t>5000</w:t>
            </w:r>
          </w:p>
        </w:tc>
        <w:tc>
          <w:tcPr>
            <w:tcW w:w="1842" w:type="dxa"/>
          </w:tcPr>
          <w:p w:rsidR="00F07734" w:rsidRPr="008B2DE2" w:rsidRDefault="00F07734" w:rsidP="00F71D1C">
            <w:pPr>
              <w:jc w:val="left"/>
              <w:rPr>
                <w:rFonts w:ascii="宋体" w:hAnsi="宋体"/>
                <w:szCs w:val="21"/>
              </w:rPr>
            </w:pPr>
            <w:r w:rsidRPr="008B2DE2">
              <w:rPr>
                <w:rFonts w:ascii="宋体" w:hAnsi="宋体" w:hint="eastAsia"/>
                <w:szCs w:val="21"/>
              </w:rPr>
              <w:t>10000</w:t>
            </w:r>
          </w:p>
        </w:tc>
        <w:tc>
          <w:tcPr>
            <w:tcW w:w="1985" w:type="dxa"/>
          </w:tcPr>
          <w:p w:rsidR="00F07734" w:rsidRPr="008B2DE2" w:rsidRDefault="00F07734" w:rsidP="00F71D1C">
            <w:pPr>
              <w:jc w:val="left"/>
              <w:rPr>
                <w:rFonts w:ascii="宋体" w:hAnsi="宋体"/>
                <w:szCs w:val="21"/>
              </w:rPr>
            </w:pPr>
            <w:r w:rsidRPr="008B2DE2">
              <w:rPr>
                <w:rFonts w:ascii="宋体" w:hAnsi="宋体" w:hint="eastAsia"/>
                <w:szCs w:val="21"/>
              </w:rPr>
              <w:t>30000</w:t>
            </w:r>
          </w:p>
        </w:tc>
      </w:tr>
    </w:tbl>
    <w:p w:rsidR="00F07734" w:rsidRPr="008B2DE2" w:rsidRDefault="00F07734" w:rsidP="00F71D1C">
      <w:pPr>
        <w:jc w:val="left"/>
        <w:rPr>
          <w:rFonts w:ascii="宋体" w:hAnsi="宋体"/>
          <w:szCs w:val="21"/>
        </w:rPr>
      </w:pPr>
      <w:r w:rsidRPr="008B2DE2">
        <w:rPr>
          <w:rFonts w:ascii="宋体" w:hAnsi="宋体" w:hint="eastAsia"/>
          <w:szCs w:val="21"/>
        </w:rPr>
        <w:t>该居民家庭这一年的恩格尔系数应该为（   ）</w:t>
      </w:r>
    </w:p>
    <w:p w:rsidR="00F07734" w:rsidRPr="008B2DE2" w:rsidRDefault="00F07734" w:rsidP="00F71D1C">
      <w:pPr>
        <w:tabs>
          <w:tab w:val="left" w:pos="5925"/>
        </w:tabs>
        <w:ind w:firstLineChars="150" w:firstLine="315"/>
        <w:jc w:val="left"/>
        <w:rPr>
          <w:rFonts w:ascii="宋体" w:hAnsi="宋体"/>
          <w:szCs w:val="21"/>
        </w:rPr>
      </w:pPr>
      <w:r w:rsidRPr="008B2DE2">
        <w:rPr>
          <w:rFonts w:ascii="宋体" w:hAnsi="宋体" w:hint="eastAsia"/>
          <w:szCs w:val="21"/>
        </w:rPr>
        <w:t>A.12﹪      B.20﹪     C.33.3﹪    D.45.6﹪</w:t>
      </w:r>
      <w:r w:rsidRPr="008B2DE2">
        <w:rPr>
          <w:rFonts w:ascii="宋体" w:hAnsi="宋体"/>
          <w:szCs w:val="21"/>
        </w:rPr>
        <w:tab/>
      </w:r>
    </w:p>
    <w:p w:rsidR="00F07734" w:rsidRPr="008B2DE2" w:rsidRDefault="00F07734" w:rsidP="00F71D1C">
      <w:pPr>
        <w:ind w:firstLineChars="196" w:firstLine="413"/>
        <w:rPr>
          <w:rFonts w:ascii="宋体" w:hAnsi="宋体"/>
          <w:szCs w:val="21"/>
        </w:rPr>
      </w:pPr>
      <w:r w:rsidRPr="008B2DE2">
        <w:rPr>
          <w:rFonts w:ascii="宋体" w:hAnsi="宋体" w:hint="eastAsia"/>
          <w:b/>
          <w:szCs w:val="21"/>
        </w:rPr>
        <w:t>38.</w:t>
      </w:r>
      <w:r w:rsidRPr="008B2DE2">
        <w:rPr>
          <w:rFonts w:ascii="宋体" w:hAnsi="宋体" w:hint="eastAsia"/>
          <w:szCs w:val="21"/>
        </w:rPr>
        <w:t>根据消费者的消费心理制定正确的经营战略是企业经营成功的重要因素之一。下列图表中企业的经营战略与消费者的心理对应正确的是（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8"/>
        <w:gridCol w:w="1742"/>
        <w:gridCol w:w="2511"/>
        <w:gridCol w:w="1984"/>
      </w:tblGrid>
      <w:tr w:rsidR="00F07734" w:rsidRPr="008B2DE2" w:rsidTr="00F1231E">
        <w:tc>
          <w:tcPr>
            <w:tcW w:w="2518" w:type="dxa"/>
          </w:tcPr>
          <w:p w:rsidR="00F07734" w:rsidRPr="008B2DE2" w:rsidRDefault="00F07734" w:rsidP="00F71D1C">
            <w:pPr>
              <w:rPr>
                <w:rFonts w:ascii="宋体" w:hAnsi="宋体" w:cs="宋体"/>
                <w:kern w:val="0"/>
                <w:szCs w:val="21"/>
              </w:rPr>
            </w:pPr>
            <w:r w:rsidRPr="008B2DE2">
              <w:rPr>
                <w:rFonts w:ascii="宋体" w:hAnsi="宋体" w:cs="宋体" w:hint="eastAsia"/>
                <w:kern w:val="0"/>
                <w:szCs w:val="21"/>
              </w:rPr>
              <w:t>企业高薪聘请影视明星做产品代言人</w:t>
            </w:r>
          </w:p>
        </w:tc>
        <w:tc>
          <w:tcPr>
            <w:tcW w:w="1742" w:type="dxa"/>
          </w:tcPr>
          <w:p w:rsidR="00F07734" w:rsidRPr="008B2DE2" w:rsidRDefault="00F07734" w:rsidP="00F71D1C">
            <w:pPr>
              <w:rPr>
                <w:rFonts w:ascii="宋体" w:hAnsi="宋体" w:cs="宋体"/>
                <w:kern w:val="0"/>
                <w:szCs w:val="21"/>
              </w:rPr>
            </w:pPr>
            <w:r w:rsidRPr="008B2DE2">
              <w:rPr>
                <w:rFonts w:ascii="宋体" w:hAnsi="宋体" w:cs="宋体" w:hint="eastAsia"/>
                <w:kern w:val="0"/>
                <w:szCs w:val="21"/>
              </w:rPr>
              <w:t>企业个性化的产品设计</w:t>
            </w:r>
          </w:p>
        </w:tc>
        <w:tc>
          <w:tcPr>
            <w:tcW w:w="2511" w:type="dxa"/>
          </w:tcPr>
          <w:p w:rsidR="00F07734" w:rsidRPr="008B2DE2" w:rsidRDefault="00F07734" w:rsidP="00F71D1C">
            <w:pPr>
              <w:rPr>
                <w:rFonts w:ascii="宋体" w:hAnsi="宋体" w:cs="宋体"/>
                <w:kern w:val="0"/>
                <w:szCs w:val="21"/>
              </w:rPr>
            </w:pPr>
            <w:r w:rsidRPr="008B2DE2">
              <w:rPr>
                <w:rFonts w:ascii="宋体" w:hAnsi="宋体" w:cs="宋体" w:hint="eastAsia"/>
                <w:kern w:val="0"/>
                <w:szCs w:val="21"/>
              </w:rPr>
              <w:t>企业通过技术创新提高产品质量</w:t>
            </w:r>
          </w:p>
        </w:tc>
        <w:tc>
          <w:tcPr>
            <w:tcW w:w="1984" w:type="dxa"/>
          </w:tcPr>
          <w:p w:rsidR="00F07734" w:rsidRPr="008B2DE2" w:rsidRDefault="00F07734" w:rsidP="00F71D1C">
            <w:pPr>
              <w:rPr>
                <w:rFonts w:ascii="宋体" w:hAnsi="宋体" w:cs="宋体"/>
                <w:kern w:val="0"/>
                <w:szCs w:val="21"/>
              </w:rPr>
            </w:pPr>
            <w:r w:rsidRPr="008B2DE2">
              <w:rPr>
                <w:rFonts w:ascii="宋体" w:hAnsi="宋体" w:cs="宋体" w:hint="eastAsia"/>
                <w:kern w:val="0"/>
                <w:szCs w:val="21"/>
              </w:rPr>
              <w:t>企业生产物美价廉的商品</w:t>
            </w:r>
          </w:p>
        </w:tc>
      </w:tr>
      <w:tr w:rsidR="00F07734" w:rsidRPr="008B2DE2" w:rsidTr="00F1231E">
        <w:tc>
          <w:tcPr>
            <w:tcW w:w="2518" w:type="dxa"/>
          </w:tcPr>
          <w:p w:rsidR="00F07734" w:rsidRPr="008B2DE2" w:rsidRDefault="00F07734" w:rsidP="00F71D1C">
            <w:pPr>
              <w:rPr>
                <w:rFonts w:ascii="宋体" w:hAnsi="宋体" w:cs="宋体"/>
                <w:kern w:val="0"/>
                <w:szCs w:val="21"/>
              </w:rPr>
            </w:pPr>
            <w:r w:rsidRPr="008B2DE2">
              <w:rPr>
                <w:rFonts w:ascii="宋体" w:hAnsi="宋体" w:cs="宋体" w:hint="eastAsia"/>
                <w:kern w:val="0"/>
                <w:szCs w:val="21"/>
              </w:rPr>
              <w:t>A.利用消费者的求异心理</w:t>
            </w:r>
          </w:p>
        </w:tc>
        <w:tc>
          <w:tcPr>
            <w:tcW w:w="1742" w:type="dxa"/>
          </w:tcPr>
          <w:p w:rsidR="00F07734" w:rsidRPr="008B2DE2" w:rsidRDefault="00F07734" w:rsidP="00F71D1C">
            <w:pPr>
              <w:rPr>
                <w:rFonts w:ascii="宋体" w:hAnsi="宋体" w:cs="宋体"/>
                <w:kern w:val="0"/>
                <w:szCs w:val="21"/>
              </w:rPr>
            </w:pPr>
            <w:r w:rsidRPr="008B2DE2">
              <w:rPr>
                <w:rFonts w:ascii="宋体" w:hAnsi="宋体" w:cs="宋体" w:hint="eastAsia"/>
                <w:kern w:val="0"/>
                <w:szCs w:val="21"/>
              </w:rPr>
              <w:t>B.利用消费者的从众心理</w:t>
            </w:r>
          </w:p>
        </w:tc>
        <w:tc>
          <w:tcPr>
            <w:tcW w:w="2511" w:type="dxa"/>
          </w:tcPr>
          <w:p w:rsidR="00F07734" w:rsidRPr="008B2DE2" w:rsidRDefault="00F07734" w:rsidP="00F71D1C">
            <w:pPr>
              <w:rPr>
                <w:rFonts w:ascii="宋体" w:hAnsi="宋体" w:cs="宋体"/>
                <w:kern w:val="0"/>
                <w:szCs w:val="21"/>
              </w:rPr>
            </w:pPr>
            <w:r w:rsidRPr="008B2DE2">
              <w:rPr>
                <w:rFonts w:ascii="宋体" w:hAnsi="宋体" w:cs="宋体" w:hint="eastAsia"/>
                <w:kern w:val="0"/>
                <w:szCs w:val="21"/>
              </w:rPr>
              <w:t>C.利用消费者的攀比心理</w:t>
            </w:r>
          </w:p>
        </w:tc>
        <w:tc>
          <w:tcPr>
            <w:tcW w:w="1984" w:type="dxa"/>
          </w:tcPr>
          <w:p w:rsidR="00F07734" w:rsidRPr="008B2DE2" w:rsidRDefault="00F07734" w:rsidP="00F71D1C">
            <w:pPr>
              <w:rPr>
                <w:rFonts w:ascii="宋体" w:hAnsi="宋体" w:cs="宋体"/>
                <w:kern w:val="0"/>
                <w:szCs w:val="21"/>
              </w:rPr>
            </w:pPr>
            <w:r w:rsidRPr="008B2DE2">
              <w:rPr>
                <w:rFonts w:ascii="宋体" w:hAnsi="宋体" w:cs="宋体" w:hint="eastAsia"/>
                <w:kern w:val="0"/>
                <w:szCs w:val="21"/>
              </w:rPr>
              <w:t>D.利用消费者的求实心理</w:t>
            </w:r>
          </w:p>
        </w:tc>
      </w:tr>
    </w:tbl>
    <w:p w:rsidR="00222FE3" w:rsidRPr="008B2DE2" w:rsidRDefault="00222FE3" w:rsidP="00F71D1C">
      <w:pPr>
        <w:rPr>
          <w:rFonts w:ascii="宋体" w:hAnsi="宋体"/>
          <w:szCs w:val="21"/>
        </w:rPr>
      </w:pPr>
    </w:p>
    <w:p w:rsidR="00222FE3" w:rsidRDefault="00222FE3" w:rsidP="00F71D1C"/>
    <w:p w:rsidR="00222FE3" w:rsidRDefault="00860831" w:rsidP="00F71D1C">
      <w:pPr>
        <w:rPr>
          <w:rFonts w:hint="eastAsia"/>
        </w:rPr>
      </w:pPr>
      <w:r>
        <w:rPr>
          <w:rFonts w:hint="eastAsia"/>
        </w:rPr>
        <w:t>1-5  CDBAA    6-10  CBBAB   11-15  DCAAD    16-20  AABBB</w:t>
      </w:r>
    </w:p>
    <w:p w:rsidR="00860831" w:rsidRDefault="00860831" w:rsidP="00F71D1C">
      <w:r>
        <w:rPr>
          <w:rFonts w:hint="eastAsia"/>
        </w:rPr>
        <w:t>21-25  DBDBA   26-30  BBAAD   31-35BDCDB   36-38  BCD</w:t>
      </w:r>
    </w:p>
    <w:p w:rsidR="00F07734" w:rsidRDefault="00F07734" w:rsidP="00F71D1C"/>
    <w:p w:rsidR="00F07734" w:rsidRDefault="00F07734" w:rsidP="00F71D1C"/>
    <w:p w:rsidR="00F07734" w:rsidRDefault="00F07734" w:rsidP="00F71D1C"/>
    <w:p w:rsidR="00F07734" w:rsidRDefault="00F07734" w:rsidP="00F71D1C"/>
    <w:p w:rsidR="000B650B" w:rsidRDefault="000B650B" w:rsidP="00F71D1C"/>
    <w:p w:rsidR="000B650B" w:rsidRDefault="000B650B"/>
    <w:p w:rsidR="000B650B" w:rsidRDefault="000B650B"/>
    <w:p w:rsidR="000B650B" w:rsidRDefault="000B650B"/>
    <w:p w:rsidR="000B650B" w:rsidRDefault="000B650B"/>
    <w:p w:rsidR="000B650B" w:rsidRDefault="000B650B"/>
    <w:p w:rsidR="000B650B" w:rsidRDefault="000B650B"/>
    <w:p w:rsidR="000B650B" w:rsidRDefault="000B650B"/>
    <w:p w:rsidR="000B650B" w:rsidRDefault="000B650B"/>
    <w:p w:rsidR="000B650B" w:rsidRDefault="000B650B"/>
    <w:p w:rsidR="000B650B" w:rsidRDefault="000B650B"/>
    <w:p w:rsidR="000B650B" w:rsidRDefault="000B650B"/>
    <w:p w:rsidR="000B650B" w:rsidRDefault="000B650B"/>
    <w:p w:rsidR="007D33A7" w:rsidRDefault="007D33A7" w:rsidP="007D33A7">
      <w:pPr>
        <w:spacing w:line="300" w:lineRule="auto"/>
        <w:jc w:val="center"/>
        <w:rPr>
          <w:rFonts w:ascii="黑体" w:eastAsia="黑体"/>
          <w:b/>
          <w:bCs/>
          <w:sz w:val="28"/>
        </w:rPr>
      </w:pPr>
      <w:r>
        <w:rPr>
          <w:rFonts w:ascii="黑体" w:eastAsia="黑体" w:hint="eastAsia"/>
          <w:b/>
          <w:bCs/>
          <w:sz w:val="28"/>
        </w:rPr>
        <w:lastRenderedPageBreak/>
        <w:t>第Ⅱ卷   非选择题（</w:t>
      </w:r>
      <w:r>
        <w:rPr>
          <w:rFonts w:ascii="黑体" w:eastAsia="黑体" w:hint="eastAsia"/>
          <w:b/>
          <w:bCs/>
          <w:sz w:val="28"/>
          <w:u w:val="dotted"/>
        </w:rPr>
        <w:t xml:space="preserve"> 24 </w:t>
      </w:r>
      <w:r>
        <w:rPr>
          <w:rFonts w:ascii="黑体" w:eastAsia="黑体" w:hint="eastAsia"/>
          <w:b/>
          <w:bCs/>
          <w:sz w:val="28"/>
        </w:rPr>
        <w:t>分）</w:t>
      </w:r>
    </w:p>
    <w:p w:rsidR="00F07734" w:rsidRDefault="00F07734"/>
    <w:p w:rsidR="00222FE3" w:rsidRPr="002267DA" w:rsidRDefault="00222FE3" w:rsidP="00222FE3">
      <w:pPr>
        <w:spacing w:line="264" w:lineRule="auto"/>
        <w:ind w:firstLineChars="196" w:firstLine="472"/>
        <w:rPr>
          <w:rFonts w:ascii="宋体" w:hAnsi="宋体"/>
          <w:b/>
          <w:sz w:val="24"/>
        </w:rPr>
      </w:pPr>
      <w:r>
        <w:rPr>
          <w:rFonts w:ascii="宋体" w:hAnsi="宋体" w:hint="eastAsia"/>
          <w:b/>
          <w:sz w:val="24"/>
        </w:rPr>
        <w:t>二、非选择题（</w:t>
      </w:r>
      <w:r w:rsidRPr="002267DA">
        <w:rPr>
          <w:rFonts w:ascii="宋体" w:hAnsi="宋体" w:hint="eastAsia"/>
          <w:b/>
          <w:sz w:val="24"/>
        </w:rPr>
        <w:t>本大题共</w:t>
      </w:r>
      <w:r>
        <w:rPr>
          <w:rFonts w:ascii="宋体" w:hAnsi="宋体" w:hint="eastAsia"/>
          <w:b/>
          <w:sz w:val="24"/>
        </w:rPr>
        <w:t>2</w:t>
      </w:r>
      <w:r w:rsidRPr="002267DA">
        <w:rPr>
          <w:rFonts w:ascii="宋体" w:hAnsi="宋体" w:hint="eastAsia"/>
          <w:b/>
          <w:sz w:val="24"/>
        </w:rPr>
        <w:t>小题，共计</w:t>
      </w:r>
      <w:r w:rsidR="007D33A7">
        <w:rPr>
          <w:rFonts w:ascii="宋体" w:hAnsi="宋体" w:hint="eastAsia"/>
          <w:b/>
          <w:sz w:val="24"/>
        </w:rPr>
        <w:t>24</w:t>
      </w:r>
      <w:r>
        <w:rPr>
          <w:rFonts w:ascii="宋体" w:hAnsi="宋体" w:hint="eastAsia"/>
          <w:b/>
          <w:sz w:val="24"/>
        </w:rPr>
        <w:t>分）</w:t>
      </w:r>
    </w:p>
    <w:p w:rsidR="00222FE3" w:rsidRPr="00BF4EAF" w:rsidRDefault="007D33A7" w:rsidP="007D33A7">
      <w:pPr>
        <w:widowControl/>
        <w:tabs>
          <w:tab w:val="left" w:pos="420"/>
          <w:tab w:val="left" w:pos="2310"/>
          <w:tab w:val="left" w:pos="4200"/>
          <w:tab w:val="left" w:pos="6090"/>
          <w:tab w:val="left" w:pos="7560"/>
        </w:tabs>
        <w:spacing w:line="264" w:lineRule="auto"/>
        <w:ind w:firstLineChars="200" w:firstLine="422"/>
        <w:jc w:val="left"/>
        <w:rPr>
          <w:rFonts w:ascii="宋体" w:eastAsia="楷体_GB2312" w:hAnsi="宋体" w:cs="宋体"/>
          <w:color w:val="000000"/>
          <w:kern w:val="0"/>
          <w:szCs w:val="21"/>
        </w:rPr>
      </w:pPr>
      <w:r w:rsidRPr="007D33A7">
        <w:rPr>
          <w:rFonts w:ascii="宋体" w:hAnsi="宋体" w:cs="宋体" w:hint="eastAsia"/>
          <w:b/>
          <w:color w:val="000000"/>
          <w:kern w:val="0"/>
          <w:szCs w:val="21"/>
        </w:rPr>
        <w:t>39.</w:t>
      </w:r>
      <w:r w:rsidR="00222FE3" w:rsidRPr="00BF4EAF">
        <w:rPr>
          <w:rFonts w:eastAsia="楷体_GB2312" w:hAnsi="宋体" w:cs="宋体" w:hint="eastAsia"/>
          <w:color w:val="000000"/>
          <w:kern w:val="0"/>
          <w:szCs w:val="21"/>
        </w:rPr>
        <w:t>图一：</w:t>
      </w:r>
    </w:p>
    <w:p w:rsidR="00222FE3" w:rsidRPr="00BF4EAF" w:rsidRDefault="00A51494" w:rsidP="00222FE3">
      <w:pPr>
        <w:widowControl/>
        <w:tabs>
          <w:tab w:val="left" w:pos="420"/>
          <w:tab w:val="left" w:pos="2310"/>
          <w:tab w:val="left" w:pos="4200"/>
          <w:tab w:val="left" w:pos="6090"/>
          <w:tab w:val="left" w:pos="7560"/>
        </w:tabs>
        <w:spacing w:line="264" w:lineRule="auto"/>
        <w:ind w:firstLineChars="500" w:firstLine="1050"/>
        <w:jc w:val="left"/>
        <w:rPr>
          <w:rFonts w:ascii="宋体" w:eastAsia="楷体_GB2312" w:hAnsi="宋体" w:cs="宋体"/>
          <w:color w:val="000000"/>
          <w:kern w:val="0"/>
          <w:szCs w:val="21"/>
        </w:rPr>
      </w:pPr>
      <w:r w:rsidRPr="00A51494">
        <w:rPr>
          <w:rFonts w:ascii="宋体" w:hAnsi="宋体" w:cs="宋体"/>
          <w:kern w:val="0"/>
          <w:szCs w:val="21"/>
        </w:rPr>
        <w:pict>
          <v:group id="_x0000_s1048" style="position:absolute;left:0;text-align:left;margin-left:78.75pt;margin-top:13.6pt;width:231pt;height:48.8pt;z-index:251663360" coordorigin="2539,1864" coordsize="4620,625">
            <v:line id="_x0000_s1049" style="position:absolute" from="3376,1864" to="3796,1864">
              <v:stroke endarrow="block"/>
              <v:textbox>
                <w:txbxContent>
                  <w:p w:rsidR="00222FE3" w:rsidRDefault="00222FE3" w:rsidP="00222FE3"/>
                </w:txbxContent>
              </v:textbox>
            </v:line>
            <v:line id="_x0000_s1050" style="position:absolute;flip:y" from="4756,1864" to="5176,1864">
              <v:stroke endarrow="block"/>
              <v:textbox>
                <w:txbxContent>
                  <w:p w:rsidR="00222FE3" w:rsidRDefault="00222FE3" w:rsidP="00222FE3"/>
                </w:txbxContent>
              </v:textbox>
            </v:line>
            <v:line id="_x0000_s1051" style="position:absolute" from="6196,1864" to="6616,1864">
              <v:stroke endarrow="block"/>
              <v:textbox>
                <w:txbxContent>
                  <w:p w:rsidR="00222FE3" w:rsidRDefault="00222FE3" w:rsidP="00222FE3"/>
                </w:txbxContent>
              </v:textbox>
            </v:line>
            <v:line id="_x0000_s1052" style="position:absolute" from="7159,2021" to="7159,2333">
              <v:stroke endarrow="block"/>
              <v:textbox>
                <w:txbxContent>
                  <w:p w:rsidR="00222FE3" w:rsidRDefault="00222FE3" w:rsidP="00222FE3"/>
                </w:txbxContent>
              </v:textbox>
            </v:line>
            <v:line id="_x0000_s1053" style="position:absolute;flip:x" from="3136,2489" to="3556,2489">
              <v:stroke endarrow="block"/>
              <v:textbox>
                <w:txbxContent>
                  <w:p w:rsidR="00222FE3" w:rsidRDefault="00222FE3" w:rsidP="00222FE3"/>
                </w:txbxContent>
              </v:textbox>
            </v:line>
            <v:line id="_x0000_s1054" style="position:absolute;flip:x" from="4639,2489" to="5059,2489">
              <v:stroke endarrow="block"/>
              <v:textbox style="mso-next-textbox:#_x0000_s1054">
                <w:txbxContent>
                  <w:p w:rsidR="00222FE3" w:rsidRDefault="00222FE3" w:rsidP="00222FE3"/>
                </w:txbxContent>
              </v:textbox>
            </v:line>
            <v:line id="_x0000_s1055" style="position:absolute;flip:x" from="6109,2489" to="6529,2489">
              <v:stroke endarrow="block"/>
              <v:textbox style="mso-next-textbox:#_x0000_s1055">
                <w:txbxContent>
                  <w:p w:rsidR="00222FE3" w:rsidRDefault="00222FE3" w:rsidP="00222FE3"/>
                </w:txbxContent>
              </v:textbox>
            </v:line>
            <v:line id="_x0000_s1056" style="position:absolute;flip:x y" from="2539,2021" to="2539,2333">
              <v:stroke endarrow="block"/>
              <v:textbox style="mso-next-textbox:#_x0000_s1056">
                <w:txbxContent>
                  <w:p w:rsidR="00222FE3" w:rsidRDefault="00222FE3" w:rsidP="00222FE3"/>
                </w:txbxContent>
              </v:textbox>
            </v:line>
          </v:group>
        </w:pict>
      </w:r>
      <w:r w:rsidR="00222FE3" w:rsidRPr="00BF4EAF">
        <w:rPr>
          <w:rFonts w:eastAsia="楷体_GB2312" w:hAnsi="宋体" w:cs="宋体" w:hint="eastAsia"/>
          <w:color w:val="000000"/>
          <w:kern w:val="0"/>
          <w:szCs w:val="21"/>
          <w:bdr w:val="single" w:sz="4" w:space="0" w:color="auto" w:frame="1"/>
        </w:rPr>
        <w:t>商品供过于求</w:t>
      </w:r>
      <w:r w:rsidR="00222FE3" w:rsidRPr="00BF4EAF">
        <w:rPr>
          <w:rFonts w:ascii="宋体" w:eastAsia="楷体_GB2312" w:hAnsi="宋体" w:cs="宋体"/>
          <w:color w:val="000000"/>
          <w:kern w:val="0"/>
          <w:szCs w:val="21"/>
          <w:bdr w:val="single" w:sz="4" w:space="0" w:color="auto" w:frame="1"/>
        </w:rPr>
        <w:t xml:space="preserve"> </w:t>
      </w:r>
      <w:r w:rsidR="00222FE3" w:rsidRPr="00BF4EAF">
        <w:rPr>
          <w:rFonts w:ascii="宋体" w:eastAsia="楷体_GB2312" w:hAnsi="宋体" w:cs="宋体"/>
          <w:color w:val="000000"/>
          <w:kern w:val="0"/>
          <w:szCs w:val="21"/>
        </w:rPr>
        <w:t xml:space="preserve">    </w:t>
      </w:r>
      <w:r w:rsidR="00222FE3" w:rsidRPr="00BF4EAF">
        <w:rPr>
          <w:rFonts w:eastAsia="楷体_GB2312" w:hAnsi="宋体" w:cs="宋体" w:hint="eastAsia"/>
          <w:color w:val="000000"/>
          <w:kern w:val="0"/>
          <w:szCs w:val="21"/>
          <w:bdr w:val="single" w:sz="4" w:space="0" w:color="auto" w:frame="1"/>
        </w:rPr>
        <w:t>价格下跌</w:t>
      </w:r>
      <w:r w:rsidR="00222FE3" w:rsidRPr="00BF4EAF">
        <w:rPr>
          <w:rFonts w:ascii="宋体" w:eastAsia="楷体_GB2312" w:hAnsi="宋体" w:cs="宋体"/>
          <w:color w:val="000000"/>
          <w:kern w:val="0"/>
          <w:szCs w:val="21"/>
        </w:rPr>
        <w:t xml:space="preserve">     </w:t>
      </w:r>
      <w:r w:rsidR="00222FE3" w:rsidRPr="00BF4EAF">
        <w:rPr>
          <w:rFonts w:eastAsia="楷体_GB2312" w:hAnsi="宋体" w:cs="宋体" w:hint="eastAsia"/>
          <w:color w:val="000000"/>
          <w:kern w:val="0"/>
          <w:szCs w:val="21"/>
          <w:bdr w:val="single" w:sz="4" w:space="0" w:color="auto" w:frame="1"/>
        </w:rPr>
        <w:t>无利可图</w:t>
      </w:r>
      <w:r w:rsidR="00222FE3" w:rsidRPr="00BF4EAF">
        <w:rPr>
          <w:rFonts w:ascii="宋体" w:eastAsia="楷体_GB2312" w:hAnsi="宋体" w:cs="宋体"/>
          <w:color w:val="000000"/>
          <w:kern w:val="0"/>
          <w:szCs w:val="21"/>
        </w:rPr>
        <w:t xml:space="preserve">      </w:t>
      </w:r>
      <w:r w:rsidR="00222FE3" w:rsidRPr="00BF4EAF">
        <w:rPr>
          <w:rFonts w:eastAsia="楷体_GB2312" w:hAnsi="宋体" w:cs="宋体" w:hint="eastAsia"/>
          <w:color w:val="000000"/>
          <w:kern w:val="0"/>
          <w:szCs w:val="21"/>
          <w:bdr w:val="single" w:sz="4" w:space="0" w:color="auto" w:frame="1"/>
        </w:rPr>
        <w:t>缩小生产</w:t>
      </w:r>
      <w:r w:rsidR="00222FE3" w:rsidRPr="00BF4EAF">
        <w:rPr>
          <w:rFonts w:ascii="宋体" w:eastAsia="楷体_GB2312" w:hAnsi="宋体" w:cs="宋体"/>
          <w:color w:val="000000"/>
          <w:kern w:val="0"/>
          <w:szCs w:val="21"/>
        </w:rPr>
        <w:t xml:space="preserve"> </w:t>
      </w:r>
    </w:p>
    <w:p w:rsidR="00222FE3" w:rsidRPr="00BF4EAF" w:rsidRDefault="00222FE3" w:rsidP="00222FE3">
      <w:pPr>
        <w:widowControl/>
        <w:tabs>
          <w:tab w:val="left" w:pos="420"/>
          <w:tab w:val="left" w:pos="2310"/>
          <w:tab w:val="left" w:pos="4200"/>
          <w:tab w:val="left" w:pos="6090"/>
          <w:tab w:val="left" w:pos="7560"/>
        </w:tabs>
        <w:spacing w:line="264" w:lineRule="auto"/>
        <w:jc w:val="left"/>
        <w:rPr>
          <w:rFonts w:ascii="宋体" w:eastAsia="楷体_GB2312" w:hAnsi="宋体" w:cs="宋体"/>
          <w:color w:val="000000"/>
          <w:kern w:val="0"/>
          <w:szCs w:val="21"/>
        </w:rPr>
      </w:pPr>
      <w:r w:rsidRPr="00BF4EAF">
        <w:rPr>
          <w:rFonts w:ascii="宋体" w:eastAsia="楷体_GB2312" w:hAnsi="宋体" w:cs="宋体"/>
          <w:color w:val="000000"/>
          <w:kern w:val="0"/>
          <w:szCs w:val="21"/>
        </w:rPr>
        <w:t xml:space="preserve">                                                     </w:t>
      </w:r>
    </w:p>
    <w:p w:rsidR="00222FE3" w:rsidRPr="00BF4EAF" w:rsidRDefault="00222FE3" w:rsidP="00222FE3">
      <w:pPr>
        <w:widowControl/>
        <w:tabs>
          <w:tab w:val="left" w:pos="420"/>
          <w:tab w:val="left" w:pos="2310"/>
          <w:tab w:val="left" w:pos="4200"/>
          <w:tab w:val="left" w:pos="6090"/>
          <w:tab w:val="left" w:pos="7560"/>
        </w:tabs>
        <w:spacing w:line="264" w:lineRule="auto"/>
        <w:jc w:val="left"/>
        <w:rPr>
          <w:rFonts w:ascii="宋体" w:eastAsia="楷体_GB2312" w:hAnsi="宋体" w:cs="宋体"/>
          <w:color w:val="000000"/>
          <w:kern w:val="0"/>
          <w:szCs w:val="21"/>
        </w:rPr>
      </w:pPr>
      <w:r w:rsidRPr="00BF4EAF">
        <w:rPr>
          <w:rFonts w:ascii="宋体" w:eastAsia="楷体_GB2312" w:hAnsi="宋体" w:cs="宋体"/>
          <w:color w:val="000000"/>
          <w:kern w:val="0"/>
          <w:szCs w:val="21"/>
        </w:rPr>
        <w:t xml:space="preserve">           </w:t>
      </w:r>
      <w:r w:rsidRPr="00BF4EAF">
        <w:rPr>
          <w:rFonts w:ascii="宋体" w:eastAsia="楷体_GB2312" w:hAnsi="宋体" w:cs="宋体"/>
          <w:color w:val="000000"/>
          <w:kern w:val="0"/>
          <w:szCs w:val="21"/>
          <w:bdr w:val="single" w:sz="4" w:space="0" w:color="auto" w:frame="1"/>
        </w:rPr>
        <w:t xml:space="preserve"> </w:t>
      </w:r>
      <w:r w:rsidRPr="00BF4EAF">
        <w:rPr>
          <w:rFonts w:eastAsia="楷体_GB2312" w:hAnsi="宋体" w:cs="宋体" w:hint="eastAsia"/>
          <w:color w:val="000000"/>
          <w:kern w:val="0"/>
          <w:szCs w:val="21"/>
          <w:bdr w:val="single" w:sz="4" w:space="0" w:color="auto" w:frame="1"/>
        </w:rPr>
        <w:t>扩大生产</w:t>
      </w:r>
      <w:r w:rsidRPr="00BF4EAF">
        <w:rPr>
          <w:rFonts w:ascii="宋体" w:eastAsia="楷体_GB2312" w:hAnsi="宋体" w:cs="宋体"/>
          <w:color w:val="000000"/>
          <w:kern w:val="0"/>
          <w:szCs w:val="21"/>
        </w:rPr>
        <w:t xml:space="preserve">      </w:t>
      </w:r>
      <w:r w:rsidRPr="00BF4EAF">
        <w:rPr>
          <w:rFonts w:eastAsia="楷体_GB2312" w:hAnsi="宋体" w:cs="宋体" w:hint="eastAsia"/>
          <w:color w:val="000000"/>
          <w:kern w:val="0"/>
          <w:szCs w:val="21"/>
          <w:bdr w:val="single" w:sz="4" w:space="0" w:color="auto" w:frame="1"/>
        </w:rPr>
        <w:t>有利可图</w:t>
      </w:r>
      <w:r w:rsidRPr="00BF4EAF">
        <w:rPr>
          <w:rFonts w:ascii="宋体" w:eastAsia="楷体_GB2312" w:hAnsi="宋体" w:cs="宋体"/>
          <w:color w:val="000000"/>
          <w:kern w:val="0"/>
          <w:szCs w:val="21"/>
        </w:rPr>
        <w:t xml:space="preserve">      </w:t>
      </w:r>
      <w:r w:rsidRPr="00BF4EAF">
        <w:rPr>
          <w:rFonts w:eastAsia="楷体_GB2312" w:hAnsi="宋体" w:cs="宋体" w:hint="eastAsia"/>
          <w:color w:val="000000"/>
          <w:kern w:val="0"/>
          <w:szCs w:val="21"/>
          <w:bdr w:val="single" w:sz="4" w:space="0" w:color="auto" w:frame="1"/>
        </w:rPr>
        <w:t>价格上涨</w:t>
      </w:r>
      <w:r w:rsidRPr="00BF4EAF">
        <w:rPr>
          <w:rFonts w:ascii="宋体" w:eastAsia="楷体_GB2312" w:hAnsi="宋体" w:cs="宋体"/>
          <w:color w:val="000000"/>
          <w:kern w:val="0"/>
          <w:szCs w:val="21"/>
        </w:rPr>
        <w:t xml:space="preserve">     </w:t>
      </w:r>
      <w:r w:rsidRPr="00BF4EAF">
        <w:rPr>
          <w:rFonts w:eastAsia="楷体_GB2312" w:hAnsi="宋体" w:cs="宋体" w:hint="eastAsia"/>
          <w:color w:val="000000"/>
          <w:kern w:val="0"/>
          <w:szCs w:val="21"/>
          <w:bdr w:val="single" w:sz="4" w:space="0" w:color="auto" w:frame="1"/>
        </w:rPr>
        <w:t>商品供不应求</w:t>
      </w:r>
    </w:p>
    <w:p w:rsidR="00222FE3" w:rsidRPr="00BF4EAF" w:rsidRDefault="00A51494" w:rsidP="00222FE3">
      <w:pPr>
        <w:widowControl/>
        <w:tabs>
          <w:tab w:val="left" w:pos="420"/>
          <w:tab w:val="left" w:pos="2310"/>
          <w:tab w:val="left" w:pos="4200"/>
          <w:tab w:val="left" w:pos="6090"/>
          <w:tab w:val="left" w:pos="7560"/>
        </w:tabs>
        <w:spacing w:line="264" w:lineRule="auto"/>
        <w:ind w:firstLineChars="200" w:firstLine="420"/>
        <w:jc w:val="left"/>
        <w:rPr>
          <w:rFonts w:ascii="宋体" w:eastAsia="楷体_GB2312" w:hAnsi="宋体" w:cs="宋体"/>
          <w:color w:val="000000"/>
          <w:kern w:val="0"/>
          <w:szCs w:val="21"/>
        </w:rPr>
      </w:pPr>
      <w:r w:rsidRPr="00A51494">
        <w:rPr>
          <w:rFonts w:ascii="宋体" w:hAnsi="宋体" w:cs="宋体"/>
          <w:kern w:val="0"/>
          <w:szCs w:val="21"/>
        </w:rPr>
        <w:pict>
          <v:group id="_x0000_s1057" style="position:absolute;left:0;text-align:left;margin-left:36.75pt;margin-top:5.65pt;width:225.75pt;height:70.2pt;z-index:251664384" coordorigin="1699,3268" coordsize="4515,1404">
            <v:line id="_x0000_s1058" style="position:absolute" from="1699,4048" to="6214,4048">
              <v:textbox style="mso-next-textbox:#_x0000_s1058">
                <w:txbxContent>
                  <w:p w:rsidR="00222FE3" w:rsidRDefault="00222FE3" w:rsidP="00222FE3"/>
                </w:txbxContent>
              </v:textbox>
            </v:line>
            <v:shape id="_x0000_s1059" style="position:absolute;left:2221;top:3268;width:3675;height:1404;mso-position-horizontal:absolute;mso-position-vertical:absolute" coordsize="4200,1638" path="m,624c70,468,140,312,210,312v70,,140,130,210,312c490,806,543,1248,630,1404v87,156,193,234,315,156c1067,1482,1243,1118,1365,936,1487,754,1558,442,1680,468v122,26,263,702,420,624c2257,1014,2485,,2625,v140,,192,832,315,1092c3063,1352,3185,1586,3360,1560v175,-26,490,-468,630,-624c4130,780,4165,676,4200,624e" filled="f">
              <v:path arrowok="t"/>
              <v:textbox style="mso-next-textbox:#_x0000_s1059">
                <w:txbxContent>
                  <w:p w:rsidR="002E412B" w:rsidRDefault="002E412B"/>
                </w:txbxContent>
              </v:textbox>
            </v:shape>
          </v:group>
        </w:pict>
      </w:r>
    </w:p>
    <w:p w:rsidR="00222FE3" w:rsidRPr="00BF4EAF" w:rsidRDefault="00222FE3" w:rsidP="007D33A7">
      <w:pPr>
        <w:widowControl/>
        <w:tabs>
          <w:tab w:val="left" w:pos="420"/>
          <w:tab w:val="left" w:pos="2310"/>
          <w:tab w:val="left" w:pos="4200"/>
          <w:tab w:val="left" w:pos="6090"/>
          <w:tab w:val="left" w:pos="7560"/>
        </w:tabs>
        <w:spacing w:line="264" w:lineRule="auto"/>
        <w:ind w:firstLineChars="200" w:firstLine="420"/>
        <w:jc w:val="left"/>
        <w:rPr>
          <w:rFonts w:ascii="宋体" w:eastAsia="楷体_GB2312" w:hAnsi="宋体" w:cs="宋体"/>
          <w:color w:val="000000"/>
          <w:kern w:val="0"/>
          <w:szCs w:val="21"/>
        </w:rPr>
      </w:pPr>
      <w:r w:rsidRPr="00BF4EAF">
        <w:rPr>
          <w:rFonts w:eastAsia="楷体_GB2312" w:hAnsi="宋体" w:cs="宋体" w:hint="eastAsia"/>
          <w:color w:val="000000"/>
          <w:kern w:val="0"/>
          <w:szCs w:val="21"/>
        </w:rPr>
        <w:t>图二：</w:t>
      </w:r>
      <w:r w:rsidRPr="00BF4EAF">
        <w:rPr>
          <w:rFonts w:ascii="宋体" w:eastAsia="楷体_GB2312" w:hAnsi="宋体" w:cs="宋体"/>
          <w:color w:val="000000"/>
          <w:kern w:val="0"/>
          <w:szCs w:val="21"/>
        </w:rPr>
        <w:t xml:space="preserve">                                     </w:t>
      </w:r>
      <w:r w:rsidRPr="00BF4EAF">
        <w:rPr>
          <w:rFonts w:eastAsia="楷体_GB2312" w:hAnsi="宋体" w:cs="宋体" w:hint="eastAsia"/>
          <w:color w:val="000000"/>
          <w:kern w:val="0"/>
          <w:szCs w:val="21"/>
        </w:rPr>
        <w:t>价格</w:t>
      </w:r>
      <w:r w:rsidRPr="00BF4EAF">
        <w:rPr>
          <w:rFonts w:ascii="宋体" w:eastAsia="楷体_GB2312" w:hAnsi="宋体" w:cs="宋体"/>
          <w:color w:val="000000"/>
          <w:kern w:val="0"/>
          <w:szCs w:val="21"/>
        </w:rPr>
        <w:t xml:space="preserve"> </w:t>
      </w:r>
    </w:p>
    <w:p w:rsidR="00222FE3" w:rsidRPr="00BF4EAF" w:rsidRDefault="00222FE3" w:rsidP="00222FE3">
      <w:pPr>
        <w:widowControl/>
        <w:tabs>
          <w:tab w:val="left" w:pos="420"/>
          <w:tab w:val="left" w:pos="2310"/>
          <w:tab w:val="left" w:pos="4200"/>
          <w:tab w:val="left" w:pos="6090"/>
          <w:tab w:val="left" w:pos="7560"/>
        </w:tabs>
        <w:spacing w:line="264" w:lineRule="auto"/>
        <w:jc w:val="left"/>
        <w:rPr>
          <w:rFonts w:ascii="宋体" w:eastAsia="楷体_GB2312" w:hAnsi="宋体" w:cs="宋体"/>
          <w:color w:val="000000"/>
          <w:kern w:val="0"/>
          <w:szCs w:val="21"/>
        </w:rPr>
      </w:pPr>
      <w:r w:rsidRPr="00BF4EAF">
        <w:rPr>
          <w:rFonts w:ascii="宋体" w:eastAsia="楷体_GB2312" w:hAnsi="宋体" w:cs="宋体"/>
          <w:color w:val="000000"/>
          <w:kern w:val="0"/>
          <w:szCs w:val="21"/>
        </w:rPr>
        <w:t xml:space="preserve">                                                </w:t>
      </w:r>
      <w:r w:rsidRPr="00BF4EAF">
        <w:rPr>
          <w:rFonts w:eastAsia="楷体_GB2312" w:hAnsi="宋体" w:cs="宋体" w:hint="eastAsia"/>
          <w:color w:val="000000"/>
          <w:kern w:val="0"/>
          <w:szCs w:val="21"/>
        </w:rPr>
        <w:t>价值</w:t>
      </w:r>
    </w:p>
    <w:p w:rsidR="00222FE3" w:rsidRPr="00BF4EAF" w:rsidRDefault="00222FE3" w:rsidP="00222FE3">
      <w:pPr>
        <w:widowControl/>
        <w:tabs>
          <w:tab w:val="left" w:pos="420"/>
          <w:tab w:val="left" w:pos="2310"/>
          <w:tab w:val="left" w:pos="4200"/>
          <w:tab w:val="left" w:pos="6090"/>
          <w:tab w:val="left" w:pos="7560"/>
        </w:tabs>
        <w:spacing w:line="264" w:lineRule="auto"/>
        <w:jc w:val="left"/>
        <w:rPr>
          <w:rFonts w:ascii="宋体" w:hAnsi="宋体" w:cs="宋体"/>
          <w:color w:val="000000"/>
          <w:kern w:val="0"/>
          <w:szCs w:val="21"/>
        </w:rPr>
      </w:pPr>
      <w:r w:rsidRPr="00BF4EAF">
        <w:rPr>
          <w:rFonts w:ascii="宋体" w:hAnsi="宋体" w:cs="宋体"/>
          <w:color w:val="000000"/>
          <w:kern w:val="0"/>
          <w:szCs w:val="21"/>
        </w:rPr>
        <w:t xml:space="preserve">   </w:t>
      </w:r>
      <w:r w:rsidRPr="00BF4EAF">
        <w:rPr>
          <w:rFonts w:cs="宋体" w:hint="eastAsia"/>
          <w:color w:val="000000"/>
          <w:kern w:val="0"/>
          <w:szCs w:val="21"/>
        </w:rPr>
        <w:t>（</w:t>
      </w:r>
      <w:r w:rsidRPr="00BF4EAF">
        <w:rPr>
          <w:rFonts w:ascii="宋体" w:hAnsi="宋体" w:cs="宋体"/>
          <w:color w:val="000000"/>
          <w:kern w:val="0"/>
          <w:szCs w:val="21"/>
        </w:rPr>
        <w:t>1</w:t>
      </w:r>
      <w:r w:rsidRPr="00BF4EAF">
        <w:rPr>
          <w:rFonts w:cs="宋体" w:hint="eastAsia"/>
          <w:color w:val="000000"/>
          <w:kern w:val="0"/>
          <w:szCs w:val="21"/>
        </w:rPr>
        <w:t>）图一和图二分别反映了什么经济现象？（</w:t>
      </w:r>
      <w:r w:rsidR="007D33A7">
        <w:rPr>
          <w:rFonts w:ascii="宋体" w:hAnsi="宋体" w:cs="宋体" w:hint="eastAsia"/>
          <w:color w:val="000000"/>
          <w:kern w:val="0"/>
          <w:szCs w:val="21"/>
        </w:rPr>
        <w:t>6</w:t>
      </w:r>
      <w:r w:rsidRPr="00BF4EAF">
        <w:rPr>
          <w:rFonts w:cs="宋体" w:hint="eastAsia"/>
          <w:color w:val="000000"/>
          <w:kern w:val="0"/>
          <w:szCs w:val="21"/>
        </w:rPr>
        <w:t>分）</w:t>
      </w:r>
    </w:p>
    <w:p w:rsidR="00222FE3" w:rsidRPr="00BF4EAF" w:rsidRDefault="00222FE3" w:rsidP="00222FE3">
      <w:pPr>
        <w:widowControl/>
        <w:tabs>
          <w:tab w:val="left" w:pos="420"/>
          <w:tab w:val="left" w:pos="2310"/>
          <w:tab w:val="left" w:pos="4200"/>
          <w:tab w:val="left" w:pos="6090"/>
          <w:tab w:val="left" w:pos="7560"/>
        </w:tabs>
        <w:spacing w:line="264" w:lineRule="auto"/>
        <w:jc w:val="left"/>
        <w:rPr>
          <w:rFonts w:ascii="宋体" w:hAnsi="宋体" w:cs="宋体"/>
          <w:color w:val="000000"/>
          <w:kern w:val="0"/>
          <w:szCs w:val="21"/>
        </w:rPr>
      </w:pPr>
    </w:p>
    <w:p w:rsidR="00222FE3" w:rsidRPr="00BF4EAF" w:rsidRDefault="00222FE3" w:rsidP="00222FE3">
      <w:pPr>
        <w:widowControl/>
        <w:tabs>
          <w:tab w:val="left" w:pos="420"/>
          <w:tab w:val="left" w:pos="2310"/>
          <w:tab w:val="left" w:pos="4200"/>
          <w:tab w:val="left" w:pos="6090"/>
          <w:tab w:val="left" w:pos="7560"/>
        </w:tabs>
        <w:spacing w:line="264" w:lineRule="auto"/>
        <w:jc w:val="left"/>
        <w:rPr>
          <w:rFonts w:ascii="宋体" w:hAnsi="宋体" w:cs="宋体"/>
          <w:color w:val="000000"/>
          <w:kern w:val="0"/>
          <w:szCs w:val="21"/>
        </w:rPr>
      </w:pPr>
    </w:p>
    <w:p w:rsidR="00222FE3" w:rsidRPr="00BF4EAF" w:rsidRDefault="00222FE3" w:rsidP="00222FE3">
      <w:pPr>
        <w:widowControl/>
        <w:tabs>
          <w:tab w:val="left" w:pos="420"/>
          <w:tab w:val="left" w:pos="2310"/>
          <w:tab w:val="left" w:pos="4200"/>
          <w:tab w:val="left" w:pos="6090"/>
          <w:tab w:val="left" w:pos="7560"/>
        </w:tabs>
        <w:spacing w:line="264" w:lineRule="auto"/>
        <w:ind w:left="840" w:hangingChars="400" w:hanging="840"/>
        <w:jc w:val="left"/>
        <w:rPr>
          <w:rFonts w:ascii="宋体" w:hAnsi="宋体" w:cs="宋体"/>
          <w:color w:val="000000"/>
          <w:kern w:val="0"/>
          <w:szCs w:val="21"/>
        </w:rPr>
      </w:pPr>
      <w:r w:rsidRPr="00BF4EAF">
        <w:rPr>
          <w:rFonts w:ascii="宋体" w:hAnsi="宋体" w:cs="宋体"/>
          <w:color w:val="000000"/>
          <w:kern w:val="0"/>
          <w:szCs w:val="21"/>
        </w:rPr>
        <w:t xml:space="preserve">   </w:t>
      </w:r>
      <w:r w:rsidRPr="00BF4EAF">
        <w:rPr>
          <w:rFonts w:cs="宋体" w:hint="eastAsia"/>
          <w:color w:val="000000"/>
          <w:kern w:val="0"/>
          <w:szCs w:val="21"/>
        </w:rPr>
        <w:t>（</w:t>
      </w:r>
      <w:r w:rsidRPr="00BF4EAF">
        <w:rPr>
          <w:rFonts w:ascii="宋体" w:hAnsi="宋体" w:cs="宋体"/>
          <w:color w:val="000000"/>
          <w:kern w:val="0"/>
          <w:szCs w:val="21"/>
        </w:rPr>
        <w:t>2</w:t>
      </w:r>
      <w:r w:rsidRPr="00BF4EAF">
        <w:rPr>
          <w:rFonts w:cs="宋体" w:hint="eastAsia"/>
          <w:color w:val="000000"/>
          <w:kern w:val="0"/>
          <w:szCs w:val="21"/>
        </w:rPr>
        <w:t>）两图表明商品生产和交换受什么规律支配？简述这一规律的基本内容和表现形式？（</w:t>
      </w:r>
      <w:r w:rsidR="007D33A7">
        <w:rPr>
          <w:rFonts w:ascii="宋体" w:hAnsi="宋体" w:cs="宋体" w:hint="eastAsia"/>
          <w:color w:val="000000"/>
          <w:kern w:val="0"/>
          <w:szCs w:val="21"/>
        </w:rPr>
        <w:t>6</w:t>
      </w:r>
      <w:r w:rsidRPr="00BF4EAF">
        <w:rPr>
          <w:rFonts w:cs="宋体" w:hint="eastAsia"/>
          <w:color w:val="000000"/>
          <w:kern w:val="0"/>
          <w:szCs w:val="21"/>
        </w:rPr>
        <w:t>分）</w:t>
      </w:r>
    </w:p>
    <w:p w:rsidR="00222FE3" w:rsidRPr="00BF4EAF" w:rsidRDefault="00222FE3" w:rsidP="00222FE3">
      <w:pPr>
        <w:widowControl/>
        <w:tabs>
          <w:tab w:val="left" w:pos="420"/>
          <w:tab w:val="left" w:pos="2310"/>
          <w:tab w:val="left" w:pos="4200"/>
          <w:tab w:val="left" w:pos="6090"/>
          <w:tab w:val="left" w:pos="7560"/>
        </w:tabs>
        <w:spacing w:line="264" w:lineRule="auto"/>
        <w:ind w:left="420" w:hangingChars="200" w:hanging="420"/>
        <w:jc w:val="left"/>
        <w:rPr>
          <w:rFonts w:ascii="宋体" w:hAnsi="宋体" w:cs="宋体"/>
          <w:color w:val="000000"/>
          <w:kern w:val="0"/>
          <w:szCs w:val="21"/>
        </w:rPr>
      </w:pPr>
    </w:p>
    <w:p w:rsidR="00222FE3" w:rsidRPr="00BF4EAF" w:rsidRDefault="00222FE3" w:rsidP="00222FE3">
      <w:pPr>
        <w:widowControl/>
        <w:tabs>
          <w:tab w:val="left" w:pos="420"/>
          <w:tab w:val="left" w:pos="2310"/>
          <w:tab w:val="left" w:pos="4200"/>
          <w:tab w:val="left" w:pos="6090"/>
          <w:tab w:val="left" w:pos="7560"/>
        </w:tabs>
        <w:ind w:left="420" w:hangingChars="200" w:hanging="420"/>
        <w:jc w:val="left"/>
        <w:rPr>
          <w:rFonts w:ascii="宋体" w:hAnsi="宋体" w:cs="宋体"/>
          <w:color w:val="000000"/>
          <w:kern w:val="0"/>
          <w:szCs w:val="21"/>
        </w:rPr>
      </w:pPr>
      <w:r w:rsidRPr="00BF4EAF">
        <w:rPr>
          <w:rFonts w:ascii="宋体" w:hAnsi="宋体" w:cs="宋体"/>
          <w:color w:val="000000"/>
          <w:kern w:val="0"/>
          <w:szCs w:val="21"/>
        </w:rPr>
        <w:tab/>
      </w:r>
      <w:r w:rsidRPr="00BF4EAF">
        <w:rPr>
          <w:rFonts w:cs="宋体" w:hint="eastAsia"/>
          <w:color w:val="000000"/>
          <w:kern w:val="0"/>
          <w:szCs w:val="21"/>
        </w:rPr>
        <w:t>【参考答案】（</w:t>
      </w:r>
      <w:r w:rsidRPr="00BF4EAF">
        <w:rPr>
          <w:rFonts w:ascii="宋体" w:hAnsi="宋体" w:cs="宋体"/>
          <w:color w:val="000000"/>
          <w:kern w:val="0"/>
          <w:szCs w:val="21"/>
        </w:rPr>
        <w:t>1</w:t>
      </w:r>
      <w:r w:rsidRPr="00BF4EAF">
        <w:rPr>
          <w:rFonts w:cs="宋体" w:hint="eastAsia"/>
          <w:color w:val="000000"/>
          <w:kern w:val="0"/>
          <w:szCs w:val="21"/>
        </w:rPr>
        <w:t>）图一反映了供求、价格、生产之间相互影响、相互制约的关系；（</w:t>
      </w:r>
      <w:r w:rsidR="007D33A7">
        <w:rPr>
          <w:rFonts w:ascii="宋体" w:hAnsi="宋体" w:cs="宋体" w:hint="eastAsia"/>
          <w:color w:val="000000"/>
          <w:kern w:val="0"/>
          <w:szCs w:val="21"/>
        </w:rPr>
        <w:t>3</w:t>
      </w:r>
      <w:r w:rsidRPr="00BF4EAF">
        <w:rPr>
          <w:rFonts w:cs="宋体" w:hint="eastAsia"/>
          <w:color w:val="000000"/>
          <w:kern w:val="0"/>
          <w:szCs w:val="21"/>
        </w:rPr>
        <w:t>分）图二反映了商品的价格围绕价值上下波动。（</w:t>
      </w:r>
      <w:r w:rsidR="007D33A7">
        <w:rPr>
          <w:rFonts w:ascii="宋体" w:hAnsi="宋体" w:cs="宋体" w:hint="eastAsia"/>
          <w:color w:val="000000"/>
          <w:kern w:val="0"/>
          <w:szCs w:val="21"/>
        </w:rPr>
        <w:t>3</w:t>
      </w:r>
      <w:r w:rsidRPr="00BF4EAF">
        <w:rPr>
          <w:rFonts w:cs="宋体" w:hint="eastAsia"/>
          <w:color w:val="000000"/>
          <w:kern w:val="0"/>
          <w:szCs w:val="21"/>
        </w:rPr>
        <w:t>分）</w:t>
      </w:r>
    </w:p>
    <w:p w:rsidR="00222FE3" w:rsidRPr="00BF4EAF" w:rsidRDefault="00222FE3" w:rsidP="00222FE3">
      <w:pPr>
        <w:widowControl/>
        <w:tabs>
          <w:tab w:val="left" w:pos="420"/>
          <w:tab w:val="left" w:pos="2310"/>
          <w:tab w:val="left" w:pos="4200"/>
          <w:tab w:val="left" w:pos="6090"/>
          <w:tab w:val="left" w:pos="7560"/>
        </w:tabs>
        <w:ind w:left="420" w:hangingChars="200" w:hanging="420"/>
        <w:jc w:val="left"/>
        <w:rPr>
          <w:rFonts w:ascii="宋体" w:hAnsi="宋体" w:cs="宋体"/>
          <w:color w:val="000000"/>
          <w:kern w:val="0"/>
          <w:szCs w:val="21"/>
        </w:rPr>
      </w:pPr>
      <w:r w:rsidRPr="00BF4EAF">
        <w:rPr>
          <w:rFonts w:ascii="宋体" w:hAnsi="宋体" w:cs="宋体"/>
          <w:color w:val="000000"/>
          <w:kern w:val="0"/>
          <w:szCs w:val="21"/>
        </w:rPr>
        <w:t xml:space="preserve">   </w:t>
      </w:r>
      <w:r w:rsidRPr="00BF4EAF">
        <w:rPr>
          <w:rFonts w:cs="宋体" w:hint="eastAsia"/>
          <w:color w:val="000000"/>
          <w:kern w:val="0"/>
          <w:szCs w:val="21"/>
        </w:rPr>
        <w:t>（</w:t>
      </w:r>
      <w:r w:rsidRPr="00BF4EAF">
        <w:rPr>
          <w:rFonts w:ascii="宋体" w:hAnsi="宋体" w:cs="宋体"/>
          <w:color w:val="000000"/>
          <w:kern w:val="0"/>
          <w:szCs w:val="21"/>
        </w:rPr>
        <w:t>2</w:t>
      </w:r>
      <w:r w:rsidRPr="00BF4EAF">
        <w:rPr>
          <w:rFonts w:cs="宋体" w:hint="eastAsia"/>
          <w:color w:val="000000"/>
          <w:kern w:val="0"/>
          <w:szCs w:val="21"/>
        </w:rPr>
        <w:t>）受价值规律支配的。（</w:t>
      </w:r>
      <w:r w:rsidRPr="00BF4EAF">
        <w:rPr>
          <w:rFonts w:ascii="宋体" w:hAnsi="宋体" w:cs="宋体"/>
          <w:color w:val="000000"/>
          <w:kern w:val="0"/>
          <w:szCs w:val="21"/>
        </w:rPr>
        <w:t>2</w:t>
      </w:r>
      <w:r w:rsidRPr="00BF4EAF">
        <w:rPr>
          <w:rFonts w:cs="宋体" w:hint="eastAsia"/>
          <w:color w:val="000000"/>
          <w:kern w:val="0"/>
          <w:szCs w:val="21"/>
        </w:rPr>
        <w:t>分）其内容是：商品的价值量由生产这种商品所需要的社会必要劳动时间决定，商品的交换应以价值量为基础，实行等价交换。（</w:t>
      </w:r>
      <w:r w:rsidR="007D33A7">
        <w:rPr>
          <w:rFonts w:ascii="宋体" w:hAnsi="宋体" w:cs="宋体" w:hint="eastAsia"/>
          <w:color w:val="000000"/>
          <w:kern w:val="0"/>
          <w:szCs w:val="21"/>
        </w:rPr>
        <w:t>2</w:t>
      </w:r>
      <w:r w:rsidRPr="00BF4EAF">
        <w:rPr>
          <w:rFonts w:cs="宋体" w:hint="eastAsia"/>
          <w:color w:val="000000"/>
          <w:kern w:val="0"/>
          <w:szCs w:val="21"/>
        </w:rPr>
        <w:t>分）其表现形式是：商品的价格受供求关系的影响，围绕价值上下波动。（</w:t>
      </w:r>
      <w:r w:rsidR="007D33A7">
        <w:rPr>
          <w:rFonts w:ascii="宋体" w:hAnsi="宋体" w:cs="宋体" w:hint="eastAsia"/>
          <w:color w:val="000000"/>
          <w:kern w:val="0"/>
          <w:szCs w:val="21"/>
        </w:rPr>
        <w:t>2</w:t>
      </w:r>
      <w:r w:rsidRPr="00BF4EAF">
        <w:rPr>
          <w:rFonts w:cs="宋体" w:hint="eastAsia"/>
          <w:color w:val="000000"/>
          <w:kern w:val="0"/>
          <w:szCs w:val="21"/>
        </w:rPr>
        <w:t>分）</w:t>
      </w:r>
    </w:p>
    <w:p w:rsidR="007D33A7" w:rsidRDefault="007D33A7" w:rsidP="008B2DE2">
      <w:pPr>
        <w:pStyle w:val="a8"/>
        <w:tabs>
          <w:tab w:val="left" w:pos="4253"/>
        </w:tabs>
        <w:snapToGrid w:val="0"/>
        <w:spacing w:line="360" w:lineRule="auto"/>
        <w:ind w:firstLine="420"/>
        <w:rPr>
          <w:rFonts w:ascii="Times New Roman" w:eastAsia="楷体_GB2312" w:hAnsi="Times New Roman" w:cs="Times New Roman"/>
        </w:rPr>
      </w:pPr>
    </w:p>
    <w:p w:rsidR="008B2DE2" w:rsidRDefault="007D33A7" w:rsidP="008B2DE2">
      <w:pPr>
        <w:pStyle w:val="a8"/>
        <w:tabs>
          <w:tab w:val="left" w:pos="4253"/>
        </w:tabs>
        <w:snapToGrid w:val="0"/>
        <w:spacing w:line="360" w:lineRule="auto"/>
        <w:ind w:firstLine="420"/>
        <w:rPr>
          <w:rFonts w:ascii="Times New Roman" w:hAnsi="Times New Roman" w:cs="Times New Roman"/>
        </w:rPr>
      </w:pPr>
      <w:r w:rsidRPr="007D33A7">
        <w:rPr>
          <w:rFonts w:ascii="Times New Roman" w:eastAsia="楷体_GB2312" w:hAnsi="Times New Roman" w:cs="Times New Roman" w:hint="eastAsia"/>
          <w:b/>
        </w:rPr>
        <w:t>40.</w:t>
      </w:r>
      <w:r w:rsidR="008B2DE2" w:rsidRPr="00D85FB5">
        <w:rPr>
          <w:rFonts w:ascii="Times New Roman" w:eastAsia="楷体_GB2312" w:hAnsi="Times New Roman" w:cs="Times New Roman"/>
        </w:rPr>
        <w:t>习近平总书记说，当前我国经济发展已进入</w:t>
      </w:r>
      <w:r w:rsidR="008B2DE2" w:rsidRPr="00D85FB5">
        <w:rPr>
          <w:rFonts w:hAnsi="宋体" w:cs="Times New Roman"/>
        </w:rPr>
        <w:t>“</w:t>
      </w:r>
      <w:r w:rsidR="008B2DE2" w:rsidRPr="00D85FB5">
        <w:rPr>
          <w:rFonts w:ascii="Times New Roman" w:eastAsia="楷体_GB2312" w:hAnsi="Times New Roman" w:cs="Times New Roman"/>
        </w:rPr>
        <w:t>新常态</w:t>
      </w:r>
      <w:r w:rsidR="008B2DE2" w:rsidRPr="00D85FB5">
        <w:rPr>
          <w:rFonts w:hAnsi="宋体" w:cs="Times New Roman"/>
        </w:rPr>
        <w:t>”</w:t>
      </w:r>
      <w:r w:rsidR="008B2DE2" w:rsidRPr="00D85FB5">
        <w:rPr>
          <w:rFonts w:ascii="Times New Roman" w:eastAsia="楷体_GB2312" w:hAnsi="Times New Roman" w:cs="Times New Roman"/>
        </w:rPr>
        <w:t>，各级领导干部要增强认识、适应、引领</w:t>
      </w:r>
      <w:r w:rsidR="008B2DE2" w:rsidRPr="00D85FB5">
        <w:rPr>
          <w:rFonts w:hAnsi="宋体" w:cs="Times New Roman"/>
        </w:rPr>
        <w:t>“</w:t>
      </w:r>
      <w:r w:rsidR="008B2DE2" w:rsidRPr="00D85FB5">
        <w:rPr>
          <w:rFonts w:ascii="Times New Roman" w:eastAsia="楷体_GB2312" w:hAnsi="Times New Roman" w:cs="Times New Roman"/>
        </w:rPr>
        <w:t>新常态</w:t>
      </w:r>
      <w:r w:rsidR="008B2DE2" w:rsidRPr="00D85FB5">
        <w:rPr>
          <w:rFonts w:hAnsi="宋体" w:cs="Times New Roman"/>
        </w:rPr>
        <w:t>”</w:t>
      </w:r>
      <w:r w:rsidR="008B2DE2" w:rsidRPr="00D85FB5">
        <w:rPr>
          <w:rFonts w:ascii="Times New Roman" w:eastAsia="楷体_GB2312" w:hAnsi="Times New Roman" w:cs="Times New Roman"/>
        </w:rPr>
        <w:t>发展的本领。</w:t>
      </w:r>
    </w:p>
    <w:p w:rsidR="008B2DE2" w:rsidRDefault="008B2DE2" w:rsidP="007D33A7">
      <w:pPr>
        <w:pStyle w:val="a8"/>
        <w:tabs>
          <w:tab w:val="left" w:pos="4253"/>
        </w:tabs>
        <w:snapToGrid w:val="0"/>
        <w:spacing w:line="360" w:lineRule="auto"/>
        <w:ind w:firstLineChars="200" w:firstLine="420"/>
        <w:rPr>
          <w:rFonts w:ascii="Times New Roman" w:eastAsia="楷体_GB2312" w:hAnsi="Times New Roman" w:cs="Times New Roman"/>
        </w:rPr>
      </w:pPr>
      <w:r w:rsidRPr="00D85FB5">
        <w:rPr>
          <w:rFonts w:ascii="Times New Roman" w:eastAsia="黑体" w:hAnsi="Times New Roman" w:cs="Times New Roman"/>
        </w:rPr>
        <w:t>材料一</w:t>
      </w:r>
      <w:r>
        <w:rPr>
          <w:rFonts w:ascii="Times New Roman" w:eastAsia="黑体" w:hAnsi="Times New Roman" w:cs="Times New Roman"/>
        </w:rPr>
        <w:t xml:space="preserve">　</w:t>
      </w:r>
      <w:r w:rsidRPr="00D85FB5">
        <w:rPr>
          <w:rFonts w:ascii="Times New Roman" w:eastAsia="楷体_GB2312" w:hAnsi="Times New Roman" w:cs="Times New Roman"/>
        </w:rPr>
        <w:t>图：我国近四年国内生产总值及其增速趋势</w:t>
      </w:r>
    </w:p>
    <w:p w:rsidR="008B2DE2" w:rsidRDefault="008B2DE2" w:rsidP="008B2DE2">
      <w:pPr>
        <w:pStyle w:val="a8"/>
        <w:tabs>
          <w:tab w:val="left" w:pos="4253"/>
        </w:tabs>
        <w:snapToGrid w:val="0"/>
        <w:spacing w:line="360" w:lineRule="auto"/>
        <w:jc w:val="center"/>
        <w:rPr>
          <w:rFonts w:ascii="Times New Roman" w:eastAsia="楷体_GB2312" w:hAnsi="Times New Roman" w:cs="Times New Roman"/>
        </w:rPr>
      </w:pPr>
      <w:r>
        <w:rPr>
          <w:rFonts w:ascii="Times New Roman" w:eastAsia="楷体_GB2312" w:hAnsi="Times New Roman" w:cs="Times New Roman"/>
          <w:noProof/>
        </w:rPr>
        <w:drawing>
          <wp:inline distT="0" distB="0" distL="0" distR="0">
            <wp:extent cx="2667000" cy="1187450"/>
            <wp:effectExtent l="0" t="0" r="0" b="0"/>
            <wp:docPr id="2" name="图片 8" descr="F:\王婧芬\2015\PPT\大二轮  政治  （浙江）\全书完整的word版文档\T1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王婧芬\2015\PPT\大二轮  政治  （浙江）\全书完整的word版文档\T13.TIF"/>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67000" cy="1187450"/>
                    </a:xfrm>
                    <a:prstGeom prst="rect">
                      <a:avLst/>
                    </a:prstGeom>
                    <a:noFill/>
                    <a:ln>
                      <a:noFill/>
                    </a:ln>
                  </pic:spPr>
                </pic:pic>
              </a:graphicData>
            </a:graphic>
          </wp:inline>
        </w:drawing>
      </w:r>
    </w:p>
    <w:p w:rsidR="008B2DE2" w:rsidRDefault="008B2DE2" w:rsidP="007D33A7">
      <w:pPr>
        <w:pStyle w:val="a8"/>
        <w:tabs>
          <w:tab w:val="left" w:pos="4253"/>
        </w:tabs>
        <w:snapToGrid w:val="0"/>
        <w:spacing w:line="360" w:lineRule="auto"/>
        <w:ind w:firstLineChars="200" w:firstLine="420"/>
        <w:rPr>
          <w:rFonts w:ascii="Times New Roman" w:eastAsia="楷体_GB2312" w:hAnsi="Times New Roman" w:cs="Times New Roman"/>
        </w:rPr>
      </w:pPr>
      <w:r w:rsidRPr="00D85FB5">
        <w:rPr>
          <w:rFonts w:ascii="Times New Roman" w:eastAsia="楷体_GB2312" w:hAnsi="Times New Roman" w:cs="Times New Roman"/>
        </w:rPr>
        <w:t>表：我国近四年投资、出口、消费对</w:t>
      </w:r>
      <w:r w:rsidRPr="00D85FB5">
        <w:rPr>
          <w:rFonts w:ascii="Times New Roman" w:eastAsia="楷体_GB2312" w:hAnsi="Times New Roman" w:cs="Times New Roman"/>
        </w:rPr>
        <w:t>GDP</w:t>
      </w:r>
      <w:r w:rsidRPr="00D85FB5">
        <w:rPr>
          <w:rFonts w:ascii="Times New Roman" w:eastAsia="楷体_GB2312" w:hAnsi="Times New Roman" w:cs="Times New Roman"/>
        </w:rPr>
        <w:t>增长的贡献率</w:t>
      </w:r>
      <w:r>
        <w:rPr>
          <w:rFonts w:ascii="Times New Roman" w:eastAsia="楷体_GB2312" w:hAnsi="Times New Roman" w:cs="Times New Roman"/>
        </w:rPr>
        <w:t>(</w:t>
      </w:r>
      <w:r w:rsidRPr="00D85FB5">
        <w:rPr>
          <w:rFonts w:ascii="Times New Roman" w:eastAsia="楷体_GB2312" w:hAnsi="Times New Roman" w:cs="Times New Roman"/>
        </w:rPr>
        <w:t>%</w:t>
      </w:r>
      <w:r>
        <w:rPr>
          <w:rFonts w:ascii="Times New Roman" w:eastAsia="楷体_GB2312" w:hAnsi="Times New Roman" w:cs="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99"/>
        <w:gridCol w:w="816"/>
        <w:gridCol w:w="869"/>
        <w:gridCol w:w="816"/>
      </w:tblGrid>
      <w:tr w:rsidR="008B2DE2" w:rsidRPr="00D85FB5" w:rsidTr="00F1231E">
        <w:trPr>
          <w:jc w:val="center"/>
        </w:trPr>
        <w:tc>
          <w:tcPr>
            <w:tcW w:w="1499" w:type="dxa"/>
            <w:shd w:val="clear" w:color="auto" w:fill="auto"/>
            <w:vAlign w:val="center"/>
          </w:tcPr>
          <w:p w:rsidR="008B2DE2" w:rsidRPr="00D85FB5" w:rsidRDefault="008B2DE2" w:rsidP="00F1231E">
            <w:pPr>
              <w:pStyle w:val="a8"/>
              <w:tabs>
                <w:tab w:val="left" w:pos="4253"/>
              </w:tabs>
              <w:snapToGrid w:val="0"/>
              <w:spacing w:line="360" w:lineRule="auto"/>
              <w:jc w:val="center"/>
              <w:rPr>
                <w:rFonts w:ascii="Times New Roman" w:eastAsia="楷体_GB2312" w:hAnsi="Times New Roman" w:cs="Times New Roman"/>
              </w:rPr>
            </w:pPr>
          </w:p>
        </w:tc>
        <w:tc>
          <w:tcPr>
            <w:tcW w:w="816" w:type="dxa"/>
            <w:shd w:val="clear" w:color="auto" w:fill="auto"/>
            <w:vAlign w:val="center"/>
          </w:tcPr>
          <w:p w:rsidR="008B2DE2" w:rsidRPr="00D85FB5" w:rsidRDefault="008B2DE2" w:rsidP="00F1231E">
            <w:pPr>
              <w:pStyle w:val="a8"/>
              <w:tabs>
                <w:tab w:val="left" w:pos="4253"/>
              </w:tabs>
              <w:snapToGrid w:val="0"/>
              <w:spacing w:line="360" w:lineRule="auto"/>
              <w:jc w:val="center"/>
              <w:rPr>
                <w:rFonts w:ascii="Times New Roman" w:eastAsia="楷体_GB2312" w:hAnsi="Times New Roman" w:cs="Times New Roman"/>
              </w:rPr>
            </w:pPr>
            <w:r w:rsidRPr="00D85FB5">
              <w:rPr>
                <w:rFonts w:ascii="Times New Roman" w:eastAsia="楷体_GB2312" w:hAnsi="Times New Roman" w:cs="Times New Roman"/>
              </w:rPr>
              <w:t>投资</w:t>
            </w:r>
          </w:p>
        </w:tc>
        <w:tc>
          <w:tcPr>
            <w:tcW w:w="869" w:type="dxa"/>
            <w:shd w:val="clear" w:color="auto" w:fill="auto"/>
            <w:vAlign w:val="center"/>
          </w:tcPr>
          <w:p w:rsidR="008B2DE2" w:rsidRPr="00D85FB5" w:rsidRDefault="008B2DE2" w:rsidP="00F1231E">
            <w:pPr>
              <w:pStyle w:val="a8"/>
              <w:tabs>
                <w:tab w:val="left" w:pos="4253"/>
              </w:tabs>
              <w:snapToGrid w:val="0"/>
              <w:spacing w:line="360" w:lineRule="auto"/>
              <w:jc w:val="center"/>
              <w:rPr>
                <w:rFonts w:ascii="Times New Roman" w:eastAsia="楷体_GB2312" w:hAnsi="Times New Roman" w:cs="Times New Roman"/>
              </w:rPr>
            </w:pPr>
            <w:r w:rsidRPr="00D85FB5">
              <w:rPr>
                <w:rFonts w:ascii="Times New Roman" w:eastAsia="楷体_GB2312" w:hAnsi="Times New Roman" w:cs="Times New Roman"/>
              </w:rPr>
              <w:t>出口</w:t>
            </w:r>
          </w:p>
        </w:tc>
        <w:tc>
          <w:tcPr>
            <w:tcW w:w="816" w:type="dxa"/>
            <w:shd w:val="clear" w:color="auto" w:fill="auto"/>
            <w:vAlign w:val="center"/>
          </w:tcPr>
          <w:p w:rsidR="008B2DE2" w:rsidRPr="00D85FB5" w:rsidRDefault="008B2DE2" w:rsidP="00F1231E">
            <w:pPr>
              <w:pStyle w:val="a8"/>
              <w:tabs>
                <w:tab w:val="left" w:pos="4253"/>
              </w:tabs>
              <w:snapToGrid w:val="0"/>
              <w:spacing w:line="360" w:lineRule="auto"/>
              <w:jc w:val="center"/>
              <w:rPr>
                <w:rFonts w:ascii="Times New Roman" w:eastAsia="楷体_GB2312" w:hAnsi="Times New Roman" w:cs="Times New Roman"/>
              </w:rPr>
            </w:pPr>
            <w:r w:rsidRPr="00D85FB5">
              <w:rPr>
                <w:rFonts w:ascii="Times New Roman" w:eastAsia="楷体_GB2312" w:hAnsi="Times New Roman" w:cs="Times New Roman"/>
              </w:rPr>
              <w:t>消费</w:t>
            </w:r>
          </w:p>
        </w:tc>
      </w:tr>
      <w:tr w:rsidR="008B2DE2" w:rsidRPr="00D85FB5" w:rsidTr="00F1231E">
        <w:trPr>
          <w:jc w:val="center"/>
        </w:trPr>
        <w:tc>
          <w:tcPr>
            <w:tcW w:w="1499" w:type="dxa"/>
            <w:shd w:val="clear" w:color="auto" w:fill="auto"/>
            <w:vAlign w:val="center"/>
          </w:tcPr>
          <w:p w:rsidR="008B2DE2" w:rsidRPr="00D85FB5" w:rsidRDefault="008B2DE2" w:rsidP="00F1231E">
            <w:pPr>
              <w:pStyle w:val="a8"/>
              <w:tabs>
                <w:tab w:val="left" w:pos="4253"/>
              </w:tabs>
              <w:snapToGrid w:val="0"/>
              <w:spacing w:line="360" w:lineRule="auto"/>
              <w:jc w:val="center"/>
              <w:rPr>
                <w:rFonts w:ascii="Times New Roman" w:eastAsia="楷体_GB2312" w:hAnsi="Times New Roman" w:cs="Times New Roman"/>
              </w:rPr>
            </w:pPr>
            <w:r w:rsidRPr="00D85FB5">
              <w:rPr>
                <w:rFonts w:ascii="Times New Roman" w:eastAsia="楷体_GB2312" w:hAnsi="Times New Roman" w:cs="Times New Roman"/>
              </w:rPr>
              <w:lastRenderedPageBreak/>
              <w:t>2011</w:t>
            </w:r>
            <w:r w:rsidRPr="00D85FB5">
              <w:rPr>
                <w:rFonts w:ascii="Times New Roman" w:eastAsia="楷体_GB2312" w:hAnsi="Times New Roman" w:cs="Times New Roman"/>
              </w:rPr>
              <w:t>年</w:t>
            </w:r>
          </w:p>
        </w:tc>
        <w:tc>
          <w:tcPr>
            <w:tcW w:w="816" w:type="dxa"/>
            <w:shd w:val="clear" w:color="auto" w:fill="auto"/>
            <w:vAlign w:val="center"/>
          </w:tcPr>
          <w:p w:rsidR="008B2DE2" w:rsidRPr="00D85FB5" w:rsidRDefault="008B2DE2" w:rsidP="00F1231E">
            <w:pPr>
              <w:pStyle w:val="a8"/>
              <w:tabs>
                <w:tab w:val="left" w:pos="4253"/>
              </w:tabs>
              <w:snapToGrid w:val="0"/>
              <w:spacing w:line="360" w:lineRule="auto"/>
              <w:jc w:val="center"/>
              <w:rPr>
                <w:rFonts w:ascii="Times New Roman" w:eastAsia="楷体_GB2312" w:hAnsi="Times New Roman" w:cs="Times New Roman"/>
              </w:rPr>
            </w:pPr>
            <w:r w:rsidRPr="00D85FB5">
              <w:rPr>
                <w:rFonts w:ascii="Times New Roman" w:eastAsia="楷体_GB2312" w:hAnsi="Times New Roman" w:cs="Times New Roman"/>
              </w:rPr>
              <w:t>54.2</w:t>
            </w:r>
          </w:p>
        </w:tc>
        <w:tc>
          <w:tcPr>
            <w:tcW w:w="869" w:type="dxa"/>
            <w:shd w:val="clear" w:color="auto" w:fill="auto"/>
            <w:vAlign w:val="center"/>
          </w:tcPr>
          <w:p w:rsidR="008B2DE2" w:rsidRPr="00D85FB5" w:rsidRDefault="008B2DE2" w:rsidP="00F1231E">
            <w:pPr>
              <w:pStyle w:val="a8"/>
              <w:tabs>
                <w:tab w:val="left" w:pos="4253"/>
              </w:tabs>
              <w:snapToGrid w:val="0"/>
              <w:spacing w:line="360" w:lineRule="auto"/>
              <w:jc w:val="center"/>
              <w:rPr>
                <w:rFonts w:ascii="Times New Roman" w:eastAsia="楷体_GB2312" w:hAnsi="Times New Roman" w:cs="Times New Roman"/>
              </w:rPr>
            </w:pPr>
            <w:r w:rsidRPr="00D85FB5">
              <w:rPr>
                <w:rFonts w:ascii="Times New Roman" w:eastAsia="楷体_GB2312" w:hAnsi="Times New Roman" w:cs="Times New Roman"/>
              </w:rPr>
              <w:t>－</w:t>
            </w:r>
            <w:r w:rsidRPr="00D85FB5">
              <w:rPr>
                <w:rFonts w:ascii="Times New Roman" w:eastAsia="楷体_GB2312" w:hAnsi="Times New Roman" w:cs="Times New Roman"/>
              </w:rPr>
              <w:t>5.8</w:t>
            </w:r>
          </w:p>
        </w:tc>
        <w:tc>
          <w:tcPr>
            <w:tcW w:w="816" w:type="dxa"/>
            <w:shd w:val="clear" w:color="auto" w:fill="auto"/>
            <w:vAlign w:val="center"/>
          </w:tcPr>
          <w:p w:rsidR="008B2DE2" w:rsidRPr="00D85FB5" w:rsidRDefault="008B2DE2" w:rsidP="00F1231E">
            <w:pPr>
              <w:pStyle w:val="a8"/>
              <w:tabs>
                <w:tab w:val="left" w:pos="4253"/>
              </w:tabs>
              <w:snapToGrid w:val="0"/>
              <w:spacing w:line="360" w:lineRule="auto"/>
              <w:jc w:val="center"/>
              <w:rPr>
                <w:rFonts w:ascii="Times New Roman" w:eastAsia="楷体_GB2312" w:hAnsi="Times New Roman" w:cs="Times New Roman"/>
              </w:rPr>
            </w:pPr>
            <w:r w:rsidRPr="00D85FB5">
              <w:rPr>
                <w:rFonts w:ascii="Times New Roman" w:eastAsia="楷体_GB2312" w:hAnsi="Times New Roman" w:cs="Times New Roman"/>
              </w:rPr>
              <w:t>51.6</w:t>
            </w:r>
          </w:p>
        </w:tc>
      </w:tr>
      <w:tr w:rsidR="008B2DE2" w:rsidRPr="00D85FB5" w:rsidTr="00F1231E">
        <w:trPr>
          <w:jc w:val="center"/>
        </w:trPr>
        <w:tc>
          <w:tcPr>
            <w:tcW w:w="1499" w:type="dxa"/>
            <w:shd w:val="clear" w:color="auto" w:fill="auto"/>
            <w:vAlign w:val="center"/>
          </w:tcPr>
          <w:p w:rsidR="008B2DE2" w:rsidRPr="00D85FB5" w:rsidRDefault="008B2DE2" w:rsidP="00F1231E">
            <w:pPr>
              <w:pStyle w:val="a8"/>
              <w:tabs>
                <w:tab w:val="left" w:pos="4253"/>
              </w:tabs>
              <w:snapToGrid w:val="0"/>
              <w:spacing w:line="360" w:lineRule="auto"/>
              <w:jc w:val="center"/>
              <w:rPr>
                <w:rFonts w:ascii="Times New Roman" w:eastAsia="楷体_GB2312" w:hAnsi="Times New Roman" w:cs="Times New Roman"/>
              </w:rPr>
            </w:pPr>
            <w:r w:rsidRPr="00D85FB5">
              <w:rPr>
                <w:rFonts w:ascii="Times New Roman" w:eastAsia="楷体_GB2312" w:hAnsi="Times New Roman" w:cs="Times New Roman"/>
              </w:rPr>
              <w:t>2012</w:t>
            </w:r>
            <w:r w:rsidRPr="00D85FB5">
              <w:rPr>
                <w:rFonts w:ascii="Times New Roman" w:eastAsia="楷体_GB2312" w:hAnsi="Times New Roman" w:cs="Times New Roman"/>
              </w:rPr>
              <w:t>年</w:t>
            </w:r>
          </w:p>
        </w:tc>
        <w:tc>
          <w:tcPr>
            <w:tcW w:w="816" w:type="dxa"/>
            <w:shd w:val="clear" w:color="auto" w:fill="auto"/>
            <w:vAlign w:val="center"/>
          </w:tcPr>
          <w:p w:rsidR="008B2DE2" w:rsidRPr="00D85FB5" w:rsidRDefault="008B2DE2" w:rsidP="00F1231E">
            <w:pPr>
              <w:pStyle w:val="a8"/>
              <w:tabs>
                <w:tab w:val="left" w:pos="4253"/>
              </w:tabs>
              <w:snapToGrid w:val="0"/>
              <w:spacing w:line="360" w:lineRule="auto"/>
              <w:jc w:val="center"/>
              <w:rPr>
                <w:rFonts w:ascii="Times New Roman" w:eastAsia="楷体_GB2312" w:hAnsi="Times New Roman" w:cs="Times New Roman"/>
              </w:rPr>
            </w:pPr>
            <w:r w:rsidRPr="00D85FB5">
              <w:rPr>
                <w:rFonts w:ascii="Times New Roman" w:eastAsia="楷体_GB2312" w:hAnsi="Times New Roman" w:cs="Times New Roman"/>
              </w:rPr>
              <w:t>50.4</w:t>
            </w:r>
          </w:p>
        </w:tc>
        <w:tc>
          <w:tcPr>
            <w:tcW w:w="869" w:type="dxa"/>
            <w:shd w:val="clear" w:color="auto" w:fill="auto"/>
            <w:vAlign w:val="center"/>
          </w:tcPr>
          <w:p w:rsidR="008B2DE2" w:rsidRPr="00D85FB5" w:rsidRDefault="008B2DE2" w:rsidP="00F1231E">
            <w:pPr>
              <w:pStyle w:val="a8"/>
              <w:tabs>
                <w:tab w:val="left" w:pos="4253"/>
              </w:tabs>
              <w:snapToGrid w:val="0"/>
              <w:spacing w:line="360" w:lineRule="auto"/>
              <w:jc w:val="center"/>
              <w:rPr>
                <w:rFonts w:ascii="Times New Roman" w:eastAsia="楷体_GB2312" w:hAnsi="Times New Roman" w:cs="Times New Roman"/>
              </w:rPr>
            </w:pPr>
            <w:r w:rsidRPr="00D85FB5">
              <w:rPr>
                <w:rFonts w:ascii="Times New Roman" w:eastAsia="楷体_GB2312" w:hAnsi="Times New Roman" w:cs="Times New Roman"/>
              </w:rPr>
              <w:t>－</w:t>
            </w:r>
            <w:r w:rsidRPr="00D85FB5">
              <w:rPr>
                <w:rFonts w:ascii="Times New Roman" w:eastAsia="楷体_GB2312" w:hAnsi="Times New Roman" w:cs="Times New Roman"/>
              </w:rPr>
              <w:t>2.2</w:t>
            </w:r>
          </w:p>
        </w:tc>
        <w:tc>
          <w:tcPr>
            <w:tcW w:w="816" w:type="dxa"/>
            <w:shd w:val="clear" w:color="auto" w:fill="auto"/>
            <w:vAlign w:val="center"/>
          </w:tcPr>
          <w:p w:rsidR="008B2DE2" w:rsidRPr="00D85FB5" w:rsidRDefault="008B2DE2" w:rsidP="00F1231E">
            <w:pPr>
              <w:pStyle w:val="a8"/>
              <w:tabs>
                <w:tab w:val="left" w:pos="4253"/>
              </w:tabs>
              <w:snapToGrid w:val="0"/>
              <w:spacing w:line="360" w:lineRule="auto"/>
              <w:jc w:val="center"/>
              <w:rPr>
                <w:rFonts w:ascii="Times New Roman" w:eastAsia="楷体_GB2312" w:hAnsi="Times New Roman" w:cs="Times New Roman"/>
              </w:rPr>
            </w:pPr>
            <w:r w:rsidRPr="00D85FB5">
              <w:rPr>
                <w:rFonts w:ascii="Times New Roman" w:eastAsia="楷体_GB2312" w:hAnsi="Times New Roman" w:cs="Times New Roman"/>
              </w:rPr>
              <w:t>51.8</w:t>
            </w:r>
          </w:p>
        </w:tc>
      </w:tr>
      <w:tr w:rsidR="008B2DE2" w:rsidRPr="00D85FB5" w:rsidTr="00F1231E">
        <w:trPr>
          <w:jc w:val="center"/>
        </w:trPr>
        <w:tc>
          <w:tcPr>
            <w:tcW w:w="1499" w:type="dxa"/>
            <w:shd w:val="clear" w:color="auto" w:fill="auto"/>
            <w:vAlign w:val="center"/>
          </w:tcPr>
          <w:p w:rsidR="008B2DE2" w:rsidRPr="00D85FB5" w:rsidRDefault="008B2DE2" w:rsidP="00F1231E">
            <w:pPr>
              <w:pStyle w:val="a8"/>
              <w:tabs>
                <w:tab w:val="left" w:pos="4253"/>
              </w:tabs>
              <w:snapToGrid w:val="0"/>
              <w:spacing w:line="360" w:lineRule="auto"/>
              <w:jc w:val="center"/>
              <w:rPr>
                <w:rFonts w:ascii="Times New Roman" w:eastAsia="楷体_GB2312" w:hAnsi="Times New Roman" w:cs="Times New Roman"/>
              </w:rPr>
            </w:pPr>
            <w:r w:rsidRPr="00D85FB5">
              <w:rPr>
                <w:rFonts w:ascii="Times New Roman" w:eastAsia="楷体_GB2312" w:hAnsi="Times New Roman" w:cs="Times New Roman"/>
              </w:rPr>
              <w:t>2013</w:t>
            </w:r>
            <w:r w:rsidRPr="00D85FB5">
              <w:rPr>
                <w:rFonts w:ascii="Times New Roman" w:eastAsia="楷体_GB2312" w:hAnsi="Times New Roman" w:cs="Times New Roman"/>
              </w:rPr>
              <w:t>年</w:t>
            </w:r>
          </w:p>
        </w:tc>
        <w:tc>
          <w:tcPr>
            <w:tcW w:w="816" w:type="dxa"/>
            <w:shd w:val="clear" w:color="auto" w:fill="auto"/>
            <w:vAlign w:val="center"/>
          </w:tcPr>
          <w:p w:rsidR="008B2DE2" w:rsidRPr="00D85FB5" w:rsidRDefault="008B2DE2" w:rsidP="00F1231E">
            <w:pPr>
              <w:pStyle w:val="a8"/>
              <w:tabs>
                <w:tab w:val="left" w:pos="4253"/>
              </w:tabs>
              <w:snapToGrid w:val="0"/>
              <w:spacing w:line="360" w:lineRule="auto"/>
              <w:jc w:val="center"/>
              <w:rPr>
                <w:rFonts w:ascii="Times New Roman" w:eastAsia="楷体_GB2312" w:hAnsi="Times New Roman" w:cs="Times New Roman"/>
              </w:rPr>
            </w:pPr>
            <w:r w:rsidRPr="00D85FB5">
              <w:rPr>
                <w:rFonts w:ascii="Times New Roman" w:eastAsia="楷体_GB2312" w:hAnsi="Times New Roman" w:cs="Times New Roman"/>
              </w:rPr>
              <w:t>54.4</w:t>
            </w:r>
          </w:p>
        </w:tc>
        <w:tc>
          <w:tcPr>
            <w:tcW w:w="869" w:type="dxa"/>
            <w:shd w:val="clear" w:color="auto" w:fill="auto"/>
            <w:vAlign w:val="center"/>
          </w:tcPr>
          <w:p w:rsidR="008B2DE2" w:rsidRPr="00D85FB5" w:rsidRDefault="008B2DE2" w:rsidP="00F1231E">
            <w:pPr>
              <w:pStyle w:val="a8"/>
              <w:tabs>
                <w:tab w:val="left" w:pos="4253"/>
              </w:tabs>
              <w:snapToGrid w:val="0"/>
              <w:spacing w:line="360" w:lineRule="auto"/>
              <w:jc w:val="center"/>
              <w:rPr>
                <w:rFonts w:ascii="Times New Roman" w:eastAsia="楷体_GB2312" w:hAnsi="Times New Roman" w:cs="Times New Roman"/>
              </w:rPr>
            </w:pPr>
            <w:r w:rsidRPr="00D85FB5">
              <w:rPr>
                <w:rFonts w:ascii="Times New Roman" w:eastAsia="楷体_GB2312" w:hAnsi="Times New Roman" w:cs="Times New Roman"/>
              </w:rPr>
              <w:t>－</w:t>
            </w:r>
            <w:r w:rsidRPr="00D85FB5">
              <w:rPr>
                <w:rFonts w:ascii="Times New Roman" w:eastAsia="楷体_GB2312" w:hAnsi="Times New Roman" w:cs="Times New Roman"/>
              </w:rPr>
              <w:t>4.4</w:t>
            </w:r>
          </w:p>
        </w:tc>
        <w:tc>
          <w:tcPr>
            <w:tcW w:w="816" w:type="dxa"/>
            <w:shd w:val="clear" w:color="auto" w:fill="auto"/>
            <w:vAlign w:val="center"/>
          </w:tcPr>
          <w:p w:rsidR="008B2DE2" w:rsidRPr="00D85FB5" w:rsidRDefault="008B2DE2" w:rsidP="00F1231E">
            <w:pPr>
              <w:pStyle w:val="a8"/>
              <w:tabs>
                <w:tab w:val="left" w:pos="4253"/>
              </w:tabs>
              <w:snapToGrid w:val="0"/>
              <w:spacing w:line="360" w:lineRule="auto"/>
              <w:jc w:val="center"/>
              <w:rPr>
                <w:rFonts w:ascii="Times New Roman" w:eastAsia="楷体_GB2312" w:hAnsi="Times New Roman" w:cs="Times New Roman"/>
              </w:rPr>
            </w:pPr>
            <w:r w:rsidRPr="00D85FB5">
              <w:rPr>
                <w:rFonts w:ascii="Times New Roman" w:eastAsia="楷体_GB2312" w:hAnsi="Times New Roman" w:cs="Times New Roman"/>
              </w:rPr>
              <w:t>50</w:t>
            </w:r>
          </w:p>
        </w:tc>
      </w:tr>
      <w:tr w:rsidR="008B2DE2" w:rsidTr="00F1231E">
        <w:trPr>
          <w:jc w:val="center"/>
        </w:trPr>
        <w:tc>
          <w:tcPr>
            <w:tcW w:w="1499" w:type="dxa"/>
            <w:shd w:val="clear" w:color="auto" w:fill="auto"/>
            <w:vAlign w:val="center"/>
          </w:tcPr>
          <w:p w:rsidR="008B2DE2" w:rsidRPr="00D85FB5" w:rsidRDefault="008B2DE2" w:rsidP="00F1231E">
            <w:pPr>
              <w:pStyle w:val="a8"/>
              <w:tabs>
                <w:tab w:val="left" w:pos="4253"/>
              </w:tabs>
              <w:snapToGrid w:val="0"/>
              <w:spacing w:line="360" w:lineRule="auto"/>
              <w:jc w:val="center"/>
              <w:rPr>
                <w:rFonts w:ascii="Times New Roman" w:eastAsia="楷体_GB2312" w:hAnsi="Times New Roman" w:cs="Times New Roman"/>
              </w:rPr>
            </w:pPr>
            <w:r w:rsidRPr="00D85FB5">
              <w:rPr>
                <w:rFonts w:ascii="Times New Roman" w:eastAsia="楷体_GB2312" w:hAnsi="Times New Roman" w:cs="Times New Roman"/>
              </w:rPr>
              <w:t>2014</w:t>
            </w:r>
            <w:r w:rsidRPr="00D85FB5">
              <w:rPr>
                <w:rFonts w:ascii="Times New Roman" w:eastAsia="楷体_GB2312" w:hAnsi="Times New Roman" w:cs="Times New Roman"/>
              </w:rPr>
              <w:t>上半年</w:t>
            </w:r>
          </w:p>
        </w:tc>
        <w:tc>
          <w:tcPr>
            <w:tcW w:w="816" w:type="dxa"/>
            <w:shd w:val="clear" w:color="auto" w:fill="auto"/>
            <w:vAlign w:val="center"/>
          </w:tcPr>
          <w:p w:rsidR="008B2DE2" w:rsidRPr="00D85FB5" w:rsidRDefault="008B2DE2" w:rsidP="00F1231E">
            <w:pPr>
              <w:pStyle w:val="a8"/>
              <w:tabs>
                <w:tab w:val="left" w:pos="4253"/>
              </w:tabs>
              <w:snapToGrid w:val="0"/>
              <w:spacing w:line="360" w:lineRule="auto"/>
              <w:jc w:val="center"/>
              <w:rPr>
                <w:rFonts w:ascii="Times New Roman" w:eastAsia="楷体_GB2312" w:hAnsi="Times New Roman" w:cs="Times New Roman"/>
              </w:rPr>
            </w:pPr>
            <w:r w:rsidRPr="00D85FB5">
              <w:rPr>
                <w:rFonts w:ascii="Times New Roman" w:eastAsia="楷体_GB2312" w:hAnsi="Times New Roman" w:cs="Times New Roman"/>
              </w:rPr>
              <w:t>48.5</w:t>
            </w:r>
          </w:p>
        </w:tc>
        <w:tc>
          <w:tcPr>
            <w:tcW w:w="869" w:type="dxa"/>
            <w:shd w:val="clear" w:color="auto" w:fill="auto"/>
            <w:vAlign w:val="center"/>
          </w:tcPr>
          <w:p w:rsidR="008B2DE2" w:rsidRPr="00D85FB5" w:rsidRDefault="008B2DE2" w:rsidP="00F1231E">
            <w:pPr>
              <w:pStyle w:val="a8"/>
              <w:tabs>
                <w:tab w:val="left" w:pos="4253"/>
              </w:tabs>
              <w:snapToGrid w:val="0"/>
              <w:spacing w:line="360" w:lineRule="auto"/>
              <w:jc w:val="center"/>
              <w:rPr>
                <w:rFonts w:ascii="Times New Roman" w:eastAsia="楷体_GB2312" w:hAnsi="Times New Roman" w:cs="Times New Roman"/>
              </w:rPr>
            </w:pPr>
            <w:r w:rsidRPr="00D85FB5">
              <w:rPr>
                <w:rFonts w:ascii="Times New Roman" w:eastAsia="楷体_GB2312" w:hAnsi="Times New Roman" w:cs="Times New Roman"/>
              </w:rPr>
              <w:t>－</w:t>
            </w:r>
            <w:r w:rsidRPr="00D85FB5">
              <w:rPr>
                <w:rFonts w:ascii="Times New Roman" w:eastAsia="楷体_GB2312" w:hAnsi="Times New Roman" w:cs="Times New Roman"/>
              </w:rPr>
              <w:t>2.9</w:t>
            </w:r>
          </w:p>
        </w:tc>
        <w:tc>
          <w:tcPr>
            <w:tcW w:w="816" w:type="dxa"/>
            <w:shd w:val="clear" w:color="auto" w:fill="auto"/>
            <w:vAlign w:val="center"/>
          </w:tcPr>
          <w:p w:rsidR="008B2DE2" w:rsidRDefault="008B2DE2" w:rsidP="00F1231E">
            <w:pPr>
              <w:pStyle w:val="a8"/>
              <w:tabs>
                <w:tab w:val="left" w:pos="4253"/>
              </w:tabs>
              <w:snapToGrid w:val="0"/>
              <w:spacing w:line="360" w:lineRule="auto"/>
              <w:jc w:val="center"/>
              <w:rPr>
                <w:rFonts w:ascii="Times New Roman" w:eastAsia="楷体_GB2312" w:hAnsi="Times New Roman" w:cs="Times New Roman"/>
              </w:rPr>
            </w:pPr>
            <w:r w:rsidRPr="00D85FB5">
              <w:rPr>
                <w:rFonts w:ascii="Times New Roman" w:eastAsia="楷体_GB2312" w:hAnsi="Times New Roman" w:cs="Times New Roman"/>
              </w:rPr>
              <w:t>54.4</w:t>
            </w:r>
          </w:p>
        </w:tc>
      </w:tr>
    </w:tbl>
    <w:p w:rsidR="008B2DE2" w:rsidRDefault="008B2DE2" w:rsidP="007D33A7">
      <w:pPr>
        <w:pStyle w:val="a8"/>
        <w:tabs>
          <w:tab w:val="left" w:pos="4253"/>
        </w:tabs>
        <w:snapToGrid w:val="0"/>
        <w:spacing w:line="360" w:lineRule="auto"/>
        <w:ind w:firstLineChars="200" w:firstLine="420"/>
        <w:rPr>
          <w:rFonts w:ascii="Times New Roman" w:eastAsia="楷体_GB2312" w:hAnsi="Times New Roman" w:cs="Times New Roman"/>
        </w:rPr>
      </w:pPr>
      <w:r w:rsidRPr="00D85FB5">
        <w:rPr>
          <w:rFonts w:ascii="Times New Roman" w:eastAsia="黑体" w:hAnsi="Times New Roman" w:cs="Times New Roman"/>
        </w:rPr>
        <w:t>注：</w:t>
      </w:r>
      <w:r w:rsidRPr="00D85FB5">
        <w:rPr>
          <w:rFonts w:ascii="Times New Roman" w:eastAsia="楷体_GB2312" w:hAnsi="Times New Roman" w:cs="Times New Roman"/>
        </w:rPr>
        <w:t>在正常情况下，消费对</w:t>
      </w:r>
      <w:r w:rsidRPr="00D85FB5">
        <w:rPr>
          <w:rFonts w:ascii="Times New Roman" w:eastAsia="楷体_GB2312" w:hAnsi="Times New Roman" w:cs="Times New Roman"/>
        </w:rPr>
        <w:t>GDP</w:t>
      </w:r>
      <w:r w:rsidRPr="00D85FB5">
        <w:rPr>
          <w:rFonts w:ascii="Times New Roman" w:eastAsia="楷体_GB2312" w:hAnsi="Times New Roman" w:cs="Times New Roman"/>
        </w:rPr>
        <w:t>的贡献率应在</w:t>
      </w:r>
      <w:r w:rsidRPr="00D85FB5">
        <w:rPr>
          <w:rFonts w:ascii="Times New Roman" w:eastAsia="楷体_GB2312" w:hAnsi="Times New Roman" w:cs="Times New Roman"/>
        </w:rPr>
        <w:t>60%</w:t>
      </w:r>
      <w:r w:rsidRPr="00D85FB5">
        <w:rPr>
          <w:rFonts w:ascii="Times New Roman" w:eastAsia="楷体_GB2312" w:hAnsi="Times New Roman" w:cs="Times New Roman"/>
        </w:rPr>
        <w:t>以上，不少发达国家在</w:t>
      </w:r>
      <w:r w:rsidRPr="00D85FB5">
        <w:rPr>
          <w:rFonts w:ascii="Times New Roman" w:eastAsia="楷体_GB2312" w:hAnsi="Times New Roman" w:cs="Times New Roman"/>
        </w:rPr>
        <w:t>70%</w:t>
      </w:r>
      <w:r w:rsidRPr="00D85FB5">
        <w:rPr>
          <w:rFonts w:ascii="Times New Roman" w:eastAsia="楷体_GB2312" w:hAnsi="Times New Roman" w:cs="Times New Roman"/>
        </w:rPr>
        <w:t>左右；投资贡献率的世界平均水平一般在</w:t>
      </w:r>
      <w:r w:rsidRPr="00D85FB5">
        <w:rPr>
          <w:rFonts w:ascii="Times New Roman" w:eastAsia="楷体_GB2312" w:hAnsi="Times New Roman" w:cs="Times New Roman"/>
        </w:rPr>
        <w:t>20%</w:t>
      </w:r>
      <w:r w:rsidRPr="00D85FB5">
        <w:rPr>
          <w:rFonts w:ascii="Times New Roman" w:eastAsia="楷体_GB2312" w:hAnsi="Times New Roman" w:cs="Times New Roman"/>
        </w:rPr>
        <w:t>左右。</w:t>
      </w:r>
    </w:p>
    <w:p w:rsidR="008B2DE2" w:rsidRDefault="008B2DE2" w:rsidP="007D33A7">
      <w:pPr>
        <w:pStyle w:val="a8"/>
        <w:tabs>
          <w:tab w:val="left" w:pos="4253"/>
        </w:tabs>
        <w:snapToGrid w:val="0"/>
        <w:spacing w:line="360" w:lineRule="auto"/>
        <w:ind w:firstLineChars="200" w:firstLine="420"/>
        <w:rPr>
          <w:rFonts w:ascii="Times New Roman" w:hAnsi="Times New Roman" w:cs="Times New Roman"/>
        </w:rPr>
      </w:pPr>
      <w:r w:rsidRPr="00D85FB5">
        <w:rPr>
          <w:rFonts w:ascii="Times New Roman" w:eastAsia="黑体" w:hAnsi="Times New Roman" w:cs="Times New Roman"/>
        </w:rPr>
        <w:t>材料二</w:t>
      </w:r>
      <w:r>
        <w:rPr>
          <w:rFonts w:ascii="Times New Roman" w:eastAsia="黑体" w:hAnsi="Times New Roman" w:cs="Times New Roman"/>
        </w:rPr>
        <w:t xml:space="preserve">　</w:t>
      </w:r>
      <w:r w:rsidRPr="00D85FB5">
        <w:rPr>
          <w:rFonts w:ascii="Times New Roman" w:eastAsia="楷体_GB2312" w:hAnsi="Times New Roman" w:cs="Times New Roman"/>
        </w:rPr>
        <w:t>201</w:t>
      </w:r>
      <w:r w:rsidR="000910A7">
        <w:rPr>
          <w:rFonts w:ascii="Times New Roman" w:eastAsia="楷体_GB2312" w:hAnsi="Times New Roman" w:cs="Times New Roman" w:hint="eastAsia"/>
        </w:rPr>
        <w:t>5</w:t>
      </w:r>
      <w:r w:rsidRPr="00D85FB5">
        <w:rPr>
          <w:rFonts w:ascii="Times New Roman" w:eastAsia="楷体_GB2312" w:hAnsi="Times New Roman" w:cs="Times New Roman"/>
        </w:rPr>
        <w:t>年中央经济工作会议指出，当前我国经济面临的下行压力较大，在采取措施稳增长、保持必要增速的同时，更需要把握好</w:t>
      </w:r>
      <w:r w:rsidRPr="00D85FB5">
        <w:rPr>
          <w:rFonts w:hAnsi="宋体" w:cs="Times New Roman"/>
        </w:rPr>
        <w:t>“</w:t>
      </w:r>
      <w:r w:rsidRPr="00D85FB5">
        <w:rPr>
          <w:rFonts w:ascii="Times New Roman" w:eastAsia="楷体_GB2312" w:hAnsi="Times New Roman" w:cs="Times New Roman"/>
        </w:rPr>
        <w:t>新常态</w:t>
      </w:r>
      <w:r w:rsidRPr="00D85FB5">
        <w:rPr>
          <w:rFonts w:hAnsi="宋体" w:cs="Times New Roman"/>
        </w:rPr>
        <w:t>”</w:t>
      </w:r>
      <w:r w:rsidRPr="00D85FB5">
        <w:rPr>
          <w:rFonts w:ascii="Times New Roman" w:eastAsia="楷体_GB2312" w:hAnsi="Times New Roman" w:cs="Times New Roman"/>
        </w:rPr>
        <w:t>蕴含的增长新趋势和新动力。会议明确提出要顺应我国当前个性化、多样化消费渐成主流的形势，继续提升消费在</w:t>
      </w:r>
      <w:r w:rsidRPr="00D85FB5">
        <w:rPr>
          <w:rFonts w:hAnsi="宋体" w:cs="Times New Roman"/>
        </w:rPr>
        <w:t>“</w:t>
      </w:r>
      <w:r w:rsidRPr="00D85FB5">
        <w:rPr>
          <w:rFonts w:ascii="Times New Roman" w:eastAsia="楷体_GB2312" w:hAnsi="Times New Roman" w:cs="Times New Roman"/>
        </w:rPr>
        <w:t>稳增长</w:t>
      </w:r>
      <w:r w:rsidRPr="00D85FB5">
        <w:rPr>
          <w:rFonts w:hAnsi="宋体" w:cs="Times New Roman"/>
        </w:rPr>
        <w:t>”</w:t>
      </w:r>
      <w:r w:rsidRPr="00D85FB5">
        <w:rPr>
          <w:rFonts w:ascii="Times New Roman" w:eastAsia="楷体_GB2312" w:hAnsi="Times New Roman" w:cs="Times New Roman"/>
        </w:rPr>
        <w:t>中的基础作用。</w:t>
      </w:r>
    </w:p>
    <w:p w:rsidR="008B2DE2" w:rsidRDefault="008B2DE2" w:rsidP="007D33A7">
      <w:pPr>
        <w:pStyle w:val="a8"/>
        <w:numPr>
          <w:ilvl w:val="0"/>
          <w:numId w:val="2"/>
        </w:numPr>
        <w:tabs>
          <w:tab w:val="left" w:pos="4253"/>
        </w:tabs>
        <w:snapToGrid w:val="0"/>
        <w:spacing w:line="360" w:lineRule="auto"/>
        <w:rPr>
          <w:rFonts w:ascii="Times New Roman" w:hAnsi="Times New Roman" w:cs="Times New Roman"/>
        </w:rPr>
      </w:pPr>
      <w:r w:rsidRPr="00D85FB5">
        <w:rPr>
          <w:rFonts w:ascii="Times New Roman" w:hAnsi="Times New Roman" w:cs="Times New Roman"/>
        </w:rPr>
        <w:t>分析说明材料一反映的经济信息</w:t>
      </w:r>
      <w:r>
        <w:rPr>
          <w:rFonts w:ascii="Times New Roman" w:hAnsi="Times New Roman" w:cs="Times New Roman"/>
        </w:rPr>
        <w:t>。</w:t>
      </w:r>
      <w:r w:rsidR="007D33A7" w:rsidRPr="00BF4EAF">
        <w:rPr>
          <w:rFonts w:cs="宋体" w:hint="eastAsia"/>
          <w:color w:val="000000"/>
          <w:kern w:val="0"/>
        </w:rPr>
        <w:t>（</w:t>
      </w:r>
      <w:r w:rsidR="007D33A7">
        <w:rPr>
          <w:rFonts w:hAnsi="宋体" w:cs="宋体" w:hint="eastAsia"/>
          <w:color w:val="000000"/>
          <w:kern w:val="0"/>
        </w:rPr>
        <w:t>4</w:t>
      </w:r>
      <w:r w:rsidR="007D33A7" w:rsidRPr="00BF4EAF">
        <w:rPr>
          <w:rFonts w:cs="宋体" w:hint="eastAsia"/>
          <w:color w:val="000000"/>
          <w:kern w:val="0"/>
        </w:rPr>
        <w:t>分）</w:t>
      </w:r>
    </w:p>
    <w:p w:rsidR="007D33A7" w:rsidRDefault="007D33A7" w:rsidP="007D33A7">
      <w:pPr>
        <w:pStyle w:val="a8"/>
        <w:tabs>
          <w:tab w:val="left" w:pos="4253"/>
        </w:tabs>
        <w:snapToGrid w:val="0"/>
        <w:spacing w:line="360" w:lineRule="auto"/>
        <w:rPr>
          <w:rFonts w:ascii="Times New Roman" w:hAnsi="Times New Roman" w:cs="Times New Roman"/>
        </w:rPr>
      </w:pPr>
    </w:p>
    <w:p w:rsidR="007D33A7" w:rsidRDefault="007D33A7" w:rsidP="007D33A7">
      <w:pPr>
        <w:pStyle w:val="a8"/>
        <w:tabs>
          <w:tab w:val="left" w:pos="4253"/>
        </w:tabs>
        <w:snapToGrid w:val="0"/>
        <w:spacing w:line="360" w:lineRule="auto"/>
        <w:rPr>
          <w:rFonts w:ascii="Times New Roman" w:hAnsi="Times New Roman" w:cs="Times New Roman"/>
        </w:rPr>
      </w:pPr>
    </w:p>
    <w:p w:rsidR="008B2DE2" w:rsidRDefault="008B2DE2" w:rsidP="007D33A7">
      <w:pPr>
        <w:pStyle w:val="a8"/>
        <w:numPr>
          <w:ilvl w:val="0"/>
          <w:numId w:val="2"/>
        </w:numPr>
        <w:tabs>
          <w:tab w:val="left" w:pos="4253"/>
        </w:tabs>
        <w:snapToGrid w:val="0"/>
        <w:spacing w:line="360" w:lineRule="auto"/>
        <w:rPr>
          <w:rFonts w:cs="宋体"/>
          <w:color w:val="000000"/>
          <w:kern w:val="0"/>
        </w:rPr>
      </w:pPr>
      <w:r w:rsidRPr="00D85FB5">
        <w:rPr>
          <w:rFonts w:ascii="Times New Roman" w:hAnsi="Times New Roman" w:cs="Times New Roman"/>
        </w:rPr>
        <w:t>结合材料一</w:t>
      </w:r>
      <w:r>
        <w:rPr>
          <w:rFonts w:ascii="Times New Roman" w:hAnsi="Times New Roman" w:cs="Times New Roman"/>
        </w:rPr>
        <w:t>、</w:t>
      </w:r>
      <w:r w:rsidRPr="00D85FB5">
        <w:rPr>
          <w:rFonts w:ascii="Times New Roman" w:hAnsi="Times New Roman" w:cs="Times New Roman"/>
        </w:rPr>
        <w:t>二</w:t>
      </w:r>
      <w:r>
        <w:rPr>
          <w:rFonts w:ascii="Times New Roman" w:hAnsi="Times New Roman" w:cs="Times New Roman"/>
        </w:rPr>
        <w:t>，</w:t>
      </w:r>
      <w:r w:rsidRPr="00D85FB5">
        <w:rPr>
          <w:rFonts w:ascii="Times New Roman" w:hAnsi="Times New Roman" w:cs="Times New Roman"/>
        </w:rPr>
        <w:t>说明我国在经济发展</w:t>
      </w:r>
      <w:r w:rsidRPr="00D85FB5">
        <w:rPr>
          <w:rFonts w:hAnsi="宋体" w:cs="Times New Roman"/>
        </w:rPr>
        <w:t>“</w:t>
      </w:r>
      <w:r w:rsidRPr="00D85FB5">
        <w:rPr>
          <w:rFonts w:ascii="Times New Roman" w:hAnsi="Times New Roman" w:cs="Times New Roman"/>
        </w:rPr>
        <w:t>新常态</w:t>
      </w:r>
      <w:r w:rsidRPr="00D85FB5">
        <w:rPr>
          <w:rFonts w:hAnsi="宋体" w:cs="Times New Roman"/>
        </w:rPr>
        <w:t>”</w:t>
      </w:r>
      <w:r w:rsidRPr="00D85FB5">
        <w:rPr>
          <w:rFonts w:ascii="Times New Roman" w:hAnsi="Times New Roman" w:cs="Times New Roman"/>
        </w:rPr>
        <w:t>下</w:t>
      </w:r>
      <w:r>
        <w:rPr>
          <w:rFonts w:ascii="Times New Roman" w:hAnsi="Times New Roman" w:cs="Times New Roman"/>
        </w:rPr>
        <w:t>，</w:t>
      </w:r>
      <w:r w:rsidRPr="00D85FB5">
        <w:rPr>
          <w:rFonts w:ascii="Times New Roman" w:hAnsi="Times New Roman" w:cs="Times New Roman"/>
        </w:rPr>
        <w:t>继续提升消费在</w:t>
      </w:r>
      <w:r w:rsidRPr="00D85FB5">
        <w:rPr>
          <w:rFonts w:hAnsi="宋体" w:cs="Times New Roman"/>
        </w:rPr>
        <w:t>“</w:t>
      </w:r>
      <w:r w:rsidRPr="00D85FB5">
        <w:rPr>
          <w:rFonts w:ascii="Times New Roman" w:hAnsi="Times New Roman" w:cs="Times New Roman"/>
        </w:rPr>
        <w:t>稳增长</w:t>
      </w:r>
      <w:r w:rsidRPr="00D85FB5">
        <w:rPr>
          <w:rFonts w:hAnsi="宋体" w:cs="Times New Roman"/>
        </w:rPr>
        <w:t>”</w:t>
      </w:r>
      <w:r w:rsidRPr="00D85FB5">
        <w:rPr>
          <w:rFonts w:ascii="Times New Roman" w:hAnsi="Times New Roman" w:cs="Times New Roman"/>
        </w:rPr>
        <w:t>中基础作用的理由</w:t>
      </w:r>
      <w:r>
        <w:rPr>
          <w:rFonts w:ascii="Times New Roman" w:hAnsi="Times New Roman" w:cs="Times New Roman"/>
        </w:rPr>
        <w:t>。</w:t>
      </w:r>
      <w:r w:rsidR="007D33A7" w:rsidRPr="00BF4EAF">
        <w:rPr>
          <w:rFonts w:cs="宋体" w:hint="eastAsia"/>
          <w:color w:val="000000"/>
          <w:kern w:val="0"/>
        </w:rPr>
        <w:t>（</w:t>
      </w:r>
      <w:r w:rsidR="007D33A7">
        <w:rPr>
          <w:rFonts w:hAnsi="宋体" w:cs="宋体" w:hint="eastAsia"/>
          <w:color w:val="000000"/>
          <w:kern w:val="0"/>
        </w:rPr>
        <w:t>8</w:t>
      </w:r>
      <w:r w:rsidR="007D33A7" w:rsidRPr="00BF4EAF">
        <w:rPr>
          <w:rFonts w:cs="宋体" w:hint="eastAsia"/>
          <w:color w:val="000000"/>
          <w:kern w:val="0"/>
        </w:rPr>
        <w:t>分）</w:t>
      </w:r>
    </w:p>
    <w:p w:rsidR="007D33A7" w:rsidRDefault="007D33A7" w:rsidP="007D33A7">
      <w:pPr>
        <w:pStyle w:val="a8"/>
        <w:tabs>
          <w:tab w:val="left" w:pos="4253"/>
        </w:tabs>
        <w:snapToGrid w:val="0"/>
        <w:spacing w:line="360" w:lineRule="auto"/>
        <w:rPr>
          <w:rFonts w:cs="宋体"/>
          <w:color w:val="000000"/>
          <w:kern w:val="0"/>
        </w:rPr>
      </w:pPr>
    </w:p>
    <w:p w:rsidR="007D33A7" w:rsidRDefault="007D33A7" w:rsidP="007D33A7">
      <w:pPr>
        <w:pStyle w:val="a8"/>
        <w:tabs>
          <w:tab w:val="left" w:pos="4253"/>
        </w:tabs>
        <w:snapToGrid w:val="0"/>
        <w:spacing w:line="360" w:lineRule="auto"/>
        <w:rPr>
          <w:rFonts w:ascii="Times New Roman" w:hAnsi="Times New Roman" w:cs="Times New Roman"/>
        </w:rPr>
      </w:pPr>
    </w:p>
    <w:p w:rsidR="007D33A7" w:rsidRDefault="008B2DE2" w:rsidP="007D33A7">
      <w:pPr>
        <w:pStyle w:val="a8"/>
        <w:tabs>
          <w:tab w:val="left" w:pos="4253"/>
        </w:tabs>
        <w:snapToGrid w:val="0"/>
        <w:spacing w:line="360" w:lineRule="auto"/>
        <w:ind w:firstLineChars="200" w:firstLine="420"/>
        <w:rPr>
          <w:rFonts w:ascii="Times New Roman" w:hAnsi="Times New Roman" w:cs="Times New Roman"/>
        </w:rPr>
      </w:pPr>
      <w:r w:rsidRPr="00D85FB5">
        <w:rPr>
          <w:rFonts w:ascii="Times New Roman" w:eastAsia="黑体" w:hAnsi="Times New Roman" w:cs="Times New Roman"/>
        </w:rPr>
        <w:t>答案</w:t>
      </w:r>
      <w:r>
        <w:rPr>
          <w:rFonts w:ascii="Times New Roman" w:eastAsia="黑体" w:hAnsi="Times New Roman" w:cs="Times New Roman"/>
        </w:rPr>
        <w:t xml:space="preserve">　</w:t>
      </w:r>
      <w:r>
        <w:rPr>
          <w:rFonts w:ascii="Times New Roman" w:hAnsi="Times New Roman" w:cs="Times New Roman"/>
        </w:rPr>
        <w:t>(</w:t>
      </w:r>
      <w:r w:rsidRPr="00D85FB5">
        <w:rPr>
          <w:rFonts w:ascii="Times New Roman" w:hAnsi="Times New Roman" w:cs="Times New Roman"/>
        </w:rPr>
        <w:t>1</w:t>
      </w:r>
      <w:r>
        <w:rPr>
          <w:rFonts w:ascii="Times New Roman" w:hAnsi="Times New Roman" w:cs="Times New Roman"/>
        </w:rPr>
        <w:t>)</w:t>
      </w:r>
      <w:r w:rsidRPr="00D85FB5">
        <w:rPr>
          <w:rFonts w:hAnsi="宋体" w:cs="Times New Roman"/>
        </w:rPr>
        <w:t>①</w:t>
      </w:r>
      <w:r w:rsidRPr="00D85FB5">
        <w:rPr>
          <w:rFonts w:ascii="Times New Roman" w:hAnsi="Times New Roman" w:cs="Times New Roman"/>
        </w:rPr>
        <w:t>图反映近四年</w:t>
      </w:r>
      <w:r>
        <w:rPr>
          <w:rFonts w:ascii="Times New Roman" w:hAnsi="Times New Roman" w:cs="Times New Roman"/>
        </w:rPr>
        <w:t>，</w:t>
      </w:r>
      <w:r w:rsidRPr="00D85FB5">
        <w:rPr>
          <w:rFonts w:ascii="Times New Roman" w:hAnsi="Times New Roman" w:cs="Times New Roman"/>
        </w:rPr>
        <w:t>我国</w:t>
      </w:r>
      <w:r w:rsidRPr="00D85FB5">
        <w:rPr>
          <w:rFonts w:ascii="Times New Roman" w:hAnsi="Times New Roman" w:cs="Times New Roman"/>
        </w:rPr>
        <w:t>GDP</w:t>
      </w:r>
      <w:r w:rsidRPr="00D85FB5">
        <w:rPr>
          <w:rFonts w:ascii="Times New Roman" w:hAnsi="Times New Roman" w:cs="Times New Roman"/>
        </w:rPr>
        <w:t>总量持续增长</w:t>
      </w:r>
      <w:r>
        <w:rPr>
          <w:rFonts w:ascii="Times New Roman" w:hAnsi="Times New Roman" w:cs="Times New Roman"/>
        </w:rPr>
        <w:t>，</w:t>
      </w:r>
      <w:r w:rsidRPr="00D85FB5">
        <w:rPr>
          <w:rFonts w:ascii="Times New Roman" w:hAnsi="Times New Roman" w:cs="Times New Roman"/>
        </w:rPr>
        <w:t>增速放缓</w:t>
      </w:r>
      <w:r>
        <w:rPr>
          <w:rFonts w:ascii="Times New Roman" w:hAnsi="Times New Roman" w:cs="Times New Roman"/>
        </w:rPr>
        <w:t>，</w:t>
      </w:r>
      <w:r w:rsidRPr="00D85FB5">
        <w:rPr>
          <w:rFonts w:ascii="Times New Roman" w:hAnsi="Times New Roman" w:cs="Times New Roman"/>
        </w:rPr>
        <w:t>经济运行总体平稳</w:t>
      </w:r>
      <w:r>
        <w:rPr>
          <w:rFonts w:ascii="Times New Roman" w:hAnsi="Times New Roman" w:cs="Times New Roman"/>
        </w:rPr>
        <w:t>。</w:t>
      </w:r>
    </w:p>
    <w:p w:rsidR="008B2DE2" w:rsidRDefault="008B2DE2" w:rsidP="007D33A7">
      <w:pPr>
        <w:pStyle w:val="a8"/>
        <w:tabs>
          <w:tab w:val="left" w:pos="4253"/>
        </w:tabs>
        <w:snapToGrid w:val="0"/>
        <w:spacing w:line="360" w:lineRule="auto"/>
        <w:ind w:firstLineChars="200" w:firstLine="420"/>
        <w:rPr>
          <w:rFonts w:ascii="Times New Roman" w:hAnsi="Times New Roman" w:cs="Times New Roman"/>
        </w:rPr>
      </w:pPr>
      <w:r w:rsidRPr="00D85FB5">
        <w:rPr>
          <w:rFonts w:hAnsi="宋体" w:cs="Times New Roman"/>
        </w:rPr>
        <w:t>②</w:t>
      </w:r>
      <w:r w:rsidRPr="00D85FB5">
        <w:rPr>
          <w:rFonts w:ascii="Times New Roman" w:hAnsi="Times New Roman" w:cs="Times New Roman"/>
        </w:rPr>
        <w:t>表反映近四年</w:t>
      </w:r>
      <w:r>
        <w:rPr>
          <w:rFonts w:ascii="Times New Roman" w:hAnsi="Times New Roman" w:cs="Times New Roman"/>
        </w:rPr>
        <w:t>，</w:t>
      </w:r>
      <w:r w:rsidRPr="00D85FB5">
        <w:rPr>
          <w:rFonts w:ascii="Times New Roman" w:hAnsi="Times New Roman" w:cs="Times New Roman"/>
        </w:rPr>
        <w:t>我国投资的贡献率高位放缓</w:t>
      </w:r>
      <w:r>
        <w:rPr>
          <w:rFonts w:ascii="Times New Roman" w:hAnsi="Times New Roman" w:cs="Times New Roman"/>
        </w:rPr>
        <w:t>，</w:t>
      </w:r>
      <w:r w:rsidRPr="00D85FB5">
        <w:rPr>
          <w:rFonts w:ascii="Times New Roman" w:hAnsi="Times New Roman" w:cs="Times New Roman"/>
        </w:rPr>
        <w:t>消费的贡献率不断提高</w:t>
      </w:r>
      <w:r>
        <w:rPr>
          <w:rFonts w:ascii="Times New Roman" w:hAnsi="Times New Roman" w:cs="Times New Roman"/>
        </w:rPr>
        <w:t>。</w:t>
      </w:r>
      <w:r w:rsidRPr="00D85FB5">
        <w:rPr>
          <w:rFonts w:ascii="Times New Roman" w:hAnsi="Times New Roman" w:cs="Times New Roman"/>
        </w:rPr>
        <w:t>但还需要继续促进经济结构的优化升级</w:t>
      </w:r>
      <w:r>
        <w:rPr>
          <w:rFonts w:ascii="Times New Roman" w:hAnsi="Times New Roman" w:cs="Times New Roman"/>
        </w:rPr>
        <w:t>。</w:t>
      </w:r>
    </w:p>
    <w:p w:rsidR="007D33A7" w:rsidRDefault="008B2DE2" w:rsidP="008B2DE2">
      <w:pPr>
        <w:pStyle w:val="a8"/>
        <w:snapToGrid w:val="0"/>
        <w:spacing w:line="360" w:lineRule="auto"/>
        <w:ind w:firstLine="420"/>
        <w:rPr>
          <w:rFonts w:ascii="Times New Roman" w:hAnsi="Times New Roman" w:cs="Times New Roman"/>
        </w:rPr>
      </w:pPr>
      <w:r>
        <w:rPr>
          <w:rFonts w:ascii="Times New Roman" w:hAnsi="Times New Roman" w:cs="Times New Roman"/>
        </w:rPr>
        <w:t>(</w:t>
      </w:r>
      <w:r w:rsidRPr="00D85FB5">
        <w:rPr>
          <w:rFonts w:ascii="Times New Roman" w:hAnsi="Times New Roman" w:cs="Times New Roman"/>
        </w:rPr>
        <w:t>2</w:t>
      </w:r>
      <w:r>
        <w:rPr>
          <w:rFonts w:ascii="Times New Roman" w:hAnsi="Times New Roman" w:cs="Times New Roman"/>
        </w:rPr>
        <w:t>)</w:t>
      </w:r>
      <w:r w:rsidRPr="00D85FB5">
        <w:rPr>
          <w:rFonts w:hAnsi="宋体" w:cs="Times New Roman"/>
        </w:rPr>
        <w:t>①</w:t>
      </w:r>
      <w:r w:rsidRPr="00D85FB5">
        <w:rPr>
          <w:rFonts w:ascii="Times New Roman" w:hAnsi="Times New Roman" w:cs="Times New Roman"/>
        </w:rPr>
        <w:t>消费对生产具有反作用</w:t>
      </w:r>
      <w:r>
        <w:rPr>
          <w:rFonts w:ascii="Times New Roman" w:hAnsi="Times New Roman" w:cs="Times New Roman"/>
        </w:rPr>
        <w:t>，</w:t>
      </w:r>
      <w:r w:rsidRPr="00D85FB5">
        <w:rPr>
          <w:rFonts w:ascii="Times New Roman" w:hAnsi="Times New Roman" w:cs="Times New Roman"/>
        </w:rPr>
        <w:t>能够拉动经济增长</w:t>
      </w:r>
      <w:r>
        <w:rPr>
          <w:rFonts w:ascii="Times New Roman" w:hAnsi="Times New Roman" w:cs="Times New Roman"/>
        </w:rPr>
        <w:t>、</w:t>
      </w:r>
      <w:r w:rsidRPr="00D85FB5">
        <w:rPr>
          <w:rFonts w:ascii="Times New Roman" w:hAnsi="Times New Roman" w:cs="Times New Roman"/>
        </w:rPr>
        <w:t>促进生产发展</w:t>
      </w:r>
      <w:r>
        <w:rPr>
          <w:rFonts w:ascii="Times New Roman" w:hAnsi="Times New Roman" w:cs="Times New Roman"/>
        </w:rPr>
        <w:t>。</w:t>
      </w:r>
    </w:p>
    <w:p w:rsidR="007D33A7" w:rsidRDefault="008B2DE2" w:rsidP="008B2DE2">
      <w:pPr>
        <w:pStyle w:val="a8"/>
        <w:snapToGrid w:val="0"/>
        <w:spacing w:line="360" w:lineRule="auto"/>
        <w:ind w:firstLine="420"/>
        <w:rPr>
          <w:rFonts w:ascii="Times New Roman" w:hAnsi="Times New Roman" w:cs="Times New Roman"/>
        </w:rPr>
      </w:pPr>
      <w:r w:rsidRPr="00D85FB5">
        <w:rPr>
          <w:rFonts w:hAnsi="宋体" w:cs="Times New Roman"/>
        </w:rPr>
        <w:t>②</w:t>
      </w:r>
      <w:r w:rsidRPr="00D85FB5">
        <w:rPr>
          <w:rFonts w:ascii="Times New Roman" w:hAnsi="Times New Roman" w:cs="Times New Roman"/>
        </w:rPr>
        <w:t>消费所形成的新的需要</w:t>
      </w:r>
      <w:r>
        <w:rPr>
          <w:rFonts w:ascii="Times New Roman" w:hAnsi="Times New Roman" w:cs="Times New Roman"/>
        </w:rPr>
        <w:t>，</w:t>
      </w:r>
      <w:r w:rsidRPr="00D85FB5">
        <w:rPr>
          <w:rFonts w:ascii="Times New Roman" w:hAnsi="Times New Roman" w:cs="Times New Roman"/>
        </w:rPr>
        <w:t>对生产的调整和升级起着导向作用</w:t>
      </w:r>
      <w:r>
        <w:rPr>
          <w:rFonts w:ascii="Times New Roman" w:hAnsi="Times New Roman" w:cs="Times New Roman"/>
        </w:rPr>
        <w:t>；</w:t>
      </w:r>
    </w:p>
    <w:p w:rsidR="007D33A7" w:rsidRDefault="007D33A7" w:rsidP="008B2DE2">
      <w:pPr>
        <w:pStyle w:val="a8"/>
        <w:snapToGrid w:val="0"/>
        <w:spacing w:line="360" w:lineRule="auto"/>
        <w:ind w:firstLine="420"/>
        <w:rPr>
          <w:rFonts w:ascii="Times New Roman" w:hAnsi="Times New Roman" w:cs="Times New Roman"/>
        </w:rPr>
      </w:pPr>
      <w:r w:rsidRPr="00D85FB5">
        <w:rPr>
          <w:rFonts w:hAnsi="宋体" w:cs="Times New Roman"/>
        </w:rPr>
        <w:t>③</w:t>
      </w:r>
      <w:r w:rsidR="008B2DE2" w:rsidRPr="00D85FB5">
        <w:rPr>
          <w:rFonts w:ascii="Times New Roman" w:hAnsi="Times New Roman" w:cs="Times New Roman"/>
        </w:rPr>
        <w:t>一个新的消费热点的出现</w:t>
      </w:r>
      <w:r w:rsidR="008B2DE2">
        <w:rPr>
          <w:rFonts w:ascii="Times New Roman" w:hAnsi="Times New Roman" w:cs="Times New Roman"/>
        </w:rPr>
        <w:t>，</w:t>
      </w:r>
      <w:r w:rsidR="008B2DE2" w:rsidRPr="00D85FB5">
        <w:rPr>
          <w:rFonts w:ascii="Times New Roman" w:hAnsi="Times New Roman" w:cs="Times New Roman"/>
        </w:rPr>
        <w:t>往往能带动一个产业的出现和成长</w:t>
      </w:r>
      <w:r w:rsidR="008B2DE2">
        <w:rPr>
          <w:rFonts w:ascii="Times New Roman" w:hAnsi="Times New Roman" w:cs="Times New Roman"/>
        </w:rPr>
        <w:t>。</w:t>
      </w:r>
      <w:r w:rsidR="008B2DE2" w:rsidRPr="00D85FB5">
        <w:rPr>
          <w:rFonts w:ascii="Times New Roman" w:hAnsi="Times New Roman" w:cs="Times New Roman"/>
        </w:rPr>
        <w:t>提升消费可以促进新兴产业的发展</w:t>
      </w:r>
      <w:r w:rsidR="008B2DE2">
        <w:rPr>
          <w:rFonts w:ascii="Times New Roman" w:hAnsi="Times New Roman" w:cs="Times New Roman"/>
        </w:rPr>
        <w:t>，</w:t>
      </w:r>
      <w:r w:rsidR="008B2DE2" w:rsidRPr="00D85FB5">
        <w:rPr>
          <w:rFonts w:ascii="Times New Roman" w:hAnsi="Times New Roman" w:cs="Times New Roman"/>
        </w:rPr>
        <w:t>调整经济结构优化升级</w:t>
      </w:r>
      <w:r w:rsidR="008B2DE2">
        <w:rPr>
          <w:rFonts w:ascii="Times New Roman" w:hAnsi="Times New Roman" w:cs="Times New Roman"/>
        </w:rPr>
        <w:t>。</w:t>
      </w:r>
    </w:p>
    <w:p w:rsidR="008B2DE2" w:rsidRPr="00C53576" w:rsidRDefault="007D33A7" w:rsidP="008B2DE2">
      <w:pPr>
        <w:pStyle w:val="a8"/>
        <w:snapToGrid w:val="0"/>
        <w:spacing w:line="360" w:lineRule="auto"/>
        <w:ind w:firstLine="420"/>
        <w:rPr>
          <w:rFonts w:ascii="Times New Roman" w:eastAsia="楷体_GB2312" w:hAnsi="Times New Roman" w:cs="Times New Roman"/>
        </w:rPr>
      </w:pPr>
      <w:r>
        <w:rPr>
          <w:rFonts w:ascii="Times New Roman" w:hAnsi="Times New Roman" w:cs="Times New Roman" w:hint="eastAsia"/>
        </w:rPr>
        <w:t>④</w:t>
      </w:r>
      <w:r w:rsidR="008B2DE2" w:rsidRPr="00D85FB5">
        <w:rPr>
          <w:rFonts w:ascii="Times New Roman" w:hAnsi="Times New Roman" w:cs="Times New Roman"/>
        </w:rPr>
        <w:t>消费为生产创造出新的劳动力</w:t>
      </w:r>
      <w:r w:rsidR="008B2DE2">
        <w:rPr>
          <w:rFonts w:ascii="Times New Roman" w:hAnsi="Times New Roman" w:cs="Times New Roman"/>
        </w:rPr>
        <w:t>，</w:t>
      </w:r>
      <w:r w:rsidR="008B2DE2" w:rsidRPr="00D85FB5">
        <w:rPr>
          <w:rFonts w:ascii="Times New Roman" w:hAnsi="Times New Roman" w:cs="Times New Roman"/>
        </w:rPr>
        <w:t>提升消费可以提高劳动力的质量和劳动者的生产积极性</w:t>
      </w:r>
      <w:r w:rsidR="008B2DE2">
        <w:rPr>
          <w:rFonts w:ascii="Times New Roman" w:hAnsi="Times New Roman" w:cs="Times New Roman"/>
        </w:rPr>
        <w:t>，</w:t>
      </w:r>
      <w:r w:rsidR="008B2DE2" w:rsidRPr="00D85FB5">
        <w:rPr>
          <w:rFonts w:ascii="Times New Roman" w:hAnsi="Times New Roman" w:cs="Times New Roman"/>
        </w:rPr>
        <w:t>保持经济社会平稳发展</w:t>
      </w:r>
      <w:r w:rsidR="008B2DE2">
        <w:rPr>
          <w:rFonts w:ascii="Times New Roman" w:hAnsi="Times New Roman" w:cs="Times New Roman"/>
        </w:rPr>
        <w:t>。</w:t>
      </w:r>
    </w:p>
    <w:p w:rsidR="00222FE3" w:rsidRPr="008B2DE2" w:rsidRDefault="00222FE3"/>
    <w:sectPr w:rsidR="00222FE3" w:rsidRPr="008B2DE2" w:rsidSect="00D805C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462B" w:rsidRDefault="00E3462B" w:rsidP="000910A7">
      <w:r>
        <w:separator/>
      </w:r>
    </w:p>
  </w:endnote>
  <w:endnote w:type="continuationSeparator" w:id="1">
    <w:p w:rsidR="00E3462B" w:rsidRDefault="00E3462B" w:rsidP="000910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Arial Unicode MS"/>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462B" w:rsidRDefault="00E3462B" w:rsidP="000910A7">
      <w:r>
        <w:separator/>
      </w:r>
    </w:p>
  </w:footnote>
  <w:footnote w:type="continuationSeparator" w:id="1">
    <w:p w:rsidR="00E3462B" w:rsidRDefault="00E3462B" w:rsidP="000910A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60530D"/>
    <w:multiLevelType w:val="hybridMultilevel"/>
    <w:tmpl w:val="46409AA2"/>
    <w:lvl w:ilvl="0" w:tplc="633A1600">
      <w:start w:val="1"/>
      <w:numFmt w:val="decimalEnclosedFullstop"/>
      <w:lvlText w:val="%1"/>
      <w:lvlJc w:val="left"/>
      <w:pPr>
        <w:ind w:left="842" w:hanging="360"/>
      </w:pPr>
      <w:rPr>
        <w:rFonts w:hint="default"/>
        <w:u w:val="none"/>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
    <w:nsid w:val="475417C3"/>
    <w:multiLevelType w:val="hybridMultilevel"/>
    <w:tmpl w:val="46744A20"/>
    <w:lvl w:ilvl="0" w:tplc="7A5C946A">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22FE3"/>
    <w:rsid w:val="000910A7"/>
    <w:rsid w:val="000B650B"/>
    <w:rsid w:val="001B0AC1"/>
    <w:rsid w:val="00222FE3"/>
    <w:rsid w:val="0027412C"/>
    <w:rsid w:val="002E412B"/>
    <w:rsid w:val="004B51B1"/>
    <w:rsid w:val="007D33A7"/>
    <w:rsid w:val="00860831"/>
    <w:rsid w:val="008B2DE2"/>
    <w:rsid w:val="008F1D4C"/>
    <w:rsid w:val="00A51494"/>
    <w:rsid w:val="00B34DFF"/>
    <w:rsid w:val="00D805C9"/>
    <w:rsid w:val="00E3462B"/>
    <w:rsid w:val="00F07734"/>
    <w:rsid w:val="00F151A5"/>
    <w:rsid w:val="00F314EA"/>
    <w:rsid w:val="00F71D1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FE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CharCharCharCharCharCharCharCharCharCharCharCharCharCharCharCharChar">
    <w:name w:val="Char Char Char Char Char Char Char Char Char Char Char Char Char Char Char Char Char Char Char"/>
    <w:basedOn w:val="a"/>
    <w:rsid w:val="00222FE3"/>
    <w:pPr>
      <w:widowControl/>
      <w:spacing w:line="300" w:lineRule="auto"/>
      <w:ind w:firstLineChars="200" w:firstLine="200"/>
    </w:pPr>
    <w:rPr>
      <w:rFonts w:ascii="Calibri" w:hAnsi="Calibri"/>
      <w:szCs w:val="20"/>
    </w:rPr>
  </w:style>
  <w:style w:type="paragraph" w:styleId="a3">
    <w:name w:val="footer"/>
    <w:basedOn w:val="a"/>
    <w:link w:val="Char"/>
    <w:rsid w:val="00222FE3"/>
    <w:pPr>
      <w:tabs>
        <w:tab w:val="center" w:pos="4153"/>
        <w:tab w:val="right" w:pos="8306"/>
      </w:tabs>
      <w:snapToGrid w:val="0"/>
      <w:jc w:val="left"/>
    </w:pPr>
    <w:rPr>
      <w:sz w:val="18"/>
      <w:szCs w:val="18"/>
    </w:rPr>
  </w:style>
  <w:style w:type="character" w:customStyle="1" w:styleId="Char">
    <w:name w:val="页脚 Char"/>
    <w:basedOn w:val="a0"/>
    <w:link w:val="a3"/>
    <w:rsid w:val="00222FE3"/>
    <w:rPr>
      <w:rFonts w:ascii="Times New Roman" w:eastAsia="宋体" w:hAnsi="Times New Roman" w:cs="Times New Roman"/>
      <w:sz w:val="18"/>
      <w:szCs w:val="18"/>
    </w:rPr>
  </w:style>
  <w:style w:type="character" w:styleId="a4">
    <w:name w:val="page number"/>
    <w:basedOn w:val="a0"/>
    <w:rsid w:val="00222FE3"/>
  </w:style>
  <w:style w:type="paragraph" w:styleId="a5">
    <w:name w:val="header"/>
    <w:basedOn w:val="a"/>
    <w:link w:val="Char0"/>
    <w:rsid w:val="00222FE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rsid w:val="00222FE3"/>
    <w:rPr>
      <w:rFonts w:ascii="Times New Roman" w:eastAsia="宋体" w:hAnsi="Times New Roman" w:cs="Times New Roman"/>
      <w:sz w:val="18"/>
      <w:szCs w:val="18"/>
    </w:rPr>
  </w:style>
  <w:style w:type="paragraph" w:styleId="a6">
    <w:name w:val="No Spacing"/>
    <w:uiPriority w:val="1"/>
    <w:qFormat/>
    <w:rsid w:val="00F07734"/>
    <w:pPr>
      <w:widowControl w:val="0"/>
      <w:jc w:val="both"/>
    </w:pPr>
    <w:rPr>
      <w:rFonts w:ascii="Calibri" w:eastAsia="宋体" w:hAnsi="Calibri" w:cs="Times New Roman"/>
    </w:rPr>
  </w:style>
  <w:style w:type="paragraph" w:styleId="a7">
    <w:name w:val="Balloon Text"/>
    <w:basedOn w:val="a"/>
    <w:link w:val="Char1"/>
    <w:uiPriority w:val="99"/>
    <w:semiHidden/>
    <w:unhideWhenUsed/>
    <w:rsid w:val="00F07734"/>
    <w:rPr>
      <w:sz w:val="18"/>
      <w:szCs w:val="18"/>
    </w:rPr>
  </w:style>
  <w:style w:type="character" w:customStyle="1" w:styleId="Char1">
    <w:name w:val="批注框文本 Char"/>
    <w:basedOn w:val="a0"/>
    <w:link w:val="a7"/>
    <w:uiPriority w:val="99"/>
    <w:semiHidden/>
    <w:rsid w:val="00F07734"/>
    <w:rPr>
      <w:rFonts w:ascii="Times New Roman" w:eastAsia="宋体" w:hAnsi="Times New Roman" w:cs="Times New Roman"/>
      <w:sz w:val="18"/>
      <w:szCs w:val="18"/>
    </w:rPr>
  </w:style>
  <w:style w:type="paragraph" w:styleId="a8">
    <w:name w:val="Plain Text"/>
    <w:basedOn w:val="a"/>
    <w:link w:val="Char2"/>
    <w:rsid w:val="008B2DE2"/>
    <w:rPr>
      <w:rFonts w:ascii="宋体" w:hAnsi="Courier New" w:cs="Courier New"/>
      <w:szCs w:val="21"/>
    </w:rPr>
  </w:style>
  <w:style w:type="character" w:customStyle="1" w:styleId="Char2">
    <w:name w:val="纯文本 Char"/>
    <w:basedOn w:val="a0"/>
    <w:link w:val="a8"/>
    <w:rsid w:val="008B2DE2"/>
    <w:rPr>
      <w:rFonts w:ascii="宋体" w:eastAsia="宋体" w:hAnsi="Courier New" w:cs="Courier New"/>
      <w:szCs w:val="21"/>
    </w:rPr>
  </w:style>
  <w:style w:type="character" w:styleId="a9">
    <w:name w:val="Strong"/>
    <w:basedOn w:val="a0"/>
    <w:qFormat/>
    <w:rsid w:val="008B2DE2"/>
    <w:rPr>
      <w:b/>
      <w:bCs/>
    </w:rPr>
  </w:style>
  <w:style w:type="paragraph" w:styleId="aa">
    <w:name w:val="List Paragraph"/>
    <w:basedOn w:val="a"/>
    <w:uiPriority w:val="34"/>
    <w:qFormat/>
    <w:rsid w:val="008B2DE2"/>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7</Pages>
  <Words>1059</Words>
  <Characters>6042</Characters>
  <Application>Microsoft Office Word</Application>
  <DocSecurity>0</DocSecurity>
  <Lines>50</Lines>
  <Paragraphs>14</Paragraphs>
  <ScaleCrop>false</ScaleCrop>
  <Company/>
  <LinksUpToDate>false</LinksUpToDate>
  <CharactersWithSpaces>7087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cp:lastPrinted>2016-10-25T02:28:00Z</cp:lastPrinted>
  <dcterms:created xsi:type="dcterms:W3CDTF">2016-10-25T00:32:00Z</dcterms:created>
  <dcterms:modified xsi:type="dcterms:W3CDTF">2016-10-25T05:06:00Z</dcterms:modified>
</cp:coreProperties>
</file>