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考后和学生谈心</w:t>
      </w:r>
      <w:bookmarkStart w:id="0" w:name="_GoBack"/>
      <w:bookmarkEnd w:id="0"/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考试后是学生情绪波动较大的阶段，此时很需要班主任及时介入，帮助学生分析问题，提出改进的建议和方案。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与学生谈心必须动真情、讲真话。真情是无价的，也是遵循等价交换原则的，教师应用真情，感染学生，一句温馨的话语，一束关注的目光，往往能拨动学生的心弦，使学生走出既定的生活圈子，摆脱因烦躁带来的不良情绪。空洞的说教只能促使学生反感。因此，教师应从学生生活小事去理解、关心学生，促使学生感情涌动，就会从内心勃发出强劲的驱动力，真心实意地通过自身的努力满足教师的期待，这样，教师的教育要求，学生不但易于接受，而且乐于行动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捕捉与学生谈心的时机，既是教师的策略，也是教师的智慧。有自控能力的学生一旦犯错，常常会引起内心的自责，及时谈心点破，可能使其失去自信；性情孤独的学生一旦犯错，总希望他人谅解，教师的严肃批评，往往会伤害其自尊；性格倔强的学生一旦犯错，教师找其谈心，往往总是情绪偏激，不是强词夺理，就是避重求轻，反而会形成敌对心理。因此，与学生谈心，必须看其“火候”，不必操之过急，采取“冷处理”或积极的暗示，将更有利于学生的转化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8E58E6"/>
    <w:rsid w:val="42CC64A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2017-01-10T03:29:14Z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