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eastAsia="zh-CN"/>
        </w:rPr>
      </w:pPr>
      <w:r>
        <w:rPr>
          <w:rFonts w:hint="eastAsia"/>
          <w:lang w:eastAsia="zh-CN"/>
        </w:rPr>
        <w:t>魅力班会，亮丽人生</w:t>
      </w:r>
    </w:p>
    <w:p>
      <w:pPr>
        <w:jc w:val="center"/>
        <w:rPr>
          <w:rFonts w:hint="eastAsia"/>
          <w:lang w:eastAsia="zh-CN"/>
        </w:rPr>
      </w:pPr>
      <w:r>
        <w:rPr>
          <w:rFonts w:hint="eastAsia"/>
          <w:lang w:eastAsia="zh-CN"/>
        </w:rPr>
        <w:t>——评杨兵班主任工作技巧之《魅力班会是怎样炼成的》</w:t>
      </w:r>
    </w:p>
    <w:p>
      <w:pPr>
        <w:ind w:firstLine="420"/>
        <w:rPr>
          <w:rFonts w:hint="eastAsia" w:ascii="宋体" w:hAnsi="宋体" w:eastAsia="宋体" w:cs="宋体"/>
          <w:lang w:eastAsia="zh-CN"/>
        </w:rPr>
      </w:pPr>
    </w:p>
    <w:p>
      <w:pPr>
        <w:rPr>
          <w:rFonts w:hint="eastAsia" w:ascii="宋体" w:hAnsi="宋体" w:eastAsia="宋体" w:cs="宋体"/>
          <w:b/>
          <w:bCs/>
          <w:lang w:eastAsia="zh-CN"/>
        </w:rPr>
      </w:pPr>
      <w:r>
        <w:rPr>
          <w:rFonts w:hint="eastAsia" w:ascii="宋体" w:hAnsi="宋体" w:eastAsia="宋体" w:cs="宋体"/>
          <w:b/>
          <w:bCs/>
          <w:lang w:eastAsia="zh-CN"/>
        </w:rPr>
        <w:t>前言：</w:t>
      </w:r>
    </w:p>
    <w:p>
      <w:pPr>
        <w:ind w:firstLine="420"/>
        <w:rPr>
          <w:rFonts w:hint="eastAsia" w:ascii="宋体" w:hAnsi="宋体" w:eastAsia="宋体" w:cs="宋体"/>
          <w:lang w:eastAsia="zh-CN"/>
        </w:rPr>
      </w:pPr>
      <w:r>
        <w:rPr>
          <w:rFonts w:hint="eastAsia"/>
          <w:lang w:val="en-US" w:eastAsia="zh-CN"/>
        </w:rPr>
        <w:t>前不久学校送给全校每一位老师一本</w:t>
      </w:r>
      <w:r>
        <w:rPr>
          <w:rFonts w:hint="eastAsia"/>
          <w:lang w:eastAsia="zh-CN"/>
        </w:rPr>
        <w:t>杨兵老师的《魅力班会是怎样炼成的》，想翻看，但有具体教学任务要执行的时候，总感觉难抽出空闲时间。于是，遗憾，等待</w:t>
      </w:r>
      <w:r>
        <w:rPr>
          <w:rFonts w:hint="eastAsia" w:ascii="宋体" w:hAnsi="宋体" w:eastAsia="宋体" w:cs="宋体"/>
          <w:lang w:eastAsia="zh-CN"/>
        </w:rPr>
        <w:t>……</w:t>
      </w:r>
    </w:p>
    <w:p>
      <w:pPr>
        <w:ind w:firstLine="420"/>
        <w:rPr>
          <w:rFonts w:hint="eastAsia" w:ascii="宋体" w:hAnsi="宋体" w:eastAsia="宋体" w:cs="宋体"/>
          <w:lang w:eastAsia="zh-CN"/>
        </w:rPr>
      </w:pPr>
      <w:r>
        <w:rPr>
          <w:rFonts w:hint="eastAsia" w:ascii="宋体" w:hAnsi="宋体" w:eastAsia="宋体" w:cs="宋体"/>
          <w:lang w:eastAsia="zh-CN"/>
        </w:rPr>
        <w:t>临近期末，开始阅读，起初是课间随意翻阅，看到“前言”部分所说“恩师李长龙老师每次班会课都有一个固定节目‘送你一句话'”，便发现有趣；于是睡前也看，这些文字便深深吸引了我：</w:t>
      </w:r>
    </w:p>
    <w:p>
      <w:pPr>
        <w:ind w:firstLine="420"/>
        <w:rPr>
          <w:rFonts w:hint="eastAsia" w:ascii="宋体" w:hAnsi="宋体" w:eastAsia="宋体" w:cs="宋体"/>
          <w:lang w:eastAsia="zh-CN"/>
        </w:rPr>
      </w:pPr>
      <w:r>
        <w:rPr>
          <w:rFonts w:hint="eastAsia" w:ascii="宋体" w:hAnsi="宋体" w:eastAsia="宋体" w:cs="宋体"/>
          <w:lang w:eastAsia="zh-CN"/>
        </w:rPr>
        <w:t>“有魅力的班会绝不是‘批斗会'，深刻揭露，严厉批评，而是‘捕捉教育时机、创设教育情景、淡化记忆痕迹'。”</w:t>
      </w:r>
    </w:p>
    <w:p>
      <w:pPr>
        <w:ind w:firstLine="420"/>
        <w:rPr>
          <w:rFonts w:hint="eastAsia" w:ascii="宋体" w:hAnsi="宋体" w:eastAsia="宋体" w:cs="宋体"/>
          <w:lang w:eastAsia="zh-CN"/>
        </w:rPr>
      </w:pPr>
      <w:r>
        <w:rPr>
          <w:rFonts w:hint="eastAsia" w:ascii="宋体" w:hAnsi="宋体" w:eastAsia="宋体" w:cs="宋体"/>
          <w:lang w:eastAsia="zh-CN"/>
        </w:rPr>
        <w:t>“有魅力的班会绝不是由班主任‘有话则开，无话则免'，主题随意，效率低下，而是‘培育理想、塑造人格、丰富情感、启迪智慧'，主题必然丰富多彩。”</w:t>
      </w:r>
    </w:p>
    <w:p>
      <w:pPr>
        <w:ind w:firstLine="420"/>
        <w:rPr>
          <w:rFonts w:hint="eastAsia" w:ascii="宋体" w:hAnsi="宋体" w:eastAsia="宋体" w:cs="宋体"/>
          <w:lang w:eastAsia="zh-CN"/>
        </w:rPr>
      </w:pPr>
      <w:r>
        <w:rPr>
          <w:rFonts w:hint="eastAsia" w:ascii="宋体" w:hAnsi="宋体" w:eastAsia="宋体" w:cs="宋体"/>
          <w:lang w:eastAsia="zh-CN"/>
        </w:rPr>
        <w:t>“有魅力的班会绝不是‘一张嘴、一支笔、一间屋、一节课'，形式单调，内容乏味，而是‘百花齐放、不拘一格'，形式多样，异彩纷呈。”</w:t>
      </w:r>
    </w:p>
    <w:p>
      <w:pPr>
        <w:ind w:firstLine="420"/>
        <w:rPr>
          <w:rFonts w:hint="eastAsia" w:ascii="宋体" w:hAnsi="宋体" w:eastAsia="宋体" w:cs="宋体"/>
          <w:lang w:eastAsia="zh-CN"/>
        </w:rPr>
      </w:pPr>
      <w:r>
        <w:rPr>
          <w:rFonts w:hint="eastAsia" w:ascii="宋体" w:hAnsi="宋体" w:eastAsia="宋体" w:cs="宋体"/>
          <w:lang w:eastAsia="zh-CN"/>
        </w:rPr>
        <w:t>……</w:t>
      </w:r>
    </w:p>
    <w:p>
      <w:pPr>
        <w:ind w:firstLine="420"/>
        <w:rPr>
          <w:rFonts w:hint="eastAsia" w:ascii="宋体" w:hAnsi="宋体" w:eastAsia="宋体" w:cs="宋体"/>
          <w:lang w:eastAsia="zh-CN"/>
        </w:rPr>
      </w:pPr>
      <w:r>
        <w:rPr>
          <w:rFonts w:hint="eastAsia" w:ascii="宋体" w:hAnsi="宋体" w:eastAsia="宋体" w:cs="宋体"/>
          <w:lang w:eastAsia="zh-CN"/>
        </w:rPr>
        <w:t>读罢，掩卷，回味，细思，我觉得杨老师的做法在某种程度上与《道德经》的智慧相通，或者说遥相呼应，所以很有必要梳理一下自己的思路，作为对自己阅读的一个交代，也给杨兵老师以心灵的回应。将《道德经》与《魅力班会是怎样炼成的》两相联系，两相比较，我越发深信世间万事万物——无论教育教学、师生相处还是孩子的成长，真的都有其内在的运行规律，顺应了规律，不仅不会造成伤害，还会如庖丁解牛一般，游刃有余。</w:t>
      </w:r>
    </w:p>
    <w:p>
      <w:pPr>
        <w:rPr>
          <w:rFonts w:hint="eastAsia"/>
          <w:lang w:val="en-US" w:eastAsia="zh-CN"/>
        </w:rPr>
      </w:pPr>
      <w:r>
        <w:rPr>
          <w:rFonts w:hint="eastAsia"/>
          <w:lang w:val="en-US" w:eastAsia="zh-CN"/>
        </w:rPr>
        <w:t xml:space="preserve">                                                            </w:t>
      </w:r>
    </w:p>
    <w:p>
      <w:pPr>
        <w:rPr>
          <w:rFonts w:hint="eastAsia"/>
          <w:lang w:val="en-US" w:eastAsia="zh-CN"/>
        </w:rPr>
      </w:pPr>
      <w:r>
        <w:rPr>
          <w:rFonts w:hint="eastAsia"/>
          <w:b/>
          <w:bCs/>
          <w:lang w:val="en-US" w:eastAsia="zh-CN"/>
        </w:rPr>
        <w:t>正文：</w:t>
      </w:r>
    </w:p>
    <w:p>
      <w:pPr>
        <w:ind w:firstLine="420"/>
        <w:rPr>
          <w:rFonts w:hint="eastAsia"/>
          <w:lang w:val="en-US" w:eastAsia="zh-CN"/>
        </w:rPr>
      </w:pPr>
      <w:r>
        <w:rPr>
          <w:rFonts w:hint="eastAsia"/>
          <w:lang w:val="en-US" w:eastAsia="zh-CN"/>
        </w:rPr>
        <w:t>品读老子的《道德经》，聆听《道德经》的智慧故事，有一句话，总能给人启迪，引人思考，这句话的大意是：一个人，作为芸芸众生中的一员，行走在路上，什么最重要？</w:t>
      </w:r>
    </w:p>
    <w:p>
      <w:pPr>
        <w:ind w:firstLine="420"/>
        <w:rPr>
          <w:rFonts w:hint="eastAsia"/>
          <w:lang w:val="en-US" w:eastAsia="zh-CN"/>
        </w:rPr>
      </w:pPr>
      <w:r>
        <w:rPr>
          <w:rFonts w:hint="eastAsia"/>
          <w:lang w:val="en-US" w:eastAsia="zh-CN"/>
        </w:rPr>
        <w:t>我曾经以为是爱心，是毅力，是勇气，是</w:t>
      </w:r>
      <w:r>
        <w:rPr>
          <w:rFonts w:hint="eastAsia" w:ascii="宋体" w:hAnsi="宋体" w:eastAsia="宋体" w:cs="宋体"/>
          <w:lang w:eastAsia="zh-CN"/>
        </w:rPr>
        <w:t>……</w:t>
      </w:r>
    </w:p>
    <w:p>
      <w:pPr>
        <w:ind w:firstLine="420"/>
        <w:rPr>
          <w:rFonts w:hint="eastAsia"/>
          <w:lang w:val="en-US" w:eastAsia="zh-CN"/>
        </w:rPr>
      </w:pPr>
      <w:r>
        <w:rPr>
          <w:rFonts w:hint="eastAsia"/>
          <w:lang w:val="en-US" w:eastAsia="zh-CN"/>
        </w:rPr>
        <w:t>但老子用他一生的智慧告诉我们，</w:t>
      </w:r>
      <w:r>
        <w:rPr>
          <w:rFonts w:hint="eastAsia"/>
          <w:b/>
          <w:bCs/>
          <w:lang w:val="en-US" w:eastAsia="zh-CN"/>
        </w:rPr>
        <w:t>一是方向、目标</w:t>
      </w:r>
      <w:r>
        <w:rPr>
          <w:rFonts w:hint="eastAsia"/>
          <w:lang w:val="en-US" w:eastAsia="zh-CN"/>
        </w:rPr>
        <w:t>，只有当你知道你要去往哪里，你才少有迷茫不必迷惘；</w:t>
      </w:r>
      <w:r>
        <w:rPr>
          <w:rFonts w:hint="eastAsia"/>
          <w:b/>
          <w:bCs/>
          <w:lang w:val="en-US" w:eastAsia="zh-CN"/>
        </w:rPr>
        <w:t>二是规律、规则</w:t>
      </w:r>
      <w:r>
        <w:rPr>
          <w:rFonts w:hint="eastAsia"/>
          <w:lang w:val="en-US" w:eastAsia="zh-CN"/>
        </w:rPr>
        <w:t>，大自然按它自身的规律运行，世间万物皆有其内在的运行规律，顺应规律，才有可能从容抵达目的地；</w:t>
      </w:r>
      <w:r>
        <w:rPr>
          <w:rFonts w:hint="eastAsia"/>
          <w:b/>
          <w:bCs/>
          <w:lang w:val="en-US" w:eastAsia="zh-CN"/>
        </w:rPr>
        <w:t>三是边界、底线</w:t>
      </w:r>
      <w:r>
        <w:rPr>
          <w:rFonts w:hint="eastAsia"/>
          <w:lang w:val="en-US" w:eastAsia="zh-CN"/>
        </w:rPr>
        <w:t>，无论在抵达目的地的过程中还是已经抵达之后，我们都要守住自己的底线，守住应有的边界，不做“不择手段之事”，不因成功而骄矜自夸，漠视底线。恰如江河湖泊，之所以成其为江河湖泊，就是因为他们各有自己的疆界，从而能够形成各自的领域。</w:t>
      </w:r>
    </w:p>
    <w:p>
      <w:pPr>
        <w:ind w:firstLine="420"/>
        <w:rPr>
          <w:rFonts w:hint="eastAsia" w:ascii="宋体" w:hAnsi="宋体" w:eastAsia="宋体" w:cs="宋体"/>
          <w:lang w:eastAsia="zh-CN"/>
        </w:rPr>
      </w:pPr>
      <w:r>
        <w:rPr>
          <w:rFonts w:hint="eastAsia" w:ascii="宋体" w:hAnsi="宋体" w:eastAsia="宋体" w:cs="宋体"/>
          <w:lang w:eastAsia="zh-CN"/>
        </w:rPr>
        <w:t>再看杨兵老师的《魅力班会是怎样炼成的》，便深深地为他那先进科学的德育思想、烈火般的激情、丰富多彩而引人入胜的形式及强烈的趣味性所征服。</w:t>
      </w:r>
    </w:p>
    <w:p>
      <w:pPr>
        <w:ind w:firstLine="420"/>
        <w:rPr>
          <w:rFonts w:hint="eastAsia" w:ascii="宋体" w:hAnsi="宋体" w:eastAsia="宋体" w:cs="宋体"/>
          <w:lang w:eastAsia="zh-CN"/>
        </w:rPr>
      </w:pPr>
      <w:r>
        <w:rPr>
          <w:rFonts w:hint="eastAsia" w:ascii="宋体" w:hAnsi="宋体" w:eastAsia="宋体" w:cs="宋体"/>
          <w:lang w:eastAsia="zh-CN"/>
        </w:rPr>
        <w:t>杨老师不仅有渊博的学识，更深谙教育的真谛及教育教学的规律，故而他所做的一切都是在把握住教育的大方向后，顺应着教育规律，顺应着学生作为独立的生命个体发育成长的规律，顺水推舟的。因而他的班级管理能够一路凯歌，一路欢欣！</w:t>
      </w:r>
    </w:p>
    <w:p>
      <w:pPr>
        <w:ind w:firstLine="420"/>
        <w:rPr>
          <w:rFonts w:hint="eastAsia" w:ascii="宋体" w:hAnsi="宋体" w:eastAsia="宋体" w:cs="宋体"/>
          <w:lang w:eastAsia="zh-CN"/>
        </w:rPr>
      </w:pPr>
    </w:p>
    <w:p>
      <w:pPr>
        <w:ind w:firstLine="420"/>
        <w:rPr>
          <w:rFonts w:hint="eastAsia" w:ascii="宋体" w:hAnsi="宋体" w:eastAsia="宋体" w:cs="宋体"/>
          <w:lang w:eastAsia="zh-CN"/>
        </w:rPr>
      </w:pPr>
      <w:r>
        <w:rPr>
          <w:rFonts w:hint="eastAsia" w:ascii="宋体" w:hAnsi="宋体" w:eastAsia="宋体" w:cs="宋体"/>
          <w:lang w:eastAsia="zh-CN"/>
        </w:rPr>
        <w:t>关于这本书，我想做如下推介：</w:t>
      </w:r>
    </w:p>
    <w:p>
      <w:pPr>
        <w:ind w:firstLine="420"/>
        <w:rPr>
          <w:rFonts w:hint="eastAsia" w:ascii="宋体" w:hAnsi="宋体" w:eastAsia="宋体" w:cs="宋体"/>
          <w:lang w:eastAsia="zh-CN"/>
        </w:rPr>
      </w:pPr>
      <w:r>
        <w:rPr>
          <w:rFonts w:hint="eastAsia" w:ascii="宋体" w:hAnsi="宋体" w:eastAsia="宋体" w:cs="宋体"/>
          <w:b/>
          <w:bCs/>
          <w:lang w:eastAsia="zh-CN"/>
        </w:rPr>
        <w:t>首先是创作者的理念。</w:t>
      </w:r>
      <w:r>
        <w:rPr>
          <w:rFonts w:hint="eastAsia" w:ascii="宋体" w:hAnsi="宋体" w:eastAsia="宋体" w:cs="宋体"/>
          <w:lang w:eastAsia="zh-CN"/>
        </w:rPr>
        <w:t>作为一个教育工作者，应该说，杨老师绝不仅仅拥有深厚的学养、满腔的教育热忱，他最清楚自己在漫漫的教育长路上，需要引领学生去往哪里，帮助学生达成什么样的目标，让学生获得什么样的人生，也就是说他有先进科学的德育思想为明灯。秉持明灯，他认真思考了，也认真准备了，然后便是认真去实践。所以，我似乎在本书中看到了一个活泼健朗、热情洋溢的青年才俊，一个目光如炬却温厚持重的中国好老师，一个幽默风趣、机智灵活且风格多变的老大哥。他用他的智慧和行动引领着学生，以他的执着和坚守去建设班级、成就学生。</w:t>
      </w:r>
    </w:p>
    <w:p>
      <w:pPr>
        <w:ind w:firstLine="420"/>
        <w:rPr>
          <w:rFonts w:hint="eastAsia" w:ascii="宋体" w:hAnsi="宋体" w:eastAsia="宋体" w:cs="宋体"/>
          <w:lang w:eastAsia="zh-CN"/>
        </w:rPr>
      </w:pPr>
      <w:r>
        <w:rPr>
          <w:rFonts w:hint="eastAsia" w:ascii="宋体" w:hAnsi="宋体" w:eastAsia="宋体" w:cs="宋体"/>
          <w:b/>
          <w:bCs/>
          <w:lang w:eastAsia="zh-CN"/>
        </w:rPr>
        <w:t>其次是本书的框架特点：</w:t>
      </w:r>
      <w:r>
        <w:rPr>
          <w:rFonts w:hint="eastAsia" w:ascii="宋体" w:hAnsi="宋体" w:eastAsia="宋体" w:cs="宋体"/>
          <w:b w:val="0"/>
          <w:bCs w:val="0"/>
          <w:lang w:eastAsia="zh-CN"/>
        </w:rPr>
        <w:t>以三个基本点为圆心，以具体的班会案例为半径，向四周辐射，构成三个满满的圆，使得班级在管理与建设方面，理念科学、</w:t>
      </w:r>
      <w:r>
        <w:rPr>
          <w:rFonts w:hint="eastAsia" w:ascii="宋体" w:hAnsi="宋体" w:eastAsia="宋体" w:cs="宋体"/>
          <w:lang w:eastAsia="zh-CN"/>
        </w:rPr>
        <w:t>目标明确、形式多样。这三个基本点分别是：丰富多彩的班会主题、行之有效的班会技巧、异彩纷呈的班会形式。</w:t>
      </w:r>
    </w:p>
    <w:p>
      <w:pPr>
        <w:ind w:firstLine="420"/>
        <w:rPr>
          <w:rFonts w:hint="eastAsia" w:ascii="宋体" w:hAnsi="宋体" w:eastAsia="宋体" w:cs="宋体"/>
          <w:lang w:eastAsia="zh-CN"/>
        </w:rPr>
      </w:pPr>
      <w:r>
        <w:rPr>
          <w:rFonts w:hint="eastAsia" w:ascii="宋体" w:hAnsi="宋体" w:eastAsia="宋体" w:cs="宋体"/>
          <w:b/>
          <w:bCs/>
          <w:lang w:eastAsia="zh-CN"/>
        </w:rPr>
        <w:t>最后是透过文本可以想见的付出：</w:t>
      </w:r>
      <w:r>
        <w:rPr>
          <w:rFonts w:hint="eastAsia" w:ascii="宋体" w:hAnsi="宋体" w:eastAsia="宋体" w:cs="宋体"/>
          <w:lang w:eastAsia="zh-CN"/>
        </w:rPr>
        <w:t>日常渗透、常抓不懈。就班级管理和建设而言，靠的就是班主任教育工作的日常渗透、持之以恒。唯有如此，方能终得善果，所谓“绳锯木断，水滴石穿”。</w:t>
      </w:r>
    </w:p>
    <w:p>
      <w:pPr>
        <w:ind w:firstLine="420"/>
        <w:rPr>
          <w:rFonts w:hint="eastAsia" w:ascii="宋体" w:hAnsi="宋体" w:eastAsia="宋体" w:cs="宋体"/>
          <w:lang w:eastAsia="zh-CN"/>
        </w:rPr>
      </w:pPr>
    </w:p>
    <w:p>
      <w:pPr>
        <w:ind w:firstLine="420"/>
        <w:rPr>
          <w:rFonts w:hint="eastAsia" w:ascii="宋体" w:hAnsi="宋体" w:eastAsia="宋体" w:cs="宋体"/>
          <w:lang w:eastAsia="zh-CN"/>
        </w:rPr>
      </w:pPr>
      <w:r>
        <w:rPr>
          <w:rFonts w:hint="eastAsia" w:ascii="宋体" w:hAnsi="宋体" w:eastAsia="宋体" w:cs="宋体"/>
          <w:lang w:eastAsia="zh-CN"/>
        </w:rPr>
        <w:t>下面重点介绍一下杨老师“丰富多彩的班会主题”：</w:t>
      </w:r>
    </w:p>
    <w:p>
      <w:pPr>
        <w:ind w:firstLine="420"/>
        <w:rPr>
          <w:rFonts w:hint="eastAsia" w:ascii="宋体" w:hAnsi="宋体" w:eastAsia="宋体" w:cs="宋体"/>
          <w:lang w:eastAsia="zh-CN"/>
        </w:rPr>
      </w:pPr>
      <w:r>
        <w:rPr>
          <w:rFonts w:hint="eastAsia" w:ascii="宋体" w:hAnsi="宋体" w:eastAsia="宋体" w:cs="宋体"/>
          <w:lang w:eastAsia="zh-CN"/>
        </w:rPr>
        <w:t>纵观杨老师的</w:t>
      </w:r>
      <w:r>
        <w:rPr>
          <w:rFonts w:hint="eastAsia" w:ascii="宋体" w:hAnsi="宋体" w:eastAsia="宋体" w:cs="宋体"/>
          <w:b/>
          <w:bCs/>
          <w:lang w:eastAsia="zh-CN"/>
        </w:rPr>
        <w:t>“爱国主义教育”“感恩父母教育”“人际关系教育”“励志成功教育”“生涯规划教育”“学习理念教育”“心理健康教育”“爱情观念教育”</w:t>
      </w:r>
      <w:r>
        <w:rPr>
          <w:rFonts w:hint="eastAsia" w:ascii="宋体" w:hAnsi="宋体" w:eastAsia="宋体" w:cs="宋体"/>
          <w:lang w:eastAsia="zh-CN"/>
        </w:rPr>
        <w:t>，我们会发现，杨老师重视的是学生的成人，然后才是成才。只有当学生成长为一个合格的健康的人，他才能是一个合格的健康的国家公民，才能是一个有益于国家、有益于社会、有益于人民的人。</w:t>
      </w:r>
    </w:p>
    <w:p>
      <w:pPr>
        <w:ind w:firstLine="420"/>
        <w:rPr>
          <w:rFonts w:hint="eastAsia" w:ascii="宋体" w:hAnsi="宋体" w:eastAsia="宋体" w:cs="宋体"/>
          <w:lang w:eastAsia="zh-CN"/>
        </w:rPr>
      </w:pPr>
      <w:r>
        <w:rPr>
          <w:rFonts w:hint="eastAsia" w:ascii="宋体" w:hAnsi="宋体" w:eastAsia="宋体" w:cs="宋体"/>
          <w:lang w:eastAsia="zh-CN"/>
        </w:rPr>
        <w:t>关于“爱国主义教育”，苏霍姆林斯基曾经说过：“热爱祖国，这是一种最纯洁、最敏锐、最高尚、最热烈、最温柔、最无情、最温存、最严酷的感情。一个真正热爱祖国的人，在各方面都是一个真正的人。”杨老师认为，爱国主义是学校思想道德教育不朽的主题，它对学生精神世界的健康成长和人格信念的形成具有无可替代的重要意义。中国有着深厚的爱国主义精神传统，伟大如屈原（“</w:t>
      </w:r>
      <w:r>
        <w:rPr>
          <w:rFonts w:ascii="Arial" w:hAnsi="Arial" w:eastAsia="宋体" w:cs="Arial"/>
          <w:b w:val="0"/>
          <w:i w:val="0"/>
          <w:caps w:val="0"/>
          <w:color w:val="auto"/>
          <w:spacing w:val="0"/>
          <w:sz w:val="20"/>
          <w:szCs w:val="20"/>
          <w:shd w:val="clear" w:fill="FFFFFF"/>
        </w:rPr>
        <w:t>荃不察余之中情兮，反信谗以齌怒</w:t>
      </w:r>
      <w:r>
        <w:rPr>
          <w:rFonts w:hint="eastAsia" w:ascii="宋体" w:hAnsi="宋体" w:eastAsia="宋体" w:cs="宋体"/>
          <w:lang w:eastAsia="zh-CN"/>
        </w:rPr>
        <w:t>”）</w:t>
      </w:r>
      <w:r>
        <w:rPr>
          <w:rFonts w:hint="eastAsia" w:ascii="Arial" w:hAnsi="Arial" w:eastAsia="宋体" w:cs="Arial"/>
          <w:b w:val="0"/>
          <w:i w:val="0"/>
          <w:caps w:val="0"/>
          <w:color w:val="333333"/>
          <w:spacing w:val="0"/>
          <w:sz w:val="20"/>
          <w:szCs w:val="20"/>
          <w:shd w:val="clear" w:fill="FFFFFF"/>
          <w:lang w:eastAsia="zh-CN"/>
        </w:rPr>
        <w:t>、曹植（“</w:t>
      </w:r>
      <w:r>
        <w:rPr>
          <w:rFonts w:hint="eastAsia" w:ascii="Arial" w:hAnsi="Arial" w:eastAsia="宋体" w:cs="Arial"/>
          <w:b w:val="0"/>
          <w:i w:val="0"/>
          <w:caps w:val="0"/>
          <w:color w:val="auto"/>
          <w:spacing w:val="0"/>
          <w:sz w:val="20"/>
          <w:szCs w:val="20"/>
          <w:shd w:val="clear" w:fill="FFFFFF"/>
          <w:lang w:eastAsia="zh-CN"/>
        </w:rPr>
        <w:t>捐躯赴国难，视死忽如归</w:t>
      </w:r>
      <w:r>
        <w:rPr>
          <w:rFonts w:hint="eastAsia" w:ascii="Arial" w:hAnsi="Arial" w:eastAsia="宋体" w:cs="Arial"/>
          <w:b w:val="0"/>
          <w:i w:val="0"/>
          <w:caps w:val="0"/>
          <w:color w:val="333333"/>
          <w:spacing w:val="0"/>
          <w:sz w:val="20"/>
          <w:szCs w:val="20"/>
          <w:shd w:val="clear" w:fill="FFFFFF"/>
          <w:lang w:eastAsia="zh-CN"/>
        </w:rPr>
        <w:t>”）、</w:t>
      </w:r>
      <w:r>
        <w:rPr>
          <w:rFonts w:hint="eastAsia" w:ascii="Arial" w:hAnsi="Arial" w:eastAsia="宋体" w:cs="Arial"/>
          <w:b w:val="0"/>
          <w:i w:val="0"/>
          <w:caps w:val="0"/>
          <w:color w:val="auto"/>
          <w:spacing w:val="0"/>
          <w:sz w:val="20"/>
          <w:szCs w:val="20"/>
          <w:shd w:val="clear" w:fill="FFFFFF"/>
          <w:lang w:eastAsia="zh-CN"/>
        </w:rPr>
        <w:t>陆游（“僵卧孤村不自哀，尚思为国戍轮台”）、文天祥（“臣心一片磁针石，不指南方不肯休”），曾经如同夜空璀璨的明星，闪耀在中华儿女思想的长夜。但是，在多元价值观激烈碰撞，利己主义、拜金主义沉渣泛起的今天，如何让爱国主义通过班会深入学生的心灵，变成学生坚定不移的价值取向，是所有班主任必须攻克的重大课题。</w:t>
      </w:r>
    </w:p>
    <w:p>
      <w:pPr>
        <w:ind w:firstLine="420"/>
        <w:rPr>
          <w:rFonts w:hint="eastAsia" w:ascii="宋体" w:hAnsi="宋体" w:eastAsia="宋体" w:cs="宋体"/>
          <w:lang w:eastAsia="zh-CN"/>
        </w:rPr>
      </w:pPr>
      <w:r>
        <w:rPr>
          <w:rFonts w:hint="eastAsia" w:ascii="宋体" w:hAnsi="宋体" w:eastAsia="宋体" w:cs="宋体"/>
          <w:lang w:eastAsia="zh-CN"/>
        </w:rPr>
        <w:t>所以，杨老师做了这样的探索：</w:t>
      </w:r>
    </w:p>
    <w:p>
      <w:pPr>
        <w:numPr>
          <w:ilvl w:val="0"/>
          <w:numId w:val="1"/>
        </w:numPr>
        <w:ind w:firstLine="420"/>
        <w:rPr>
          <w:rFonts w:hint="eastAsia" w:ascii="宋体" w:hAnsi="宋体" w:eastAsia="宋体" w:cs="宋体"/>
          <w:lang w:eastAsia="zh-CN"/>
        </w:rPr>
      </w:pPr>
      <w:r>
        <w:rPr>
          <w:rFonts w:hint="eastAsia" w:ascii="宋体" w:hAnsi="宋体" w:eastAsia="宋体" w:cs="宋体"/>
          <w:lang w:val="en-US" w:eastAsia="zh-CN"/>
        </w:rPr>
        <w:t>化大为小，由实入虚。比如讲爱国小故事，举办爱国诗文朗诵比赛，组织学生观看爱国主义电影，分享心得体会。</w:t>
      </w:r>
    </w:p>
    <w:p>
      <w:pPr>
        <w:numPr>
          <w:ilvl w:val="0"/>
          <w:numId w:val="1"/>
        </w:numPr>
        <w:ind w:firstLine="420"/>
        <w:rPr>
          <w:rFonts w:hint="eastAsia" w:ascii="宋体" w:hAnsi="宋体" w:eastAsia="宋体" w:cs="宋体"/>
          <w:lang w:eastAsia="zh-CN"/>
        </w:rPr>
      </w:pPr>
      <w:r>
        <w:rPr>
          <w:rFonts w:hint="eastAsia" w:ascii="宋体" w:hAnsi="宋体" w:eastAsia="宋体" w:cs="宋体"/>
          <w:lang w:val="en-US" w:eastAsia="zh-CN"/>
        </w:rPr>
        <w:t>寻找机会，激发热情。比如利用“五四”“九一八”、9月2日（日本签署投降书的纪念日）、9月3日（世界反法西斯战争胜利暨抗日战争胜利周年纪念日）等特殊的日子举行相关的纪念活动。</w:t>
      </w:r>
    </w:p>
    <w:p>
      <w:pPr>
        <w:numPr>
          <w:ilvl w:val="0"/>
          <w:numId w:val="1"/>
        </w:numPr>
        <w:ind w:firstLine="420"/>
        <w:rPr>
          <w:rFonts w:hint="eastAsia" w:ascii="宋体" w:hAnsi="宋体" w:eastAsia="宋体" w:cs="宋体"/>
          <w:lang w:eastAsia="zh-CN"/>
        </w:rPr>
      </w:pPr>
      <w:r>
        <w:rPr>
          <w:rFonts w:hint="eastAsia" w:ascii="宋体" w:hAnsi="宋体" w:eastAsia="宋体" w:cs="宋体"/>
          <w:lang w:val="en-US" w:eastAsia="zh-CN"/>
        </w:rPr>
        <w:t>关注世界，深化内涵。通过文字和图片向学生通报2008奥运圣火传递的最新情况，激发学生的爱国之情；通过“感动中国十大年度人物”的学习活动，培养学生的爱国主义情操。</w:t>
      </w:r>
    </w:p>
    <w:p>
      <w:pPr>
        <w:ind w:firstLine="420"/>
        <w:rPr>
          <w:rFonts w:hint="eastAsia" w:ascii="宋体" w:hAnsi="宋体" w:eastAsia="宋体" w:cs="宋体"/>
          <w:lang w:eastAsia="zh-CN"/>
        </w:rPr>
      </w:pPr>
    </w:p>
    <w:p>
      <w:pPr>
        <w:ind w:firstLine="420"/>
        <w:rPr>
          <w:rFonts w:hint="eastAsia" w:ascii="宋体" w:hAnsi="宋体" w:eastAsia="宋体" w:cs="宋体"/>
          <w:lang w:eastAsia="zh-CN"/>
        </w:rPr>
      </w:pPr>
      <w:r>
        <w:rPr>
          <w:rFonts w:hint="eastAsia" w:ascii="宋体" w:hAnsi="宋体" w:eastAsia="宋体" w:cs="宋体"/>
          <w:lang w:eastAsia="zh-CN"/>
        </w:rPr>
        <w:t>班会是班主任工作的主战场，如何开好班会，班会如何开，绝不是仅靠班主任的一腔热情，而须遵循世间万物的运行规律，尊重教育教学的规律，尊重学生发展与成长的规律。</w:t>
      </w:r>
    </w:p>
    <w:p>
      <w:pPr>
        <w:ind w:firstLine="420"/>
        <w:rPr>
          <w:rFonts w:hint="eastAsia" w:ascii="宋体" w:hAnsi="宋体" w:eastAsia="宋体" w:cs="宋体"/>
          <w:lang w:eastAsia="zh-CN"/>
        </w:rPr>
      </w:pPr>
      <w:r>
        <w:rPr>
          <w:rFonts w:hint="eastAsia" w:ascii="宋体" w:hAnsi="宋体" w:eastAsia="宋体" w:cs="宋体"/>
          <w:lang w:eastAsia="zh-CN"/>
        </w:rPr>
        <w:t>杨老师正是这样一位班主任老师，他知道班会课是什么，知道为什么要开班会课，知道班会课该怎么开。因为他既关照学生的现实，又关注学生的未来；既关照中国的现实，又关注中国的未来。</w:t>
      </w:r>
    </w:p>
    <w:p>
      <w:pPr>
        <w:ind w:firstLine="420"/>
        <w:rPr>
          <w:rFonts w:hint="eastAsia" w:ascii="宋体" w:hAnsi="宋体" w:eastAsia="宋体" w:cs="宋体"/>
          <w:lang w:eastAsia="zh-CN"/>
        </w:rPr>
      </w:pPr>
      <w:r>
        <w:rPr>
          <w:rFonts w:hint="eastAsia" w:ascii="宋体" w:hAnsi="宋体" w:eastAsia="宋体" w:cs="宋体"/>
          <w:lang w:eastAsia="zh-CN"/>
        </w:rPr>
        <w:t>众所周知，基于当下中国的国情，我们通过高考来选拔人才的教育制度，是相对于其他所有可能存在的选拔人才制度中最公平公正的，所有学校所有老师所有学生自然也就不可能不关注考试成绩。可是谁又都知道，只为成绩的学习是多么的枯燥乏味！不谈成绩的学习又是多么不切合实际！特别是二十一世纪对人才的综合性要求，使得教育面临的考验是如此之巨大。更何况，我们生活在一个物质生活极度繁荣的时代，这也是一个信息无比纷繁芜杂的时代，各种诱惑都在对我们每一个学生构成不同程度的挑战。一个班主任，如果只是一味地狠抓学习，必将遭学生、家长、学校乃至社会唾弃。</w:t>
      </w:r>
    </w:p>
    <w:p>
      <w:pPr>
        <w:ind w:firstLine="420"/>
        <w:rPr>
          <w:rFonts w:hint="eastAsia" w:ascii="宋体" w:hAnsi="宋体" w:eastAsia="宋体" w:cs="宋体"/>
          <w:lang w:eastAsia="zh-CN"/>
        </w:rPr>
      </w:pPr>
      <w:r>
        <w:rPr>
          <w:rFonts w:hint="eastAsia" w:ascii="宋体" w:hAnsi="宋体" w:eastAsia="宋体" w:cs="宋体"/>
          <w:lang w:eastAsia="zh-CN"/>
        </w:rPr>
        <w:t>于是，非有先进的科学的教育理念的班主任适应不了新形式新要求。而杨老师的教育理念、杨老师</w:t>
      </w:r>
      <w:bookmarkStart w:id="0" w:name="_GoBack"/>
      <w:bookmarkEnd w:id="0"/>
      <w:r>
        <w:rPr>
          <w:rFonts w:hint="eastAsia" w:ascii="宋体" w:hAnsi="宋体" w:eastAsia="宋体" w:cs="宋体"/>
          <w:lang w:eastAsia="zh-CN"/>
        </w:rPr>
        <w:t>的这本书便恰如长夜中的一盏明灯，为许多仍在摸索的人指明方向。</w:t>
      </w:r>
      <w:r>
        <w:rPr>
          <w:rFonts w:hint="eastAsia" w:ascii="宋体" w:hAnsi="宋体" w:eastAsia="宋体" w:cs="宋体"/>
          <w:lang w:val="en-US" w:eastAsia="zh-CN"/>
        </w:rPr>
        <w:t xml:space="preserve">          </w:t>
      </w:r>
      <w:r>
        <w:rPr>
          <w:rFonts w:hint="eastAsia" w:ascii="宋体" w:hAnsi="宋体" w:eastAsia="宋体" w:cs="宋体"/>
          <w:lang w:eastAsia="zh-CN"/>
        </w:rPr>
        <w:t>（字数：</w:t>
      </w:r>
      <w:r>
        <w:rPr>
          <w:rFonts w:hint="eastAsia" w:ascii="宋体" w:hAnsi="宋体" w:eastAsia="宋体" w:cs="宋体"/>
          <w:lang w:val="en-US" w:eastAsia="zh-CN"/>
        </w:rPr>
        <w:t>2794</w:t>
      </w:r>
      <w:r>
        <w:rPr>
          <w:rFonts w:hint="eastAsia" w:ascii="宋体" w:hAnsi="宋体" w:eastAsia="宋体" w:cs="宋体"/>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auto"/>
    <w:pitch w:val="default"/>
    <w:sig w:usb0="00007A87" w:usb1="80000000" w:usb2="00000008"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43D54"/>
    <w:multiLevelType w:val="singleLevel"/>
    <w:tmpl w:val="58743D54"/>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925E5F"/>
    <w:rsid w:val="030F60AA"/>
    <w:rsid w:val="06704AB2"/>
    <w:rsid w:val="0D125845"/>
    <w:rsid w:val="0E925E5F"/>
    <w:rsid w:val="248C0B6E"/>
    <w:rsid w:val="2EEE428E"/>
    <w:rsid w:val="3ABD656C"/>
    <w:rsid w:val="455000D2"/>
    <w:rsid w:val="4AED309C"/>
    <w:rsid w:val="56D76F00"/>
    <w:rsid w:val="580E2F64"/>
    <w:rsid w:val="598532A4"/>
    <w:rsid w:val="5B7434AF"/>
    <w:rsid w:val="5D991F5F"/>
    <w:rsid w:val="6655752F"/>
    <w:rsid w:val="77C82483"/>
    <w:rsid w:val="79605435"/>
    <w:rsid w:val="7A491E37"/>
    <w:rsid w:val="7CDB36B0"/>
    <w:rsid w:val="7CFC5A2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2017-01-05T23:57:00Z</dcterms:created>
  <dc:creator>Administrator</dc:creator>
  <cp:lastModifiedBy>Administrator</cp:lastModifiedBy>
  <dcterms:modified xsi:type="dcterms:W3CDTF">2017-01-11T01:06:29Z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