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ackground w:color="FFFFFF"/>
  <w:body>
    <w:p>
      <w:pPr>
        <w:rPr>
          <w:rFonts w:hint="eastAsia"/>
          <w:sz w:val="21"/>
          <w:szCs w:val="21"/>
          <w:lang w:val="en-US" w:eastAsia="zh-CN"/>
        </w:rPr>
      </w:pPr>
      <w:r>
        <w:rPr>
          <w:rFonts w:hint="eastAsia"/>
          <w:sz w:val="21"/>
          <w:szCs w:val="21"/>
          <w:lang w:val="en-US" w:eastAsia="zh-CN"/>
        </w:rPr>
        <w:t xml:space="preserve">                             </w:t>
      </w:r>
      <w:bookmarkStart w:id="0" w:name="_GoBack"/>
      <w:bookmarkEnd w:id="0"/>
      <w:r>
        <w:rPr>
          <w:rFonts w:hint="eastAsia"/>
          <w:sz w:val="21"/>
          <w:szCs w:val="21"/>
          <w:lang w:eastAsia="zh-CN"/>
        </w:rPr>
        <w:t>《</w:t>
      </w:r>
      <w:r>
        <w:rPr>
          <w:rFonts w:hint="eastAsia"/>
          <w:sz w:val="21"/>
          <w:szCs w:val="21"/>
          <w:lang w:val="en-US" w:eastAsia="zh-CN"/>
        </w:rPr>
        <w:t>红与黑》</w:t>
      </w:r>
    </w:p>
    <w:p>
      <w:pPr>
        <w:rPr>
          <w:rFonts w:hint="eastAsia"/>
          <w:sz w:val="21"/>
          <w:szCs w:val="21"/>
          <w:lang w:val="en-US" w:eastAsia="zh-CN"/>
        </w:rPr>
      </w:pPr>
      <w:r>
        <w:rPr>
          <w:rFonts w:hint="eastAsia"/>
          <w:sz w:val="21"/>
          <w:szCs w:val="21"/>
          <w:lang w:val="en-US" w:eastAsia="zh-CN"/>
        </w:rPr>
        <w:t xml:space="preserve">     花了比较长的时间，把《红与黑》听完了。一部长篇小说要把它看完或者听完，对于读者来说耐心是必须的。前后大概花了2个月的时间，利用上班和下班赶公交车的空隙，从原来的耐着性子，到后来的情不自禁。金典就是金典，在不知不觉当中引人入胜。</w:t>
      </w:r>
    </w:p>
    <w:p>
      <w:pPr>
        <w:ind w:firstLine="420"/>
        <w:rPr>
          <w:rFonts w:hint="eastAsia" w:ascii="Arial" w:hAnsi="Arial" w:eastAsia="宋体" w:cs="Arial"/>
          <w:b w:val="0"/>
          <w:i w:val="0"/>
          <w:caps w:val="0"/>
          <w:color w:val="333333"/>
          <w:spacing w:val="0"/>
          <w:kern w:val="0"/>
          <w:sz w:val="21"/>
          <w:szCs w:val="21"/>
          <w:shd w:val="clear" w:fill="FFFFFF"/>
          <w:lang w:val="en-US" w:eastAsia="zh-CN" w:bidi="ar"/>
        </w:rPr>
      </w:pPr>
      <w:r>
        <w:rPr>
          <w:rFonts w:hint="eastAsia"/>
          <w:sz w:val="21"/>
          <w:szCs w:val="21"/>
          <w:lang w:val="en-US" w:eastAsia="zh-CN"/>
        </w:rPr>
        <w:t>本书中引人注目的无疑是书中的主人公于连。从一个不受家人喜爱的木匠儿子，到私人教师，再到市长秘书，最终以死谢幕。他</w:t>
      </w:r>
      <w:r>
        <w:rPr>
          <w:rFonts w:hint="default" w:ascii="Arial" w:hAnsi="Arial" w:eastAsia="宋体" w:cs="Arial"/>
          <w:b w:val="0"/>
          <w:i w:val="0"/>
          <w:caps w:val="0"/>
          <w:color w:val="333333"/>
          <w:spacing w:val="0"/>
          <w:kern w:val="0"/>
          <w:sz w:val="21"/>
          <w:szCs w:val="21"/>
          <w:shd w:val="clear" w:fill="FFFFFF"/>
          <w:lang w:val="en-US" w:eastAsia="zh-CN" w:bidi="ar"/>
        </w:rPr>
        <w:t>的生命像蜉蝣一样短暂，但却像掠过夜空的流星一样灿烂。他生命中的高潮是两次非同寻常的悲剧性爱情。</w:t>
      </w:r>
      <w:r>
        <w:rPr>
          <w:rFonts w:hint="eastAsia" w:ascii="Arial" w:hAnsi="Arial" w:eastAsia="宋体" w:cs="Arial"/>
          <w:b w:val="0"/>
          <w:i w:val="0"/>
          <w:caps w:val="0"/>
          <w:color w:val="333333"/>
          <w:spacing w:val="0"/>
          <w:kern w:val="0"/>
          <w:sz w:val="21"/>
          <w:szCs w:val="21"/>
          <w:shd w:val="clear" w:fill="FFFFFF"/>
          <w:lang w:val="en-US" w:eastAsia="zh-CN" w:bidi="ar"/>
        </w:rPr>
        <w:t>他</w:t>
      </w:r>
      <w:r>
        <w:rPr>
          <w:rFonts w:hint="default" w:ascii="Arial" w:hAnsi="Arial" w:eastAsia="宋体" w:cs="Arial"/>
          <w:b w:val="0"/>
          <w:i w:val="0"/>
          <w:caps w:val="0"/>
          <w:color w:val="333333"/>
          <w:spacing w:val="0"/>
          <w:kern w:val="0"/>
          <w:sz w:val="21"/>
          <w:szCs w:val="21"/>
          <w:shd w:val="clear" w:fill="FFFFFF"/>
          <w:lang w:val="en-US" w:eastAsia="zh-CN" w:bidi="ar"/>
        </w:rPr>
        <w:t>是一个充满矛盾的</w:t>
      </w:r>
      <w:r>
        <w:rPr>
          <w:rFonts w:hint="default"/>
          <w:sz w:val="21"/>
          <w:szCs w:val="21"/>
          <w:lang w:val="en-US" w:eastAsia="zh-CN"/>
        </w:rPr>
        <w:t>人物</w:t>
      </w:r>
      <w:r>
        <w:rPr>
          <w:rFonts w:hint="default" w:ascii="Arial" w:hAnsi="Arial" w:eastAsia="宋体" w:cs="Arial"/>
          <w:b w:val="0"/>
          <w:i w:val="0"/>
          <w:caps w:val="0"/>
          <w:color w:val="333333"/>
          <w:spacing w:val="0"/>
          <w:kern w:val="0"/>
          <w:sz w:val="21"/>
          <w:szCs w:val="21"/>
          <w:shd w:val="clear" w:fill="FFFFFF"/>
          <w:lang w:val="en-US" w:eastAsia="zh-CN" w:bidi="ar"/>
        </w:rPr>
        <w:t>。他的内心世界深刻而复杂，他既卑怯又勇敢，既狡猾又诚实，既老练又天真，既复杂又单纯，所有这些水火不容的对立特征，使于连成为一种特殊的典型。</w:t>
      </w:r>
      <w:r>
        <w:rPr>
          <w:rFonts w:hint="eastAsia" w:ascii="Arial" w:hAnsi="Arial" w:eastAsia="宋体" w:cs="Arial"/>
          <w:b w:val="0"/>
          <w:i w:val="0"/>
          <w:caps w:val="0"/>
          <w:color w:val="333333"/>
          <w:spacing w:val="0"/>
          <w:kern w:val="0"/>
          <w:sz w:val="21"/>
          <w:szCs w:val="21"/>
          <w:shd w:val="clear" w:fill="FFFFFF"/>
          <w:lang w:val="en-US" w:eastAsia="zh-CN" w:bidi="ar"/>
        </w:rPr>
        <w:t>而他两次非同寻常的悲剧性爱情，无疑是他性格的一方面的显示，而最终以死谢幕，也是与之对立性格的必然归宿。</w:t>
      </w:r>
    </w:p>
    <w:p>
      <w:pPr>
        <w:ind w:firstLine="420"/>
        <w:rPr>
          <w:rFonts w:hint="eastAsia" w:ascii="Arial" w:hAnsi="Arial" w:eastAsia="宋体" w:cs="Arial"/>
          <w:b w:val="0"/>
          <w:i w:val="0"/>
          <w:caps w:val="0"/>
          <w:color w:val="333333"/>
          <w:spacing w:val="0"/>
          <w:kern w:val="0"/>
          <w:sz w:val="21"/>
          <w:szCs w:val="21"/>
          <w:shd w:val="clear" w:fill="FFFFFF"/>
          <w:lang w:val="en-US" w:eastAsia="zh-CN" w:bidi="ar"/>
        </w:rPr>
      </w:pPr>
      <w:r>
        <w:rPr>
          <w:rFonts w:hint="eastAsia" w:ascii="Arial" w:hAnsi="Arial" w:eastAsia="宋体" w:cs="Arial"/>
          <w:b w:val="0"/>
          <w:i w:val="0"/>
          <w:caps w:val="0"/>
          <w:color w:val="333333"/>
          <w:spacing w:val="0"/>
          <w:kern w:val="0"/>
          <w:sz w:val="21"/>
          <w:szCs w:val="21"/>
          <w:shd w:val="clear" w:fill="FFFFFF"/>
          <w:lang w:val="en-US" w:eastAsia="zh-CN" w:bidi="ar"/>
        </w:rPr>
        <w:t>本书中人物内心活动的描述十分丰富。于连在两次追求爱情的过程当中，都采用十分丰富的内心活动的描述，而在内心活动中，也进一步让我们的读者了解了于连那隐藏深处的对立性格。对于出生比较卑微的于连说，他自尊心十分的强，他最不愿意见到别人蔑视他。一旦他感觉遭受蔑视，他就用他的清高来维护他的自尊。虽然他对上层社会很多礼节知之甚少，但幸亏他有着俊秀的外表以及惊人的记忆力，让他在上流社会能步步高升，即使也遭到周围人的排挤，但也能化险为夷，只是最终还是难逃一死。</w:t>
      </w:r>
    </w:p>
    <w:p>
      <w:pPr>
        <w:ind w:firstLine="420"/>
        <w:rPr>
          <w:rFonts w:hint="eastAsia" w:ascii="Arial" w:hAnsi="Arial" w:eastAsia="宋体" w:cs="Arial"/>
          <w:b w:val="0"/>
          <w:i w:val="0"/>
          <w:caps w:val="0"/>
          <w:color w:val="333333"/>
          <w:spacing w:val="0"/>
          <w:kern w:val="0"/>
          <w:sz w:val="21"/>
          <w:szCs w:val="21"/>
          <w:shd w:val="clear" w:fill="FFFFFF"/>
          <w:lang w:val="en-US" w:eastAsia="zh-CN" w:bidi="ar"/>
        </w:rPr>
      </w:pPr>
      <w:r>
        <w:rPr>
          <w:rFonts w:hint="eastAsia" w:ascii="Arial" w:hAnsi="Arial" w:eastAsia="宋体" w:cs="Arial"/>
          <w:b w:val="0"/>
          <w:i w:val="0"/>
          <w:caps w:val="0"/>
          <w:color w:val="333333"/>
          <w:spacing w:val="0"/>
          <w:kern w:val="0"/>
          <w:sz w:val="21"/>
          <w:szCs w:val="21"/>
          <w:shd w:val="clear" w:fill="FFFFFF"/>
          <w:lang w:val="en-US" w:eastAsia="zh-CN" w:bidi="ar"/>
        </w:rPr>
        <w:t>于连有着明确的野心，他是拿破仑的崇拜者，在他进入私人教师角色之时，他就开始计划朝着他的野心一步步的靠近。其中也包括他的两次爱情，也可以说他的两次爱情是助他实现自己野心的加速器。当然这两次爱情中，于连确实也表露出他的真心，在他觉察对方不喜欢他时，他也有过痛苦，但他一次又一次用高傲最终截获爱情。</w:t>
      </w:r>
    </w:p>
    <w:p>
      <w:pPr>
        <w:ind w:firstLine="420"/>
        <w:rPr>
          <w:rFonts w:hint="eastAsia" w:ascii="Arial" w:hAnsi="Arial" w:eastAsia="宋体" w:cs="Arial"/>
          <w:b w:val="0"/>
          <w:i w:val="0"/>
          <w:caps w:val="0"/>
          <w:color w:val="333333"/>
          <w:spacing w:val="0"/>
          <w:kern w:val="0"/>
          <w:sz w:val="21"/>
          <w:szCs w:val="21"/>
          <w:shd w:val="clear" w:fill="FFFFFF"/>
          <w:lang w:val="en-US" w:eastAsia="zh-CN" w:bidi="ar"/>
        </w:rPr>
      </w:pPr>
      <w:r>
        <w:rPr>
          <w:rFonts w:hint="eastAsia" w:ascii="Arial" w:hAnsi="Arial" w:eastAsia="宋体" w:cs="Arial"/>
          <w:b w:val="0"/>
          <w:i w:val="0"/>
          <w:caps w:val="0"/>
          <w:color w:val="333333"/>
          <w:spacing w:val="0"/>
          <w:sz w:val="21"/>
          <w:szCs w:val="21"/>
          <w:shd w:val="clear" w:fill="FFFFFF"/>
        </w:rPr>
        <w:t>作品中的“红”代表了穿红色军服的士兵，“黑”代表了穿黑色衣服的教士，这是当时社会中的青年人出人头地的两条捷径，也代表了当时社会的社会特征。作品对社会的种种罪恶进行了全面的批判，同时，成功地塑造了典型环境中的典型人物，尤其强调环境对人物的影响，也使这部作品成为典范。</w:t>
      </w:r>
      <w:r>
        <w:rPr>
          <w:rFonts w:hint="eastAsia" w:ascii="Arial" w:hAnsi="Arial" w:eastAsia="宋体" w:cs="Arial"/>
          <w:b w:val="0"/>
          <w:i w:val="0"/>
          <w:caps w:val="0"/>
          <w:color w:val="333333"/>
          <w:spacing w:val="0"/>
          <w:sz w:val="21"/>
          <w:szCs w:val="21"/>
          <w:shd w:val="clear" w:fill="FFFFFF"/>
          <w:lang w:val="en-US" w:eastAsia="zh-CN"/>
        </w:rPr>
        <w:t>于连</w:t>
      </w:r>
      <w:r>
        <w:rPr>
          <w:rFonts w:hint="default" w:ascii="Arial" w:hAnsi="Arial" w:eastAsia="宋体" w:cs="Arial"/>
          <w:b w:val="0"/>
          <w:i w:val="0"/>
          <w:caps w:val="0"/>
          <w:color w:val="333333"/>
          <w:spacing w:val="0"/>
          <w:sz w:val="21"/>
          <w:szCs w:val="21"/>
          <w:shd w:val="clear" w:fill="FFFFFF"/>
        </w:rPr>
        <w:t>个人奋斗的经历与最终失败，广泛地展现了“19世纪初30年间压在法国人民头上的历届政府所带来的社会风气”，强烈地抨击了复辟王朝时期贵族的反动，教会的黑暗和资产阶级新贵族的卑鄙庸俗，利欲熏心。因此小说虽以于连的爱情生活作为主线，但毕竟不是爱情小说，而是一部“政治小说”。</w:t>
      </w:r>
    </w:p>
    <w:p>
      <w:pPr>
        <w:rPr>
          <w:rFonts w:hint="eastAsia"/>
          <w:lang w:val="en-US" w:eastAsia="zh-CN"/>
        </w:rPr>
      </w:pP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roman"/>
    <w:pitch w:val="variable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mbria">
    <w:panose1 w:val="02040503050406030204"/>
    <w:charset w:val="00"/>
    <w:family w:val="roman"/>
    <w:pitch w:val="default"/>
    <w:sig w:usb0="E00002FF" w:usb1="400004FF" w:usb2="00000000" w:usb3="00000000" w:csb0="2000019F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  <w:font w:name="Arial">
    <w:panose1 w:val="020B0604020202020204"/>
    <w:charset w:val="00"/>
    <w:family w:val="auto"/>
    <w:pitch w:val="default"/>
    <w:sig w:usb0="E0002EFF" w:usb1="C0007843" w:usb2="00000009" w:usb3="00000000" w:csb0="400001FF" w:csb1="FFFF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doNotExpandShiftReturn/>
    <w:adjustLineHeightInTable/>
    <w:doNotWrapTextWithPunct/>
    <w:doNotUseEastAsianBreakRules/>
    <w:useFELayout/>
    <w:doNotUseIndentAsNumberingTabStop/>
    <w:useAltKinsokuLineBreakRules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501800AE"/>
    <w:rsid w:val="028124C7"/>
    <w:rsid w:val="4D516871"/>
    <w:rsid w:val="501800AE"/>
    <w:rsid w:val="5EA61C2B"/>
  </w:rsids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mc:Ignorable="w14">
  <w:docDefaults>
    <w:rPrDefault>
      <w:rPr>
        <w:rFonts w:ascii="Times New Roman" w:hAnsi="Times New Roman" w:eastAsia="宋体" w:cs="Times New Roman"/>
      </w:rPr>
    </w:rPrDefault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2">
    <w:name w:val="Default Paragraph Font"/>
    <w:semiHidden/>
    <w:uiPriority w:val="0"/>
  </w:style>
  <w:style w:type="table" w:default="1" w:styleId="4">
    <w:name w:val="Normal Table"/>
    <w:semiHidden/>
    <w:uiPriority w:val="0"/>
    <w:tblPr>
      <w:tblLayout w:type="fixed"/>
      <w:tblCellMar>
        <w:top w:w="0" w:type="dxa"/>
        <w:left w:w="108" w:type="dxa"/>
        <w:bottom w:w="0" w:type="dxa"/>
        <w:right w:w="108" w:type="dxa"/>
      </w:tblCellMar>
    </w:tblPr>
  </w:style>
  <w:style w:type="character" w:styleId="3">
    <w:name w:val="Hyperlink"/>
    <w:basedOn w:val="2"/>
    <w:uiPriority w:val="0"/>
    <w:rPr>
      <w:color w:val="0000FF"/>
      <w:u w:val="single"/>
    </w:r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customXml" Target="../customXml/item1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ScaleCrop>false</ScaleCrop>
  <LinksUpToDate>false</LinksUpToDate>
  <CharactersWithSpaces>0</CharactersWithSpaces>
  <Application>WPS Office_10.1.0.5603_F1E327BC-269C-435d-A152-05C5408002CA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2016-06-11T08:40:00Z</dcterms:created>
  <dc:creator>李鹏</dc:creator>
  <cp:lastModifiedBy>李鹏</cp:lastModifiedBy>
  <dcterms:modified xsi:type="dcterms:W3CDTF">2016-06-11T09:46:46Z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2052-10.1.0.5603</vt:lpwstr>
  </property>
</Properties>
</file>