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将积极心理学运用到与家长的沟通中</w:t>
      </w:r>
    </w:p>
    <w:p>
      <w:pPr>
        <w:rPr>
          <w:rFonts w:hint="eastAsia"/>
        </w:rPr>
      </w:pPr>
    </w:p>
    <w:p>
      <w:pPr>
        <w:keepNext w:val="0"/>
        <w:keepLines w:val="0"/>
        <w:widowControl/>
        <w:suppressLineNumbers w:val="0"/>
        <w:spacing w:line="336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 </w:t>
      </w:r>
      <w:r>
        <w:rPr>
          <w:rFonts w:hint="eastAsia"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 xml:space="preserve">    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这是一位无助的家长发来的微信：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0"/>
        <w:rPr>
          <w:rFonts w:hint="default"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张老师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lang w:eastAsia="zh-CN"/>
        </w:rPr>
        <w:t>：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请问有什么办法没？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孩子一如从前，在家几乎只做两件事：做作业和用手机。比以前有改变，做作业用时少，估计没玩游戏（因为我说过，我没同意玩游戏，一旦发现会一巴掌过来）。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孩子妈已失去对孩子的管理，家庭为手机矛盾重重。几乎所有的不开心都来自手机。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default"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我真是无语。又来打扰您了，实在不好意思。无助的我，深深明白了孩子是家庭的反映。 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0"/>
        <w:rPr>
          <w:rFonts w:hint="default"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我的回复：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0"/>
        <w:rPr>
          <w:rFonts w:hint="default"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您好！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或许，当局者迷，旁观者清；或许，多个朋友的建议多个选择。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我没有及时回复，也是在思考：到底需要从哪里说起。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下面，我想请您反思一下自己的期望值（即听听内心的真实想法），对自己、对妻子、对孩子。如果暂时调低一点期望值，会是怎样？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然后，我想请您给自己一个真实的回答，在这纷繁芜杂的世界，您想追寻什么样的生活，成为一个什么样的人？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您眼下其实还是处在焦虑之中，于是对身边的人，及他们的现状，不愿意接纳。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我无法知道您焦虑的原因，您也不必告诉其他人包括我。您只需要追问自己：那些事情是否可以由您自己控制？您和家人相处的边界在哪？规则是什么？能由自己控制的咱们努力，付出耐心；否则，天要下雨娘要嫁人，由他去吧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其一，推荐您看《了凡四训》；其二，不知道您是否有空，给孩子们和妻子制造惊喜？比如，与昕妈约好（但是事先不告诉孩子），这个周六或周日给孩子们包饺子，一家人齐动手。或者一家人出去做个有趣的户外活动。有些事情看起来很无关紧要，却能融洽一家人的关系，它是在传递一种信号：回归、温暖、有爱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说“我们的教育很变态，我坚决反对望子成龙”，说“现在的孩子不好管理”，这值得商榷。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因为批评与破坏容易，建设与理性建议难做。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前两天，刚好学习到一篇文章《中美教育的差异》。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文章大体意思是：美国教育重在“发现”，中国教育重在“培养”；因为“发现”，它尊重孩子的兴趣爱好，于是顺应孩子的天性去培养，这叫“扬长”；因为“培养”，它要求孩子补短，从而得到所谓的“全面发展”。于是我们的孩子和家长都有一定的无助感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但是我以为中美教育还是有共性的：一要有钻研精神，必须勤奋刻苦；二要有积极进取的心态，勇于直面挫折；三应该都注重教育与学习的方式方法的科学性。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我想说说“思维方式”。龟兔赛跑的故事中，如果我们看到乌龟赢了，认为它只赢在坚持不懈，那么我们的思维方式是固定性思维；如果我们能看到乌龟在不停地爬行中，强健了肌肉，增强了体质，当初的那只乌龟已经发生了质的变化，它可能变成了“超级龟”乃至“仁者神龟”，那么这时我们就要恭喜我们自己，因为我们拥有了“成长型思维”或者叫“发展性思维”。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36" w:lineRule="atLeast"/>
        <w:ind w:left="0" w:right="0" w:firstLine="420"/>
        <w:rPr>
          <w:rFonts w:hint="default"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将这种思维方式运用到生活或学习中，我们可以看到，所有的正确的努力都会积累能量，假以时日，量变就能产生质变。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879C3"/>
    <w:rsid w:val="64F8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Office_10.1.0.6490_F1E327BC-269C-435d-A152-05C5408002CA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2017-06-25T08:03:00Z</dcterms:created>
  <dc:creator>Administrator</dc:creator>
  <cp:lastModifiedBy>Administrator</cp:lastModifiedBy>
  <dcterms:modified xsi:type="dcterms:W3CDTF">2017-06-25T08:17:10Z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