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CF9" w:rsidRPr="008E4CF9" w:rsidRDefault="008E4CF9" w:rsidP="008E4CF9">
      <w:pPr>
        <w:widowControl/>
        <w:shd w:val="clear" w:color="auto" w:fill="FFFFFF"/>
        <w:spacing w:line="320" w:lineRule="exact"/>
        <w:jc w:val="left"/>
        <w:rPr>
          <w:rFonts w:asciiTheme="minorEastAsia" w:hAnsiTheme="minorEastAsia" w:cs="宋体"/>
          <w:color w:val="000000" w:themeColor="text1"/>
          <w:spacing w:val="5"/>
          <w:kern w:val="0"/>
          <w:szCs w:val="21"/>
        </w:rPr>
      </w:pPr>
      <w:r>
        <w:rPr>
          <w:rFonts w:asciiTheme="minorEastAsia" w:hAnsiTheme="minorEastAsia" w:cs="宋体" w:hint="eastAsia"/>
          <w:color w:val="000000" w:themeColor="text1"/>
          <w:spacing w:val="5"/>
          <w:kern w:val="0"/>
          <w:szCs w:val="21"/>
        </w:rPr>
        <w:t>(2015广东)</w:t>
      </w:r>
      <w:r w:rsidRPr="008E4CF9">
        <w:rPr>
          <w:rFonts w:asciiTheme="minorEastAsia" w:hAnsiTheme="minorEastAsia" w:cs="宋体" w:hint="eastAsia"/>
          <w:color w:val="000000" w:themeColor="text1"/>
          <w:spacing w:val="5"/>
          <w:kern w:val="0"/>
          <w:szCs w:val="21"/>
        </w:rPr>
        <w:t>阅读下面的文字，完成16-18小题。</w:t>
      </w:r>
    </w:p>
    <w:p w:rsidR="00A43B0A" w:rsidRDefault="008E4CF9" w:rsidP="00F40F64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000000"/>
          <w:szCs w:val="21"/>
          <w:shd w:val="clear" w:color="auto" w:fill="FFFFFF"/>
        </w:rPr>
      </w:pPr>
      <w:r>
        <w:rPr>
          <w:rFonts w:asciiTheme="minorEastAsia" w:hAnsiTheme="minorEastAsia" w:cs="宋体" w:hint="eastAsia"/>
          <w:color w:val="000000" w:themeColor="text1"/>
          <w:spacing w:val="5"/>
          <w:kern w:val="0"/>
          <w:szCs w:val="21"/>
        </w:rPr>
        <w:t> </w:t>
      </w:r>
      <w:r w:rsidR="00F40F64">
        <w:rPr>
          <w:rFonts w:asciiTheme="minorEastAsia" w:hAnsiTheme="minorEastAsia" w:cs="宋体" w:hint="eastAsia"/>
          <w:color w:val="000000" w:themeColor="text1"/>
          <w:spacing w:val="5"/>
          <w:kern w:val="0"/>
          <w:szCs w:val="21"/>
        </w:rPr>
        <w:t xml:space="preserve">  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家中那只柯基犬，玲珑小巧，却爱运动，只要房门一打开，它就蹿出门去，然后不停地回望，希望你把它跟随。如果你跟随了，他会露出妩媚表情，即便是四肢肥短，小巷通衢，草地河畔，泥沙荒野，也回报给你足够的速度，让你已它为荣。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</w:rPr>
        <w:br/>
      </w:r>
      <w:r w:rsid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 xml:space="preserve">  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有个邻人也喜欢它的乖巧模样，远远地看到它过来，双手插进衣袋，做鼓弄食物的形状，且不停地呼唤。它自然是兴冲冲地奔跑过去，但邻人摊开的却是空空的手掌，它期盼的眼睛里，便弥散出一片迷惘。被捉弄过几次，以为它不会再听从邻人的召唤了，却见它依</w:t>
      </w:r>
      <w:proofErr w:type="gramStart"/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旧闻声</w:t>
      </w:r>
      <w:proofErr w:type="gramEnd"/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前往。但是，当邻人爱抚的手，刚要伸下来的时候，它却猛地转身跑走，</w:t>
      </w:r>
      <w:proofErr w:type="gramStart"/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徒让邻人</w:t>
      </w:r>
      <w:proofErr w:type="gramEnd"/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的手</w:t>
      </w:r>
      <w:r w:rsidR="00F40F64" w:rsidRPr="00F40F64">
        <w:rPr>
          <w:rFonts w:asciiTheme="majorEastAsia" w:eastAsiaTheme="majorEastAsia" w:hAnsiTheme="majorEastAsia" w:hint="eastAsia"/>
          <w:b/>
          <w:color w:val="000000"/>
          <w:szCs w:val="21"/>
          <w:u w:val="single"/>
          <w:bdr w:val="single" w:sz="4" w:space="0" w:color="auto"/>
          <w:shd w:val="clear" w:color="auto" w:fill="FFFFFF"/>
        </w:rPr>
        <w:t>凝固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在半空之中。它则在远处眺望，不停地吐弄着它分红的舌头，表达着一种顽皮的嘲笑。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</w:rPr>
        <w:br/>
      </w:r>
      <w:r w:rsid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 xml:space="preserve">    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其实，邻人也不存恶意，只不过他是个上了年纪的乡下农民，被儿子接近小城来住，看到城里人对狗比对人还娇宠，他心里有一丝不平。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</w:rPr>
        <w:br/>
      </w:r>
      <w:r w:rsid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 xml:space="preserve">    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他见我在不远处对他微笑，脸一下子就红了，嗫嚅道：“你看看我，都</w:t>
      </w:r>
      <w:proofErr w:type="gramStart"/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一</w:t>
      </w:r>
      <w:proofErr w:type="gramEnd"/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大把年纪了，还欺骗一只狗。”我说：“没关系，狗不像人那样爱记仇，只要你真的给它食物，它还是会跟你亲近的。”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</w:rPr>
        <w:br/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“等等。”他说罢，转身进了楼梯，很快就又出来了，手里攥着几粒干果，他朝着我的爱犬招招手，“小小，你过来，爷爷这里有好吃的哩。”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</w:rPr>
        <w:br/>
      </w:r>
      <w:r w:rsid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 xml:space="preserve">    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居然称之为“小小”（他孙子的乳名）！这样亲热的称呼，连狗都吃了一惊，但最终还是</w:t>
      </w:r>
      <w:r w:rsidR="00F40F64" w:rsidRPr="00F40F64">
        <w:rPr>
          <w:rFonts w:asciiTheme="majorEastAsia" w:eastAsiaTheme="majorEastAsia" w:hAnsiTheme="majorEastAsia" w:hint="eastAsia"/>
          <w:b/>
          <w:color w:val="000000" w:themeColor="text1"/>
          <w:szCs w:val="21"/>
          <w:u w:val="single"/>
          <w:bdr w:val="single" w:sz="4" w:space="0" w:color="auto"/>
          <w:shd w:val="clear" w:color="auto" w:fill="FFFFFF"/>
        </w:rPr>
        <w:t>迟迟</w:t>
      </w:r>
      <w:proofErr w:type="gramStart"/>
      <w:r w:rsidR="00F40F64" w:rsidRPr="00F40F64">
        <w:rPr>
          <w:rFonts w:asciiTheme="majorEastAsia" w:eastAsiaTheme="majorEastAsia" w:hAnsiTheme="majorEastAsia" w:hint="eastAsia"/>
          <w:b/>
          <w:color w:val="000000" w:themeColor="text1"/>
          <w:szCs w:val="21"/>
          <w:u w:val="single"/>
          <w:bdr w:val="single" w:sz="4" w:space="0" w:color="auto"/>
          <w:shd w:val="clear" w:color="auto" w:fill="FFFFFF"/>
        </w:rPr>
        <w:t>疑疑</w:t>
      </w:r>
      <w:proofErr w:type="gramEnd"/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地走近了他。吃净干果，小犬用温热的舌头舔</w:t>
      </w:r>
      <w:proofErr w:type="gramStart"/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舐</w:t>
      </w:r>
      <w:proofErr w:type="gramEnd"/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着他干裂的手心，情意殷殷。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</w:rPr>
        <w:br/>
      </w:r>
      <w:r w:rsid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 xml:space="preserve">    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小犬让他暖意萦怀，总想给楼宇里的人们贡献些什么。看到楼前有块空地，依着农民的本性，他翻土施肥，修</w:t>
      </w:r>
      <w:proofErr w:type="gramStart"/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埂</w:t>
      </w:r>
      <w:proofErr w:type="gramEnd"/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打垄，中了一篇紫苏。紫苏是上好的调味菜蔬——生拌，或佐以咸菜，祛毒，开胃，为居民所喜。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</w:rPr>
        <w:br/>
      </w:r>
      <w:r w:rsid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 xml:space="preserve">    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紫苏体贴老人的用心，迅速蔓延出一片绿意，那嫩嫩的芽瓣，正是入时的美味，他招呼邻居道：“紫苏就是给大家种的，快来吃个鲜吧。”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</w:rPr>
        <w:br/>
      </w:r>
      <w:r w:rsid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 xml:space="preserve">    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大家自然就来了，叶绿如酥，有谁不稀罕呢？人门小心地掐着嫩叶，他笑眯眯的注视着，说：“尽管掐吧，紫苏命贱，你越是掐得很，它越是繁衍的茂盛。”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</w:rPr>
        <w:br/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但是，人们还是掐得很节制，刚一成撮，就停住了。这让他很不解，催促道：“掐就是了。”邻居脸一红，说：“够了。”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</w:rPr>
        <w:br/>
      </w:r>
      <w:r w:rsid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 xml:space="preserve">    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后来，他回老家打理一些事情，紫苏被他暂时以往在那里。被遗忘的紫苏，反而疯长。疯长的紫苏，会变老，会变的不能入口，邻居们懂得这个道理，新乡，与其让紫苏变得无用，不如安心享用，便放手去采摘，以至于怀抱盈满，口中整日都是紫苏的余香。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</w:rPr>
        <w:br/>
      </w:r>
      <w:r w:rsid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 xml:space="preserve">    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从老家归来，他本以为那片紫苏一定很荒疏，没想到紫苏却依旧青绿、娇嫩、齐整、油亮。这之后，他只管给紫苏锄草、施肥，让它长的好，然后退隐到紫苏之外。</w:t>
      </w:r>
      <w:proofErr w:type="gramStart"/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暗看邻居</w:t>
      </w:r>
      <w:proofErr w:type="gramEnd"/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采摘的欣喜。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</w:rPr>
        <w:br/>
      </w:r>
      <w:r w:rsid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 xml:space="preserve">    </w:t>
      </w:r>
      <w:proofErr w:type="gramStart"/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翌</w:t>
      </w:r>
      <w:proofErr w:type="gramEnd"/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春一日，小区里的一个老妇人抱来了两棵香白杏的树苗，对他说：“在紫苏的空地上，应该在种两株杏。因为紫苏喜阴，有树遮挡，它就多了青嫩。再有，天长白杏，地长紫苏，上下都有收成，邻居们就多了喜乐。还有，白杏和紫苏，有了高楼，对比着就有好的景致，你说是不是呢？”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</w:rPr>
        <w:br/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“是，是，自然是哩。”便帮老妇栽下杏树。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</w:rPr>
        <w:br/>
      </w:r>
      <w:r w:rsid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 xml:space="preserve">    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杏树也一如紫苏，体贴人心迅速发育，一年成株，两年开花，三年就结果了。四年以后，果实满枝，看着就让人喜。杏子挂在枝头，也不做宣言，任由嗜食者随意摘取。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</w:rPr>
        <w:br/>
      </w:r>
      <w:r w:rsid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 xml:space="preserve">    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两个老人自然不会想到，他们的种植唤来了一群别样的人情格局——楼宇里的人，每每相见，都要轻声细语的相互问好；阶梯一染飞尘，无须他人提醒，总有人主动打扫；路灯初上，相约散步；亭阁之下，对弈恳谈……</w:t>
      </w:r>
      <w:proofErr w:type="gramStart"/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一如笑</w:t>
      </w:r>
      <w:proofErr w:type="gramEnd"/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可以传染，善行也</w:t>
      </w:r>
      <w:proofErr w:type="gramStart"/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一</w:t>
      </w:r>
      <w:proofErr w:type="gramEnd"/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径蔓延开来。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</w:rPr>
        <w:br/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 </w:t>
      </w:r>
      <w:r w:rsid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 xml:space="preserve">      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  <w:shd w:val="clear" w:color="auto" w:fill="FFFFFF"/>
        </w:rPr>
        <w:t>（作者凸凹，文章选自《散文2012精选集》，百花文艺出版社，2013年，有删改）</w:t>
      </w:r>
      <w:r w:rsidR="00F40F64" w:rsidRPr="00F40F64">
        <w:rPr>
          <w:rFonts w:asciiTheme="majorEastAsia" w:eastAsiaTheme="majorEastAsia" w:hAnsiTheme="majorEastAsia" w:hint="eastAsia"/>
          <w:color w:val="000000"/>
          <w:szCs w:val="21"/>
        </w:rPr>
        <w:br/>
      </w:r>
    </w:p>
    <w:p w:rsidR="00A43B0A" w:rsidRDefault="00A43B0A" w:rsidP="00F40F64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000000"/>
          <w:szCs w:val="21"/>
          <w:shd w:val="clear" w:color="auto" w:fill="FFFFFF"/>
        </w:rPr>
      </w:pPr>
    </w:p>
    <w:p w:rsidR="00F40F64" w:rsidRDefault="00F40F64" w:rsidP="00F40F64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color w:val="000000"/>
          <w:szCs w:val="21"/>
          <w:shd w:val="clear" w:color="auto" w:fill="FFFFFF"/>
        </w:rPr>
      </w:pPr>
      <w:r w:rsidRPr="00F40F64">
        <w:rPr>
          <w:rFonts w:asciiTheme="majorEastAsia" w:eastAsiaTheme="majorEastAsia" w:hAnsiTheme="majorEastAsia" w:hint="eastAsia"/>
          <w:b/>
          <w:color w:val="000000"/>
          <w:szCs w:val="21"/>
          <w:shd w:val="clear" w:color="auto" w:fill="FFFFFF"/>
        </w:rPr>
        <w:lastRenderedPageBreak/>
        <w:t>16．请结合上下文赏析划线的词语。（4分）</w:t>
      </w:r>
    </w:p>
    <w:p w:rsidR="00A43B0A" w:rsidRPr="00A43B0A" w:rsidRDefault="00A43B0A" w:rsidP="00A43B0A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FF0000"/>
          <w:szCs w:val="21"/>
          <w:shd w:val="clear" w:color="auto" w:fill="FFFFFF"/>
        </w:rPr>
      </w:pPr>
      <w:r w:rsidRPr="00A43B0A">
        <w:rPr>
          <w:rFonts w:asciiTheme="majorEastAsia" w:eastAsiaTheme="majorEastAsia" w:hAnsiTheme="majorEastAsia" w:hint="eastAsia"/>
          <w:b/>
          <w:color w:val="FF0000"/>
          <w:szCs w:val="21"/>
          <w:shd w:val="clear" w:color="auto" w:fill="FFFFFF"/>
        </w:rPr>
        <w:t>1凝固本意为液态变为固态，运用通感的手法，在这里形容想要抚摸小狗人们的手落空，生动形象的表现出人们被小狗闪避愚弄的诧异。 </w:t>
      </w:r>
    </w:p>
    <w:p w:rsidR="00A43B0A" w:rsidRPr="00A43B0A" w:rsidRDefault="00A43B0A" w:rsidP="00A43B0A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FF0000"/>
          <w:szCs w:val="21"/>
          <w:shd w:val="clear" w:color="auto" w:fill="FFFFFF"/>
        </w:rPr>
      </w:pPr>
    </w:p>
    <w:p w:rsidR="00A43B0A" w:rsidRPr="00A43B0A" w:rsidRDefault="00A43B0A" w:rsidP="00A43B0A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FF0000"/>
          <w:szCs w:val="21"/>
          <w:shd w:val="clear" w:color="auto" w:fill="FFFFFF"/>
        </w:rPr>
      </w:pPr>
    </w:p>
    <w:p w:rsidR="00A43B0A" w:rsidRPr="00A43B0A" w:rsidRDefault="00A43B0A" w:rsidP="00A43B0A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FF0000"/>
          <w:szCs w:val="21"/>
          <w:shd w:val="clear" w:color="auto" w:fill="FFFFFF"/>
        </w:rPr>
      </w:pPr>
    </w:p>
    <w:p w:rsidR="00F40F64" w:rsidRPr="00A43B0A" w:rsidRDefault="00A43B0A" w:rsidP="00A43B0A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FF0000"/>
          <w:szCs w:val="21"/>
          <w:shd w:val="clear" w:color="auto" w:fill="FFFFFF"/>
        </w:rPr>
      </w:pPr>
      <w:r w:rsidRPr="00A43B0A">
        <w:rPr>
          <w:rFonts w:asciiTheme="majorEastAsia" w:eastAsiaTheme="majorEastAsia" w:hAnsiTheme="majorEastAsia" w:hint="eastAsia"/>
          <w:b/>
          <w:color w:val="FF0000"/>
          <w:szCs w:val="21"/>
          <w:shd w:val="clear" w:color="auto" w:fill="FFFFFF"/>
        </w:rPr>
        <w:t>2运用拟人的手法，写出了小狗屡被欺骗之后对人的不信任。</w:t>
      </w:r>
    </w:p>
    <w:p w:rsidR="00F40F64" w:rsidRPr="00F40F64" w:rsidRDefault="00F40F64" w:rsidP="00F40F64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000000"/>
          <w:szCs w:val="21"/>
          <w:shd w:val="clear" w:color="auto" w:fill="FFFFFF"/>
        </w:rPr>
      </w:pPr>
      <w:r w:rsidRPr="00A43B0A">
        <w:rPr>
          <w:rFonts w:asciiTheme="majorEastAsia" w:eastAsiaTheme="majorEastAsia" w:hAnsiTheme="majorEastAsia" w:hint="eastAsia"/>
          <w:b/>
          <w:color w:val="FF0000"/>
          <w:szCs w:val="21"/>
          <w:shd w:val="clear" w:color="auto" w:fill="FFFFFF"/>
        </w:rPr>
        <w:br/>
      </w:r>
      <w:r w:rsidRPr="00F40F64">
        <w:rPr>
          <w:rFonts w:asciiTheme="majorEastAsia" w:eastAsiaTheme="majorEastAsia" w:hAnsiTheme="majorEastAsia" w:hint="eastAsia"/>
          <w:b/>
          <w:color w:val="000000"/>
          <w:szCs w:val="21"/>
          <w:shd w:val="clear" w:color="auto" w:fill="FFFFFF"/>
        </w:rPr>
        <w:t>17．对人们采摘紫苏，老人的表现前后有什么不同？原因各是什么？请结合本文分析。（5分）</w:t>
      </w:r>
    </w:p>
    <w:p w:rsidR="00A43B0A" w:rsidRPr="00A43B0A" w:rsidRDefault="00A43B0A" w:rsidP="00A43B0A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FF0000"/>
          <w:szCs w:val="21"/>
          <w:shd w:val="clear" w:color="auto" w:fill="FFFFFF"/>
        </w:rPr>
      </w:pPr>
      <w:r w:rsidRPr="00A43B0A">
        <w:rPr>
          <w:rFonts w:asciiTheme="majorEastAsia" w:eastAsiaTheme="majorEastAsia" w:hAnsiTheme="majorEastAsia" w:hint="eastAsia"/>
          <w:b/>
          <w:color w:val="FF0000"/>
          <w:szCs w:val="21"/>
          <w:shd w:val="clear" w:color="auto" w:fill="FFFFFF"/>
        </w:rPr>
        <w:t>先前：老人热情招呼邻居尽情采摘，看到人们很节制，感到不解，催促邻居多采摘。 </w:t>
      </w:r>
    </w:p>
    <w:p w:rsidR="00A43B0A" w:rsidRPr="00A43B0A" w:rsidRDefault="00A43B0A" w:rsidP="00A43B0A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FF0000"/>
          <w:szCs w:val="21"/>
          <w:shd w:val="clear" w:color="auto" w:fill="FFFFFF"/>
        </w:rPr>
      </w:pPr>
      <w:r w:rsidRPr="00A43B0A">
        <w:rPr>
          <w:rFonts w:asciiTheme="majorEastAsia" w:eastAsiaTheme="majorEastAsia" w:hAnsiTheme="majorEastAsia" w:hint="eastAsia"/>
          <w:b/>
          <w:color w:val="FF0000"/>
          <w:szCs w:val="21"/>
          <w:shd w:val="clear" w:color="auto" w:fill="FFFFFF"/>
        </w:rPr>
        <w:t>之后： 只管让紫苏长好，</w:t>
      </w:r>
      <w:proofErr w:type="gramStart"/>
      <w:r w:rsidRPr="00A43B0A">
        <w:rPr>
          <w:rFonts w:asciiTheme="majorEastAsia" w:eastAsiaTheme="majorEastAsia" w:hAnsiTheme="majorEastAsia" w:hint="eastAsia"/>
          <w:b/>
          <w:color w:val="FF0000"/>
          <w:szCs w:val="21"/>
          <w:shd w:val="clear" w:color="auto" w:fill="FFFFFF"/>
        </w:rPr>
        <w:t>暗看邻居</w:t>
      </w:r>
      <w:proofErr w:type="gramEnd"/>
      <w:r w:rsidRPr="00A43B0A">
        <w:rPr>
          <w:rFonts w:asciiTheme="majorEastAsia" w:eastAsiaTheme="majorEastAsia" w:hAnsiTheme="majorEastAsia" w:hint="eastAsia"/>
          <w:b/>
          <w:color w:val="FF0000"/>
          <w:szCs w:val="21"/>
          <w:shd w:val="clear" w:color="auto" w:fill="FFFFFF"/>
        </w:rPr>
        <w:t>采摘的欣喜。 </w:t>
      </w:r>
    </w:p>
    <w:p w:rsidR="00A43B0A" w:rsidRPr="00A43B0A" w:rsidRDefault="00A43B0A" w:rsidP="00A43B0A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FF0000"/>
          <w:szCs w:val="21"/>
          <w:shd w:val="clear" w:color="auto" w:fill="FFFFFF"/>
        </w:rPr>
      </w:pPr>
      <w:r w:rsidRPr="00A43B0A">
        <w:rPr>
          <w:rFonts w:asciiTheme="majorEastAsia" w:eastAsiaTheme="majorEastAsia" w:hAnsiTheme="majorEastAsia" w:hint="eastAsia"/>
          <w:b/>
          <w:color w:val="FF0000"/>
          <w:szCs w:val="21"/>
          <w:shd w:val="clear" w:color="auto" w:fill="FFFFFF"/>
        </w:rPr>
        <w:t>原因：先前因为怕紫苏无人采摘生长不好，极力催促邻居，看到人们的反应感到不解。 </w:t>
      </w:r>
    </w:p>
    <w:p w:rsidR="00F40F64" w:rsidRPr="00A43B0A" w:rsidRDefault="00A43B0A" w:rsidP="00A43B0A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FF0000"/>
          <w:szCs w:val="21"/>
          <w:shd w:val="clear" w:color="auto" w:fill="FFFFFF"/>
        </w:rPr>
      </w:pPr>
      <w:r w:rsidRPr="00A43B0A">
        <w:rPr>
          <w:rFonts w:asciiTheme="majorEastAsia" w:eastAsiaTheme="majorEastAsia" w:hAnsiTheme="majorEastAsia" w:hint="eastAsia"/>
          <w:b/>
          <w:color w:val="FF0000"/>
          <w:szCs w:val="21"/>
          <w:shd w:val="clear" w:color="auto" w:fill="FFFFFF"/>
        </w:rPr>
        <w:t>后来明白催促邻居，不如让他们自己通过实践理解紫苏需要采摘的道理，自己只需要看管好紫苏。</w:t>
      </w:r>
    </w:p>
    <w:p w:rsidR="00F40F64" w:rsidRPr="00A43B0A" w:rsidRDefault="00F40F64" w:rsidP="00F40F64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FF0000"/>
          <w:szCs w:val="21"/>
          <w:shd w:val="clear" w:color="auto" w:fill="FFFFFF"/>
        </w:rPr>
      </w:pPr>
    </w:p>
    <w:p w:rsidR="00F40F64" w:rsidRDefault="00F40F64" w:rsidP="00F40F64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color w:val="000000"/>
          <w:szCs w:val="21"/>
          <w:shd w:val="clear" w:color="auto" w:fill="FFFFFF"/>
        </w:rPr>
      </w:pPr>
    </w:p>
    <w:p w:rsidR="00F40F64" w:rsidRDefault="00F40F64" w:rsidP="00F40F64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color w:val="000000"/>
          <w:szCs w:val="21"/>
          <w:shd w:val="clear" w:color="auto" w:fill="FFFFFF"/>
        </w:rPr>
      </w:pPr>
    </w:p>
    <w:p w:rsidR="00F40F64" w:rsidRDefault="00F40F64" w:rsidP="00F40F64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color w:val="000000"/>
          <w:szCs w:val="21"/>
          <w:shd w:val="clear" w:color="auto" w:fill="FFFFFF"/>
        </w:rPr>
      </w:pPr>
    </w:p>
    <w:p w:rsidR="00F40F64" w:rsidRDefault="00F40F64" w:rsidP="00F40F64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000000"/>
          <w:szCs w:val="21"/>
          <w:shd w:val="clear" w:color="auto" w:fill="FFFFFF"/>
        </w:rPr>
      </w:pPr>
      <w:r w:rsidRPr="00F40F64">
        <w:rPr>
          <w:rFonts w:asciiTheme="majorEastAsia" w:eastAsiaTheme="majorEastAsia" w:hAnsiTheme="majorEastAsia" w:hint="eastAsia"/>
          <w:color w:val="000000"/>
          <w:szCs w:val="21"/>
        </w:rPr>
        <w:br/>
      </w:r>
      <w:r w:rsidRPr="00F40F64">
        <w:rPr>
          <w:rFonts w:asciiTheme="majorEastAsia" w:eastAsiaTheme="majorEastAsia" w:hAnsiTheme="majorEastAsia" w:hint="eastAsia"/>
          <w:b/>
          <w:color w:val="000000"/>
          <w:szCs w:val="21"/>
          <w:shd w:val="clear" w:color="auto" w:fill="FFFFFF"/>
        </w:rPr>
        <w:t>18善行是如何“蔓延”的？请结合全文分析。（6分）</w:t>
      </w:r>
    </w:p>
    <w:p w:rsidR="00A43B0A" w:rsidRPr="00A43B0A" w:rsidRDefault="00A43B0A" w:rsidP="00A43B0A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FF0000"/>
          <w:szCs w:val="21"/>
          <w:shd w:val="clear" w:color="auto" w:fill="FFFFFF"/>
        </w:rPr>
      </w:pPr>
      <w:r w:rsidRPr="00A43B0A">
        <w:rPr>
          <w:rFonts w:asciiTheme="majorEastAsia" w:eastAsiaTheme="majorEastAsia" w:hAnsiTheme="majorEastAsia" w:hint="eastAsia"/>
          <w:b/>
          <w:color w:val="FF0000"/>
          <w:szCs w:val="21"/>
          <w:shd w:val="clear" w:color="auto" w:fill="FFFFFF"/>
        </w:rPr>
        <w:t>一、乡下老人栽种紫苏任人采摘，让大家尝到了采摘的欣喜。 </w:t>
      </w:r>
    </w:p>
    <w:p w:rsidR="00A43B0A" w:rsidRPr="00A43B0A" w:rsidRDefault="00A43B0A" w:rsidP="00A43B0A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FF0000"/>
          <w:szCs w:val="21"/>
          <w:shd w:val="clear" w:color="auto" w:fill="FFFFFF"/>
        </w:rPr>
      </w:pPr>
      <w:r w:rsidRPr="00A43B0A">
        <w:rPr>
          <w:rFonts w:asciiTheme="majorEastAsia" w:eastAsiaTheme="majorEastAsia" w:hAnsiTheme="majorEastAsia" w:hint="eastAsia"/>
          <w:b/>
          <w:color w:val="FF0000"/>
          <w:szCs w:val="21"/>
          <w:shd w:val="clear" w:color="auto" w:fill="FFFFFF"/>
        </w:rPr>
        <w:t>二、老妇人为了给紫苏遮阳种下了杏树，让杏子挂满枝头供人采摘。 </w:t>
      </w:r>
    </w:p>
    <w:p w:rsidR="00F40F64" w:rsidRPr="00A43B0A" w:rsidRDefault="00A43B0A" w:rsidP="00A43B0A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FF0000"/>
          <w:szCs w:val="21"/>
          <w:shd w:val="clear" w:color="auto" w:fill="FFFFFF"/>
        </w:rPr>
      </w:pPr>
      <w:r w:rsidRPr="00A43B0A">
        <w:rPr>
          <w:rFonts w:asciiTheme="majorEastAsia" w:eastAsiaTheme="majorEastAsia" w:hAnsiTheme="majorEastAsia" w:hint="eastAsia"/>
          <w:b/>
          <w:color w:val="FF0000"/>
          <w:szCs w:val="21"/>
          <w:shd w:val="clear" w:color="auto" w:fill="FFFFFF"/>
        </w:rPr>
        <w:t>三、两位老人的种植唤醒了大家的人情格局，让小区处处友善和谐，善行蔓延。</w:t>
      </w:r>
    </w:p>
    <w:p w:rsidR="00F40F64" w:rsidRPr="00A43B0A" w:rsidRDefault="00F40F64" w:rsidP="00F40F64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FF0000"/>
          <w:szCs w:val="21"/>
          <w:shd w:val="clear" w:color="auto" w:fill="FFFFFF"/>
        </w:rPr>
      </w:pPr>
    </w:p>
    <w:p w:rsidR="00F40F64" w:rsidRDefault="00F40F64" w:rsidP="00F40F64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000000"/>
          <w:szCs w:val="21"/>
          <w:shd w:val="clear" w:color="auto" w:fill="FFFFFF"/>
        </w:rPr>
      </w:pPr>
    </w:p>
    <w:p w:rsidR="00F40F64" w:rsidRDefault="00F40F64" w:rsidP="00F40F64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000000"/>
          <w:szCs w:val="21"/>
          <w:shd w:val="clear" w:color="auto" w:fill="FFFFFF"/>
        </w:rPr>
      </w:pPr>
    </w:p>
    <w:p w:rsidR="00F40F64" w:rsidRDefault="00F40F64" w:rsidP="00F40F64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000000"/>
          <w:szCs w:val="21"/>
          <w:shd w:val="clear" w:color="auto" w:fill="FFFFFF"/>
        </w:rPr>
      </w:pPr>
    </w:p>
    <w:p w:rsidR="00F40F64" w:rsidRDefault="00F40F64" w:rsidP="00F40F64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000000"/>
          <w:szCs w:val="21"/>
          <w:shd w:val="clear" w:color="auto" w:fill="FFFFFF"/>
        </w:rPr>
      </w:pPr>
    </w:p>
    <w:p w:rsidR="00F40F64" w:rsidRDefault="00F40F64" w:rsidP="00F40F64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000000"/>
          <w:szCs w:val="21"/>
          <w:shd w:val="clear" w:color="auto" w:fill="FFFFFF"/>
        </w:rPr>
      </w:pPr>
    </w:p>
    <w:p w:rsidR="008E4CF9" w:rsidRPr="00F40F64" w:rsidRDefault="00F40F64" w:rsidP="00F40F64">
      <w:pPr>
        <w:widowControl/>
        <w:shd w:val="clear" w:color="auto" w:fill="FFFFFF"/>
        <w:spacing w:line="320" w:lineRule="exact"/>
        <w:jc w:val="left"/>
        <w:rPr>
          <w:rFonts w:asciiTheme="majorEastAsia" w:eastAsiaTheme="majorEastAsia" w:hAnsiTheme="majorEastAsia"/>
          <w:b/>
          <w:color w:val="000000" w:themeColor="text1"/>
          <w:szCs w:val="21"/>
        </w:rPr>
      </w:pPr>
      <w:r>
        <w:rPr>
          <w:rFonts w:asciiTheme="majorEastAsia" w:eastAsiaTheme="majorEastAsia" w:hAnsiTheme="majorEastAsia" w:hint="eastAsia"/>
          <w:b/>
          <w:color w:val="000000"/>
          <w:szCs w:val="21"/>
          <w:shd w:val="clear" w:color="auto" w:fill="FFFFFF"/>
        </w:rPr>
        <w:t>（2014安徽）</w:t>
      </w:r>
      <w:r w:rsidR="008E4CF9" w:rsidRPr="00F40F64">
        <w:rPr>
          <w:rFonts w:asciiTheme="majorEastAsia" w:eastAsiaTheme="majorEastAsia" w:hAnsiTheme="majorEastAsia" w:hint="eastAsia"/>
          <w:b/>
          <w:color w:val="000000" w:themeColor="text1"/>
          <w:szCs w:val="21"/>
        </w:rPr>
        <w:t>阅读下面的文字，完成11~14题。</w:t>
      </w:r>
    </w:p>
    <w:p w:rsidR="008E4CF9" w:rsidRPr="008E4CF9" w:rsidRDefault="008E4CF9" w:rsidP="008E4CF9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jc w:val="center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独木舟之道</w:t>
      </w:r>
    </w:p>
    <w:p w:rsidR="008E4CF9" w:rsidRPr="008E4CF9" w:rsidRDefault="008E4CF9" w:rsidP="008E4CF9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jc w:val="center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[美]西格德</w:t>
      </w:r>
      <w:r w:rsidRPr="008E4CF9">
        <w:rPr>
          <w:rFonts w:asciiTheme="minorEastAsia" w:eastAsia="MS Mincho" w:hAnsi="MS Mincho" w:cs="MS Mincho" w:hint="eastAsia"/>
          <w:color w:val="000000" w:themeColor="text1"/>
          <w:sz w:val="21"/>
          <w:szCs w:val="21"/>
        </w:rPr>
        <w:t>▪</w:t>
      </w:r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F奥尔森</w:t>
      </w:r>
    </w:p>
    <w:p w:rsidR="008E4CF9" w:rsidRPr="008E4CF9" w:rsidRDefault="008E4CF9" w:rsidP="008E4CF9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①移动的独木舟颇像一叶风中摇曳的芦苇。宁静是它的一部分，还有拍打的水声，树中的鸟语和风声。荡舟之人是独木舟的一部分，从而也与它所熟悉的山水融为一体。从他将船桨侵入水中的那一刻起，他便与它一起漂流，独木舟在他的手下服服帖帖，完全依照他的意愿而行。船桨是他延长的手臂，一如手臂是他身体的器官。划独木舟的感觉与在一片绝好的雪坡上滑雪几近相同，带着那种轻快如飞的惬意，小舟灵活敏捷，任你摆布；划独木舟还有一种与大地和睦相处，融为一体的感觉。然而，对于一个划独木舟的人而言，最重要的莫过于当他荡起船桨时所体验的那种欢乐。</w:t>
      </w:r>
    </w:p>
    <w:p w:rsidR="008E4CF9" w:rsidRPr="008E4CF9" w:rsidRDefault="008E4CF9" w:rsidP="008E4CF9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②掌控独木舟需要平衡，要使小舟与灵活摇摆的身体成为一体。当每次划桨的节律与独木舟本身前进的节律相吻合时，疲劳便被忘却，还有时间来观望天空和岸上的风景，不必费力，也不必去考虑行驶的距离。此时，独木舟随意滑行，划桨就如同呼吸那样毫无意识，悠然自然。倘若你幸而划过一片映照着云影的平静水面，或许还会有悬在天地之间的感觉，仿佛不是在水中而是在天上荡舟。</w:t>
      </w:r>
    </w:p>
    <w:p w:rsidR="008E4CF9" w:rsidRPr="008E4CF9" w:rsidRDefault="008E4CF9" w:rsidP="008E4CF9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lastRenderedPageBreak/>
        <w:t>③如果风起浪涌，你必须破浪前进，则另有一番奋战的乐趣。每一道席卷而来的浪头都成为要被挫败的敌手。顶风破浪的一天——巧妙地躲过一个又一个的小岛，沿着狂风肆虐的水域下风处的岸边艰难行进，</w:t>
      </w:r>
      <w:proofErr w:type="gramStart"/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猛然再</w:t>
      </w:r>
      <w:proofErr w:type="gramEnd"/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冲进激荡的水流和狂风之中，如此这般，周而复始——可以确保你晚上睡得香，做个好梦。在独木舟上，你是独自一人在用自己的体魄、机智和勇气来与风暴雨抗争。这就是为什么当经过一天的搏斗之后，终于在能挡风避雨的悬崖的背风处支起帐篷，竖起独木舟晾干，烧着晚饭时，心中会油然升起那种只有划独木舟的人才会有的得意之情。乘风破浪需要的不只是划桨的技巧，而且要凭直觉判断出浪的规模势头，要知道它们在身后如何破碎。荡舟之人不仅要熟悉他的独木舟及其路数，还要懂得身后涌起的波涛意味着什么。在狂野的水路上，乘着万马奔腾般的风浪冲向蓝色的地平线是何等欢快！</w:t>
      </w:r>
    </w:p>
    <w:p w:rsidR="008E4CF9" w:rsidRPr="008E4CF9" w:rsidRDefault="008E4CF9" w:rsidP="008E4CF9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④急流也是一种挑战。尽管它们充满险情，变化多端，无法预测，但凡事熟悉独木舟水路的人都喜爱他们的怒吼和激流。人们可以在大船、驳船、橡皮船及木筏上冲过激流，然而，只有在独木舟上，你才能真正感受到河流及其力量。当独木舟冲向一泻千里、奔腾咆哮的急流边缘，继而被它那看不见的力量所掌控时，在全神贯注之中是否也会有隐隐的不安？起初，并</w:t>
      </w:r>
      <w:proofErr w:type="gramStart"/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无速度</w:t>
      </w:r>
      <w:proofErr w:type="gramEnd"/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的感觉，但是，</w:t>
      </w:r>
      <w:proofErr w:type="gramStart"/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徒然间</w:t>
      </w:r>
      <w:proofErr w:type="gramEnd"/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你便成为急流的一部分，被卷入吐着白沫、水花四溅的岩石之中。当你明白已经无法掌控命运，没有任何选择时，便如同以往所有那些荡舟人一样高喊着冲入激流，将自己的生死置之度外。当小舟完全处于河流的掌控之中时，荡舟人便知道了超然的含义。当他凭借着技巧或运气穿过河中的沉树、突出的岩石和掀起的巨浪时，他没必要得到别的奖赏，只要他体验到那种欢乐就足矣。</w:t>
      </w:r>
    </w:p>
    <w:p w:rsidR="008E4CF9" w:rsidRPr="008E4CF9" w:rsidRDefault="008E4CF9" w:rsidP="008E4CF9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⑤印第安人说，只有傻子才会在急流中荡舟。然而，我却知道只要有眼里闪烁着探险的目光，心中怀有触摸荒野之愿望的年轻人，就会有人在急流中荡舟。体验大自然的风雨及风险是可怕而又奇妙的，尽管我也悲叹年轻人的鲁莽，可是也疑惑倘若没有它，世界会是个什么样子。我知道这种鲁莽不对，是我赞成年轻人感想敢做的精神。我赞许他们所知道的那种荣耀。</w:t>
      </w:r>
    </w:p>
    <w:p w:rsidR="008E4CF9" w:rsidRPr="008E4CF9" w:rsidRDefault="008E4CF9" w:rsidP="008E4CF9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⑥然而，比冲过白浪、迎战飓风或躲过它们更重要的是那种感性认识，即只要水路之间有可以连接的陆路，就没有你去不了的地方。独木舟所给予的是无边无际的水域和自由，是毫无约束的朴鲁和探索，那种感觉是大船永远无法体验的。帆船、划艇、汽艇和游艇无不因其重量和规模而受制于所航行的水域。但独木舟全无这种限制。它如同风一般自由，可以随心所欲地到达任何心驰神往的地方。</w:t>
      </w:r>
    </w:p>
    <w:p w:rsidR="008E4CF9" w:rsidRPr="008E4CF9" w:rsidRDefault="008E4CF9" w:rsidP="008E4CF9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⑦只要有水路的地方，就有连接水路之间的水路。尽管路上长满了荒草，有时难以被发现，但它们总是在那里。当你背着行囊穿过这些小路时，你与历史上曾走过这里的</w:t>
      </w:r>
      <w:proofErr w:type="gramStart"/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无数旅</w:t>
      </w:r>
      <w:proofErr w:type="gramEnd"/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者结伴而行。荡舟人喜欢划桨的声音及它在水中移动的感觉，其原因之一便是这使他与传统联系在一起。在人类实施机械化运输和学会使用舵轮之前很多年，古人便划着小木舟、兽皮制作的打猎小舟和独木舟在大地的水路上运行。荡舟人</w:t>
      </w:r>
      <w:proofErr w:type="gramStart"/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随着桨的划动</w:t>
      </w:r>
      <w:proofErr w:type="gramEnd"/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和小舟的前行而摇荡时，便沉浸于忘却已久的回忆之中，并在潜意识中激起了深深的沧桑感。</w:t>
      </w:r>
    </w:p>
    <w:p w:rsidR="008E4CF9" w:rsidRPr="008E4CF9" w:rsidRDefault="008E4CF9" w:rsidP="008E4CF9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⑧当他荡舟漂流多日，远离自己的家园时；当他查看外出的行囊，知道那是他的全部家当并将靠着它旅行到任何他想去的新天地时，就会感到自己终于可以直接面对真实的生活本质。以前他在一些烦琐小事中花费了过多的精力，如今才回到一种古老明智的生活惯例之中。不知何故，生活突然间变得简单圆满；他的欲望所剩无几，迷茫与困惑全无，取而代之的是深深的幸福和满足。</w:t>
      </w:r>
    </w:p>
    <w:p w:rsidR="008E4CF9" w:rsidRPr="008E4CF9" w:rsidRDefault="008E4CF9" w:rsidP="008E4CF9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⑨划桨和荡舟的感觉中有魔力，那是一种由距离、探险、孤独和宁静融合在一起的魔力。当你与自己的独木舟融为一体时，便与独木舟所经过的山水密不可分。</w:t>
      </w:r>
    </w:p>
    <w:p w:rsidR="008E4CF9" w:rsidRPr="008E4CF9" w:rsidRDefault="008E4CF9" w:rsidP="008E4CF9">
      <w:pPr>
        <w:pStyle w:val="a3"/>
        <w:shd w:val="clear" w:color="auto" w:fill="FFFFFF"/>
        <w:spacing w:before="0" w:beforeAutospacing="0" w:after="0" w:afterAutospacing="0" w:line="320" w:lineRule="exact"/>
        <w:ind w:firstLine="480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（选自生活 </w:t>
      </w:r>
      <w:r w:rsidRPr="008E4CF9">
        <w:rPr>
          <w:rFonts w:asciiTheme="minorEastAsia" w:eastAsia="MS Mincho" w:hAnsi="MS Mincho" w:cs="MS Mincho" w:hint="eastAsia"/>
          <w:color w:val="000000" w:themeColor="text1"/>
          <w:sz w:val="21"/>
          <w:szCs w:val="21"/>
        </w:rPr>
        <w:t>▪</w:t>
      </w:r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 读书 </w:t>
      </w:r>
      <w:r w:rsidRPr="008E4CF9">
        <w:rPr>
          <w:rFonts w:asciiTheme="minorEastAsia" w:eastAsia="MS Mincho" w:hAnsi="MS Mincho" w:cs="MS Mincho" w:hint="eastAsia"/>
          <w:color w:val="000000" w:themeColor="text1"/>
          <w:sz w:val="21"/>
          <w:szCs w:val="21"/>
        </w:rPr>
        <w:t>▪</w:t>
      </w:r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 新知三联书店《低吟的荒野》 ，有删节）</w:t>
      </w:r>
    </w:p>
    <w:p w:rsidR="008E4CF9" w:rsidRPr="00F40F64" w:rsidRDefault="008E4CF9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F40F6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11. 根据③④两段内容，分别概括在不同的情境下划独木舟的乐趣。（4分）</w:t>
      </w:r>
    </w:p>
    <w:p w:rsidR="00F40F64" w:rsidRDefault="008E4CF9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顶风破浪：</w:t>
      </w:r>
    </w:p>
    <w:p w:rsidR="00F40F64" w:rsidRDefault="00A85114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A8511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顶风破浪：奋战抗争，欢快得意       </w:t>
      </w:r>
    </w:p>
    <w:p w:rsidR="00F40F64" w:rsidRDefault="008E4CF9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>冲过急流：</w:t>
      </w:r>
      <w:r w:rsidR="00F40F64" w:rsidRPr="008E4CF9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t xml:space="preserve"> </w:t>
      </w:r>
    </w:p>
    <w:p w:rsidR="00A85114" w:rsidRDefault="00A85114" w:rsidP="00A8511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  <w:r w:rsidRPr="00A85114">
        <w:rPr>
          <w:rFonts w:asciiTheme="minorEastAsia" w:eastAsiaTheme="minorEastAsia" w:hAnsiTheme="minorEastAsia" w:hint="eastAsia"/>
          <w:color w:val="000000" w:themeColor="text1"/>
          <w:sz w:val="21"/>
          <w:szCs w:val="21"/>
        </w:rPr>
        <w:lastRenderedPageBreak/>
        <w:t>冲过急流：挑战凶险，超然生死</w:t>
      </w:r>
    </w:p>
    <w:p w:rsidR="00A85114" w:rsidRDefault="00A85114" w:rsidP="00A8511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</w:p>
    <w:p w:rsidR="00F40F64" w:rsidRDefault="00F40F64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</w:p>
    <w:p w:rsidR="00F40F64" w:rsidRDefault="00F40F64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</w:p>
    <w:p w:rsidR="00F40F64" w:rsidRDefault="00F40F64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color w:val="000000" w:themeColor="text1"/>
          <w:sz w:val="21"/>
          <w:szCs w:val="21"/>
        </w:rPr>
      </w:pPr>
    </w:p>
    <w:p w:rsidR="008E4CF9" w:rsidRPr="00F40F64" w:rsidRDefault="008E4CF9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F40F6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12. 请解释下列两句话在文中的含意。（6分）</w:t>
      </w:r>
    </w:p>
    <w:p w:rsidR="008E4CF9" w:rsidRDefault="008E4CF9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F40F6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（1）船桨是他延长的手臂，一如手臂是他身体的器官。</w:t>
      </w:r>
    </w:p>
    <w:p w:rsidR="00F40F64" w:rsidRPr="00A85114" w:rsidRDefault="00A85114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FF0000"/>
          <w:sz w:val="21"/>
          <w:szCs w:val="21"/>
        </w:rPr>
      </w:pPr>
      <w:r w:rsidRPr="00A85114">
        <w:rPr>
          <w:rFonts w:asciiTheme="minorEastAsia" w:eastAsiaTheme="minorEastAsia" w:hAnsiTheme="minorEastAsia" w:hint="eastAsia"/>
          <w:b/>
          <w:color w:val="FF0000"/>
          <w:sz w:val="21"/>
          <w:szCs w:val="21"/>
        </w:rPr>
        <w:t> 荡舟人划桨灵活自如，得心应手，船桨犹如荡舟的身体的一部分；人舟和谐，融为一体。 </w:t>
      </w:r>
    </w:p>
    <w:p w:rsidR="00F40F64" w:rsidRDefault="00F40F64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</w:p>
    <w:p w:rsidR="00F40F64" w:rsidRPr="00F40F64" w:rsidRDefault="00F40F64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</w:p>
    <w:p w:rsidR="008E4CF9" w:rsidRDefault="008E4CF9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F40F6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（2）当你背着行囊穿过这些小路时，你与历史上曾走过这里的</w:t>
      </w:r>
      <w:proofErr w:type="gramStart"/>
      <w:r w:rsidRPr="00F40F6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无数旅</w:t>
      </w:r>
      <w:proofErr w:type="gramEnd"/>
      <w:r w:rsidRPr="00F40F6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者结伴而行。</w:t>
      </w:r>
    </w:p>
    <w:p w:rsidR="00F40F64" w:rsidRPr="00A85114" w:rsidRDefault="00A85114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FF0000"/>
          <w:sz w:val="21"/>
          <w:szCs w:val="21"/>
        </w:rPr>
      </w:pPr>
      <w:r w:rsidRPr="00A85114">
        <w:rPr>
          <w:rFonts w:asciiTheme="minorEastAsia" w:eastAsiaTheme="minorEastAsia" w:hAnsiTheme="minorEastAsia" w:hint="eastAsia"/>
          <w:b/>
          <w:color w:val="FF0000"/>
          <w:sz w:val="21"/>
          <w:szCs w:val="21"/>
        </w:rPr>
        <w:t>长满荒草的小路，是通向历史，连接传统的路；荡舟人走过时，便与往昔旅者心灵相通，并从他们那里得到精神的鼓舞。</w:t>
      </w:r>
    </w:p>
    <w:p w:rsidR="008E4CF9" w:rsidRDefault="008E4CF9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F40F6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13. 有人认为第⑤段在文中作用不大，可以删去；也有人认为这一段有重要作用，不可删去。你</w:t>
      </w:r>
      <w:proofErr w:type="gramStart"/>
      <w:r w:rsidRPr="00F40F6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认同哪</w:t>
      </w:r>
      <w:proofErr w:type="gramEnd"/>
      <w:r w:rsidRPr="00F40F6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一种观点？请说明具体理由。（6分）</w:t>
      </w:r>
    </w:p>
    <w:p w:rsidR="00F40F64" w:rsidRDefault="00F40F64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</w:p>
    <w:p w:rsidR="00F40F64" w:rsidRDefault="00F40F64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</w:p>
    <w:p w:rsidR="00F40F64" w:rsidRDefault="00F40F64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</w:p>
    <w:p w:rsidR="00F40F64" w:rsidRPr="00F40F64" w:rsidRDefault="00F40F64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</w:p>
    <w:p w:rsidR="008E4CF9" w:rsidRDefault="008E4CF9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F40F6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14. 在本文中，“独木舟之道”不仅指独木舟行驶的</w:t>
      </w:r>
      <w:proofErr w:type="gramStart"/>
      <w:r w:rsidRPr="00F40F6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水路与划独木舟</w:t>
      </w:r>
      <w:proofErr w:type="gramEnd"/>
      <w:r w:rsidRPr="00F40F6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的技巧，更指由荡舟引发的诸多感悟。请结合文本，从两个不同的角度谈谈你所悟到的“独木舟之道”。（8分）</w:t>
      </w:r>
    </w:p>
    <w:p w:rsidR="00F40F64" w:rsidRPr="00A85114" w:rsidRDefault="00A85114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FF0000"/>
          <w:sz w:val="21"/>
          <w:szCs w:val="21"/>
        </w:rPr>
      </w:pPr>
      <w:r w:rsidRPr="00A85114">
        <w:rPr>
          <w:rFonts w:asciiTheme="minorEastAsia" w:eastAsiaTheme="minorEastAsia" w:hAnsiTheme="minorEastAsia" w:hint="eastAsia"/>
          <w:b/>
          <w:color w:val="FF0000"/>
          <w:sz w:val="21"/>
          <w:szCs w:val="21"/>
        </w:rPr>
        <w:t>（1）独木舟之道即自然之道，体现了人与自然的和谐之美。划独木舟有一种与大地和睦相处，融为一体的感觉；荡舟的过程中既能感受荡舟之乐，欣赏自然之美，也能从自然中获得精神启迪。 </w:t>
      </w:r>
    </w:p>
    <w:p w:rsidR="00A85114" w:rsidRPr="00A85114" w:rsidRDefault="00A85114" w:rsidP="00A85114">
      <w:pPr>
        <w:pStyle w:val="a3"/>
        <w:shd w:val="clear" w:color="auto" w:fill="FFFFFF"/>
        <w:spacing w:line="320" w:lineRule="exact"/>
        <w:rPr>
          <w:rFonts w:asciiTheme="minorEastAsia" w:eastAsiaTheme="minorEastAsia" w:hAnsiTheme="minorEastAsia" w:hint="eastAsia"/>
          <w:b/>
          <w:color w:val="FF0000"/>
          <w:sz w:val="21"/>
          <w:szCs w:val="21"/>
        </w:rPr>
      </w:pPr>
      <w:r w:rsidRPr="00A85114">
        <w:rPr>
          <w:rFonts w:asciiTheme="minorEastAsia" w:eastAsiaTheme="minorEastAsia" w:hAnsiTheme="minorEastAsia" w:hint="eastAsia"/>
          <w:b/>
          <w:color w:val="FF0000"/>
          <w:sz w:val="21"/>
          <w:szCs w:val="21"/>
        </w:rPr>
        <w:t>（2）独木舟之道即生存之道，体现了一种朴素的生活哲学。荡舟人背着行囊，远离家园，漂流荒野，乙能直面生活的本质，懂得简单乙是幸福，从而获得精神的充实与内心的宁静。 （3）独木舟之道即探险之道，就是崇尚一种敢想敢做的挑战精神。狂风暴雨和急流中，充满着变化多端、无法预测的险情，荡舟其中，能够真正感受自然的力量，</w:t>
      </w:r>
      <w:proofErr w:type="gramStart"/>
      <w:r w:rsidRPr="00A85114">
        <w:rPr>
          <w:rFonts w:asciiTheme="minorEastAsia" w:eastAsiaTheme="minorEastAsia" w:hAnsiTheme="minorEastAsia" w:hint="eastAsia"/>
          <w:b/>
          <w:color w:val="FF0000"/>
          <w:sz w:val="21"/>
          <w:szCs w:val="21"/>
        </w:rPr>
        <w:t>激发出置生死</w:t>
      </w:r>
      <w:proofErr w:type="gramEnd"/>
      <w:r w:rsidRPr="00A85114">
        <w:rPr>
          <w:rFonts w:asciiTheme="minorEastAsia" w:eastAsiaTheme="minorEastAsia" w:hAnsiTheme="minorEastAsia" w:hint="eastAsia"/>
          <w:b/>
          <w:color w:val="FF0000"/>
          <w:sz w:val="21"/>
          <w:szCs w:val="21"/>
        </w:rPr>
        <w:t>于度外，抗争命运的勇气与豪情。 </w:t>
      </w:r>
    </w:p>
    <w:p w:rsidR="00A85114" w:rsidRPr="00A85114" w:rsidRDefault="00A85114" w:rsidP="00A85114">
      <w:pPr>
        <w:pStyle w:val="a3"/>
        <w:shd w:val="clear" w:color="auto" w:fill="FFFFFF"/>
        <w:spacing w:line="320" w:lineRule="exact"/>
        <w:rPr>
          <w:rFonts w:asciiTheme="minorEastAsia" w:eastAsiaTheme="minorEastAsia" w:hAnsiTheme="minorEastAsia" w:hint="eastAsia"/>
          <w:b/>
          <w:color w:val="FF0000"/>
          <w:sz w:val="21"/>
          <w:szCs w:val="21"/>
        </w:rPr>
      </w:pPr>
      <w:r w:rsidRPr="00A85114">
        <w:rPr>
          <w:rFonts w:asciiTheme="minorEastAsia" w:eastAsiaTheme="minorEastAsia" w:hAnsiTheme="minorEastAsia" w:hint="eastAsia"/>
          <w:b/>
          <w:color w:val="FF0000"/>
          <w:sz w:val="21"/>
          <w:szCs w:val="21"/>
        </w:rPr>
        <w:t>（4）独木舟之道即自由之道，就是一种超载限制、摆脱羁绊的自由境界。独木舟小巧灵活，不受水域限制，荡舟人可以到达任何心驰神往的地方，充分享受划独木舟带来的自在与乐趣，体验到无拘无束的心灵自由。 </w:t>
      </w:r>
    </w:p>
    <w:p w:rsidR="00A85114" w:rsidRPr="00A85114" w:rsidRDefault="00A85114" w:rsidP="00A85114">
      <w:pPr>
        <w:pStyle w:val="a3"/>
        <w:shd w:val="clear" w:color="auto" w:fill="FFFFFF"/>
        <w:spacing w:line="320" w:lineRule="exact"/>
        <w:rPr>
          <w:rFonts w:asciiTheme="minorEastAsia" w:eastAsiaTheme="minorEastAsia" w:hAnsiTheme="minorEastAsia" w:hint="eastAsia"/>
          <w:b/>
          <w:color w:val="FF0000"/>
          <w:sz w:val="21"/>
          <w:szCs w:val="21"/>
        </w:rPr>
      </w:pPr>
      <w:r w:rsidRPr="00A85114">
        <w:rPr>
          <w:rFonts w:asciiTheme="minorEastAsia" w:eastAsiaTheme="minorEastAsia" w:hAnsiTheme="minorEastAsia" w:hint="eastAsia"/>
          <w:b/>
          <w:color w:val="FF0000"/>
          <w:sz w:val="21"/>
          <w:szCs w:val="21"/>
        </w:rPr>
        <w:t>（5）独木舟之道即传统之道，就是通过体验传统生活方式来反思 现代工业文明。当独木舟行于渐趋荒僻的水道时，荡舟人与往昔旅者精神相通，感慨古老明智的生活传统的逝去，并对现代人远离自然生活方式进行反思。  </w:t>
      </w:r>
    </w:p>
    <w:p w:rsidR="00F40F64" w:rsidRDefault="00A85114" w:rsidP="00A8511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  <w:r w:rsidRPr="00A8511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 试题分析：题目已经明确“独木舟之道”不仅指独木舟行驶的</w:t>
      </w:r>
      <w:proofErr w:type="gramStart"/>
      <w:r w:rsidRPr="00A8511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水路与划独木舟</w:t>
      </w:r>
      <w:proofErr w:type="gramEnd"/>
      <w:r w:rsidRPr="00A85114">
        <w:rPr>
          <w:rFonts w:asciiTheme="minorEastAsia" w:eastAsiaTheme="minorEastAsia" w:hAnsiTheme="minorEastAsia" w:hint="eastAsia"/>
          <w:b/>
          <w:color w:val="000000" w:themeColor="text1"/>
          <w:sz w:val="21"/>
          <w:szCs w:val="21"/>
        </w:rPr>
        <w:t>的技巧，更指由荡舟引发的诸多感悟。所以要从全文寻找荡舟的感悟，将其概括，并上升到“道”（人生的道理）的高度上。要抓住文中“与大地和睦相处”“赞成年轻人感想敢做的精神”“无边无际的水域和自由，是毫无约束的朴鲁和探索”“沉浸于忘却已久的回忆之中，并在潜意识中激起了深深的沧桑感”“直接面对真实的生活本质”等词句，进行概括总结。注意题干要求从两个角度谈即可。 </w:t>
      </w:r>
    </w:p>
    <w:p w:rsidR="00F40F64" w:rsidRDefault="00F40F64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</w:p>
    <w:p w:rsidR="00F40F64" w:rsidRDefault="00F40F64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</w:p>
    <w:p w:rsidR="00F40F64" w:rsidRDefault="00F40F64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</w:p>
    <w:p w:rsidR="00F40F64" w:rsidRDefault="00F40F64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</w:p>
    <w:p w:rsidR="00F40F64" w:rsidRDefault="00F40F64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</w:p>
    <w:p w:rsidR="00F40F64" w:rsidRPr="00F40F64" w:rsidRDefault="00F40F64" w:rsidP="00F40F64">
      <w:pPr>
        <w:pStyle w:val="a3"/>
        <w:shd w:val="clear" w:color="auto" w:fill="FFFFFF"/>
        <w:spacing w:before="0" w:beforeAutospacing="0" w:after="0" w:afterAutospacing="0" w:line="320" w:lineRule="exact"/>
        <w:rPr>
          <w:rFonts w:asciiTheme="minorEastAsia" w:eastAsiaTheme="minorEastAsia" w:hAnsiTheme="minorEastAsia"/>
          <w:b/>
          <w:color w:val="000000" w:themeColor="text1"/>
          <w:sz w:val="21"/>
          <w:szCs w:val="21"/>
        </w:rPr>
      </w:pPr>
    </w:p>
    <w:p w:rsidR="008E4CF9" w:rsidRPr="008E4CF9" w:rsidRDefault="008E4CF9" w:rsidP="00F40F64">
      <w:pPr>
        <w:spacing w:line="320" w:lineRule="exact"/>
        <w:ind w:firstLineChars="1650" w:firstLine="3465"/>
        <w:rPr>
          <w:rFonts w:asciiTheme="minorEastAsia" w:hAnsiTheme="minorEastAsia"/>
          <w:color w:val="000000" w:themeColor="text1"/>
          <w:szCs w:val="21"/>
        </w:rPr>
      </w:pPr>
      <w:r w:rsidRPr="008E4CF9">
        <w:rPr>
          <w:rFonts w:asciiTheme="minorEastAsia" w:hAnsiTheme="minorEastAsia" w:hint="eastAsia"/>
          <w:color w:val="000000" w:themeColor="text1"/>
          <w:szCs w:val="21"/>
        </w:rPr>
        <w:t>举炊烹饮日月间 </w:t>
      </w:r>
    </w:p>
    <w:p w:rsidR="008E4CF9" w:rsidRPr="008E4CF9" w:rsidRDefault="008E4CF9" w:rsidP="00F40F64">
      <w:pPr>
        <w:spacing w:line="320" w:lineRule="exact"/>
        <w:ind w:firstLineChars="2350" w:firstLine="4935"/>
        <w:rPr>
          <w:rFonts w:asciiTheme="minorEastAsia" w:hAnsiTheme="minorEastAsia"/>
          <w:color w:val="000000" w:themeColor="text1"/>
          <w:szCs w:val="21"/>
        </w:rPr>
      </w:pPr>
      <w:r w:rsidRPr="008E4CF9">
        <w:rPr>
          <w:rFonts w:asciiTheme="minorEastAsia" w:hAnsiTheme="minorEastAsia" w:hint="eastAsia"/>
          <w:color w:val="000000" w:themeColor="text1"/>
          <w:szCs w:val="21"/>
        </w:rPr>
        <w:t>王 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芸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 </w:t>
      </w:r>
    </w:p>
    <w:p w:rsidR="008E4CF9" w:rsidRPr="008E4CF9" w:rsidRDefault="008E4CF9" w:rsidP="008E4CF9">
      <w:pPr>
        <w:spacing w:line="320" w:lineRule="exact"/>
        <w:rPr>
          <w:rFonts w:asciiTheme="minorEastAsia" w:hAnsiTheme="minorEastAsia"/>
          <w:color w:val="000000" w:themeColor="text1"/>
          <w:szCs w:val="21"/>
        </w:rPr>
      </w:pPr>
      <w:r w:rsidRPr="008E4CF9">
        <w:rPr>
          <w:rFonts w:asciiTheme="minorEastAsia" w:hAnsiTheme="minorEastAsia" w:hint="eastAsia"/>
          <w:color w:val="000000" w:themeColor="text1"/>
          <w:szCs w:val="21"/>
        </w:rPr>
        <w:t>①表面上看起，灶是火与土的结合，垒土为台，燃薪为火，便有了灶。可实质上，灶一旦运作起，便是金、木、水、火、土的齐齐相遇，缺一不可。 </w:t>
      </w:r>
    </w:p>
    <w:p w:rsidR="008E4CF9" w:rsidRPr="008E4CF9" w:rsidRDefault="008E4CF9" w:rsidP="008E4CF9">
      <w:pPr>
        <w:spacing w:line="320" w:lineRule="exact"/>
        <w:rPr>
          <w:rFonts w:asciiTheme="minorEastAsia" w:hAnsiTheme="minorEastAsia"/>
          <w:color w:val="000000" w:themeColor="text1"/>
          <w:szCs w:val="21"/>
        </w:rPr>
      </w:pPr>
      <w:r w:rsidRPr="008E4CF9">
        <w:rPr>
          <w:rFonts w:asciiTheme="minorEastAsia" w:hAnsiTheme="minorEastAsia" w:hint="eastAsia"/>
          <w:color w:val="000000" w:themeColor="text1"/>
          <w:szCs w:val="21"/>
        </w:rPr>
        <w:t>②灶间的女子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俯着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一张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被旺腾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炉火映亮、被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暄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软蒸汽濡湿的脸，在木窗隔透过的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熹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微晨曦与浓稠暮色中忙碌。壮硕、丰满的身影在焦黄的墙面上悠悠地晃，腰上的围裙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转过又旋过去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，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早沾了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一身嵌在灶台纹路里年深月久的烟尘。灶间女子足不出户，却在举手投足、举炊烹饮间，将金、木、水、火、土统统采进了心里。一日三番，像乡村的日子一般齐整。 </w:t>
      </w:r>
    </w:p>
    <w:p w:rsidR="008E4CF9" w:rsidRPr="008E4CF9" w:rsidRDefault="008E4CF9" w:rsidP="008E4CF9">
      <w:pPr>
        <w:spacing w:line="320" w:lineRule="exact"/>
        <w:rPr>
          <w:rFonts w:asciiTheme="minorEastAsia" w:hAnsiTheme="minorEastAsia"/>
          <w:color w:val="000000" w:themeColor="text1"/>
          <w:szCs w:val="21"/>
        </w:rPr>
      </w:pPr>
      <w:r w:rsidRPr="008E4CF9">
        <w:rPr>
          <w:rFonts w:asciiTheme="minorEastAsia" w:hAnsiTheme="minorEastAsia" w:hint="eastAsia"/>
          <w:color w:val="000000" w:themeColor="text1"/>
          <w:szCs w:val="21"/>
        </w:rPr>
        <w:t>③乡间土生土长的女孩，多是在灶间完成人生最初的启蒙。她们守着窄窄的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灶膛口像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守着一扇亮堂堂的窗，从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一根根炙红的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柴薪、一束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束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喧腾的火苗里，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一路望进了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未的岁月。许许多多的美好梦幻，像桔红色的火焰在眼前袅娜地闪耀，升腾。 </w:t>
      </w:r>
    </w:p>
    <w:p w:rsidR="00E73830" w:rsidRPr="008E4CF9" w:rsidRDefault="008E4CF9" w:rsidP="008E4CF9">
      <w:pPr>
        <w:spacing w:line="320" w:lineRule="exact"/>
        <w:rPr>
          <w:rFonts w:asciiTheme="minorEastAsia" w:hAnsiTheme="minorEastAsia"/>
          <w:color w:val="000000" w:themeColor="text1"/>
          <w:szCs w:val="21"/>
        </w:rPr>
      </w:pPr>
      <w:r w:rsidRPr="008E4CF9">
        <w:rPr>
          <w:rFonts w:asciiTheme="minorEastAsia" w:hAnsiTheme="minorEastAsia" w:hint="eastAsia"/>
          <w:color w:val="000000" w:themeColor="text1"/>
          <w:szCs w:val="21"/>
        </w:rPr>
        <w:t>④当女孩的腰肢摇摇摆摆长过了灶台的高度，女孩便成了那一日三餐在灶间采金采木采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水采火采土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的女人，在三尺灶台间量度一生的长度与宽度、热度与厚度。柴薪依然在灶膛里旺旺地燃着，将女人的影子夸张地涂抹到墙壁上，孤独地摇晃去。灶，从与女孩眼睛平行的角度，渐渐移转到眼睛的下方，迷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朦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的蒸汽徐徐上升，弥漫了整个灶间，也遮盖了那一双眼睛和眼睛里沉淀的所有隐秘心事.</w:t>
      </w:r>
    </w:p>
    <w:p w:rsidR="008E4CF9" w:rsidRPr="008E4CF9" w:rsidRDefault="008E4CF9" w:rsidP="008E4CF9">
      <w:pPr>
        <w:spacing w:line="320" w:lineRule="exact"/>
        <w:rPr>
          <w:rFonts w:asciiTheme="minorEastAsia" w:hAnsiTheme="minorEastAsia"/>
          <w:color w:val="000000" w:themeColor="text1"/>
          <w:szCs w:val="21"/>
        </w:rPr>
      </w:pPr>
      <w:r w:rsidRPr="008E4CF9">
        <w:rPr>
          <w:rFonts w:asciiTheme="minorEastAsia" w:hAnsiTheme="minorEastAsia" w:hint="eastAsia"/>
          <w:color w:val="000000" w:themeColor="text1"/>
          <w:szCs w:val="21"/>
        </w:rPr>
        <w:t>⑤灶的故事，就是一代又一代女人的故事。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灶曾经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青涩，就像每一个女人曾经青涩过一样。最初，男人用他们粗糙的手砌就了灶，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给了灶形体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与躯壳，却是一代又一代成熟起的女人用她们的双手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赋予了灶生命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，与善感的灵魂。 </w:t>
      </w:r>
    </w:p>
    <w:p w:rsidR="008E4CF9" w:rsidRPr="008E4CF9" w:rsidRDefault="008E4CF9" w:rsidP="008E4CF9">
      <w:pPr>
        <w:spacing w:line="320" w:lineRule="exact"/>
        <w:rPr>
          <w:rFonts w:asciiTheme="minorEastAsia" w:hAnsiTheme="minorEastAsia"/>
          <w:color w:val="000000" w:themeColor="text1"/>
          <w:szCs w:val="21"/>
        </w:rPr>
      </w:pPr>
      <w:r w:rsidRPr="008E4CF9">
        <w:rPr>
          <w:rFonts w:asciiTheme="minorEastAsia" w:hAnsiTheme="minorEastAsia" w:hint="eastAsia"/>
          <w:color w:val="000000" w:themeColor="text1"/>
          <w:szCs w:val="21"/>
        </w:rPr>
        <w:t>⑥女人长长短短的一生，就像一棵柴薪填入了灶膛的过程，由天真未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泯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的一点潮湿与清凉慢慢被褥热，点燃，直燃出眩目的透红，再慢慢被炙残，灼干，从表到里，沉默着失去一点一滴鲜活的水分，直至每一脉纤维都全然化作火焰的祭品——灰烬。曾经紧凑的身体慢慢松散开，肌肤憔悴，骨殖破碎到不可收拾的地步，便软软地坠入灶的底部，冷却为暗淡无光轻软无骨的灰烬。或许，在最后一刻，会燃出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一痕灼目的亮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，散尽最后一息热。然后是新的柴薪，新的女人，续写一口灶的故事。 </w:t>
      </w:r>
    </w:p>
    <w:p w:rsidR="008E4CF9" w:rsidRPr="008E4CF9" w:rsidRDefault="008E4CF9" w:rsidP="008E4CF9">
      <w:pPr>
        <w:spacing w:line="320" w:lineRule="exact"/>
        <w:rPr>
          <w:rFonts w:asciiTheme="minorEastAsia" w:hAnsiTheme="minorEastAsia"/>
          <w:color w:val="000000" w:themeColor="text1"/>
          <w:szCs w:val="21"/>
        </w:rPr>
      </w:pPr>
      <w:r w:rsidRPr="008E4CF9">
        <w:rPr>
          <w:rFonts w:asciiTheme="minorEastAsia" w:hAnsiTheme="minorEastAsia" w:hint="eastAsia"/>
          <w:color w:val="000000" w:themeColor="text1"/>
          <w:szCs w:val="21"/>
        </w:rPr>
        <w:t>⑦男人们在田地里书写清凉的田园诗，女人们在屋子里谱写温热的家园诗。灶，便是那恒定的韵脚，押在每一个日子的晨昏与腰间。 </w:t>
      </w:r>
    </w:p>
    <w:p w:rsidR="008E4CF9" w:rsidRPr="008E4CF9" w:rsidRDefault="008E4CF9" w:rsidP="008E4CF9">
      <w:pPr>
        <w:spacing w:line="320" w:lineRule="exact"/>
        <w:rPr>
          <w:rFonts w:asciiTheme="minorEastAsia" w:hAnsiTheme="minorEastAsia"/>
          <w:color w:val="000000" w:themeColor="text1"/>
          <w:szCs w:val="21"/>
        </w:rPr>
      </w:pPr>
      <w:r w:rsidRPr="008E4CF9">
        <w:rPr>
          <w:rFonts w:asciiTheme="minorEastAsia" w:hAnsiTheme="minorEastAsia" w:hint="eastAsia"/>
          <w:color w:val="000000" w:themeColor="text1"/>
          <w:szCs w:val="21"/>
        </w:rPr>
        <w:t>⑧每每从灶屋屋顶上升起的炊烟，就像女人一声声温婉的召唤，也是一座宅屋每天吐故纳新的几缕悠长而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拙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重的呼吸。不论从哪个角度眺望，男人都能轻易辨认出自家炊烟的形象。由炊烟，又迅速联想到自家女人在灶间忙碌的形象。男人抹一把眉峰淋漓的汗，嘴角不觉微微上挑，露出一抹隐约的笑意。 </w:t>
      </w:r>
    </w:p>
    <w:p w:rsidR="008E4CF9" w:rsidRPr="008E4CF9" w:rsidRDefault="008E4CF9" w:rsidP="008E4CF9">
      <w:pPr>
        <w:spacing w:line="320" w:lineRule="exact"/>
        <w:rPr>
          <w:rFonts w:asciiTheme="minorEastAsia" w:hAnsiTheme="minorEastAsia"/>
          <w:color w:val="000000" w:themeColor="text1"/>
          <w:szCs w:val="21"/>
        </w:rPr>
      </w:pPr>
      <w:r w:rsidRPr="008E4CF9">
        <w:rPr>
          <w:rFonts w:asciiTheme="minorEastAsia" w:hAnsiTheme="minorEastAsia" w:hint="eastAsia"/>
          <w:color w:val="000000" w:themeColor="text1"/>
          <w:szCs w:val="21"/>
        </w:rPr>
        <w:t>⑨古时有言，君子远庖厨。不止于此，也不知从何时发端的不成文分工，将灯下苦读归作男人的事，而举炊调羹成了女人该干的活。男人的天地在屋子外面，有本事的男人脚步迟早会越过千册万卷的拘囿，踏千山万水、千沟万壑去求取一纸功名，也求取一生一世的荣华富贵，与一家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一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族的显赫荣耀。而女人的舞台在屋子里，在灶台间，女人的本事在于将平铺直叙的一日三餐，调配得山高水长，将一个重复了又重复的韵脚运用得飞花流瀑。 </w:t>
      </w:r>
    </w:p>
    <w:p w:rsidR="008E4CF9" w:rsidRPr="008E4CF9" w:rsidRDefault="008E4CF9" w:rsidP="008E4CF9">
      <w:pPr>
        <w:spacing w:line="320" w:lineRule="exact"/>
        <w:rPr>
          <w:rFonts w:asciiTheme="minorEastAsia" w:hAnsiTheme="minorEastAsia"/>
          <w:color w:val="000000" w:themeColor="text1"/>
          <w:szCs w:val="21"/>
        </w:rPr>
      </w:pPr>
      <w:r w:rsidRPr="008E4CF9">
        <w:rPr>
          <w:rFonts w:asciiTheme="minorEastAsia" w:hAnsiTheme="minorEastAsia" w:hint="eastAsia"/>
          <w:color w:val="000000" w:themeColor="text1"/>
          <w:szCs w:val="21"/>
        </w:rPr>
        <w:t>⑽我生在城市，长在城市。灶离我一直遥远，如同乡村一直遥远。</w:t>
      </w:r>
    </w:p>
    <w:p w:rsidR="008E4CF9" w:rsidRPr="008E4CF9" w:rsidRDefault="008E4CF9" w:rsidP="008E4CF9">
      <w:pPr>
        <w:spacing w:line="320" w:lineRule="exact"/>
        <w:rPr>
          <w:rFonts w:asciiTheme="minorEastAsia" w:hAnsiTheme="minorEastAsia"/>
          <w:color w:val="000000" w:themeColor="text1"/>
          <w:szCs w:val="21"/>
        </w:rPr>
      </w:pPr>
      <w:r w:rsidRPr="008E4CF9">
        <w:rPr>
          <w:rFonts w:ascii="Cambria Math" w:hAnsi="Cambria Math" w:cs="Cambria Math"/>
          <w:color w:val="000000" w:themeColor="text1"/>
          <w:szCs w:val="21"/>
        </w:rPr>
        <w:t>⑪</w:t>
      </w:r>
      <w:r w:rsidRPr="008E4CF9">
        <w:rPr>
          <w:rFonts w:asciiTheme="minorEastAsia" w:hAnsiTheme="minorEastAsia" w:cs="宋体" w:hint="eastAsia"/>
          <w:color w:val="000000" w:themeColor="text1"/>
          <w:szCs w:val="21"/>
        </w:rPr>
        <w:t>直到有一天，我和一位朋友，一个从</w:t>
      </w:r>
      <w:r w:rsidRPr="008E4CF9">
        <w:rPr>
          <w:rFonts w:asciiTheme="minorEastAsia" w:hAnsiTheme="minorEastAsia" w:hint="eastAsia"/>
          <w:color w:val="000000" w:themeColor="text1"/>
          <w:szCs w:val="21"/>
        </w:rPr>
        <w:t>乡村走出已有十余年的女人，一同在旅游途中，走进大山深处一户黄泥抹墙的人家。进了屋，她直奔灶间，痴痴地守着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灶膛口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添柴加火，不肯挪步。旺旺的炉火很快暖红了她的脸，红得像屋外檐角下悬挂的一串串干辣椒。饭间，她一直不肯上桌，为一桌人端菜递碗，就在灶间里吃完了那顿农家饭。那是我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第一次吃灶烹出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的饭菜，吃得热汗淋漓，吃出了</w:t>
      </w:r>
      <w:r w:rsidRPr="008E4CF9">
        <w:rPr>
          <w:rFonts w:asciiTheme="minorEastAsia" w:hAnsiTheme="minorEastAsia" w:hint="eastAsia"/>
          <w:color w:val="000000" w:themeColor="text1"/>
          <w:szCs w:val="21"/>
        </w:rPr>
        <w:lastRenderedPageBreak/>
        <w:t>百般的滋味与念想。也于一餐饭食间，一下子懂得了乡村生活的些许筋脉。 </w:t>
      </w:r>
    </w:p>
    <w:p w:rsidR="008E4CF9" w:rsidRPr="008E4CF9" w:rsidRDefault="008E4CF9" w:rsidP="008E4CF9">
      <w:pPr>
        <w:spacing w:line="320" w:lineRule="exact"/>
        <w:rPr>
          <w:rFonts w:asciiTheme="minorEastAsia" w:hAnsiTheme="minorEastAsia"/>
          <w:color w:val="000000" w:themeColor="text1"/>
          <w:szCs w:val="21"/>
        </w:rPr>
      </w:pPr>
      <w:r w:rsidRPr="008E4CF9">
        <w:rPr>
          <w:rFonts w:ascii="Cambria Math" w:hAnsi="Cambria Math" w:cs="Cambria Math"/>
          <w:color w:val="000000" w:themeColor="text1"/>
          <w:szCs w:val="21"/>
        </w:rPr>
        <w:t>⑫</w:t>
      </w:r>
      <w:r w:rsidRPr="008E4CF9">
        <w:rPr>
          <w:rFonts w:asciiTheme="minorEastAsia" w:hAnsiTheme="minorEastAsia" w:cs="宋体" w:hint="eastAsia"/>
          <w:color w:val="000000" w:themeColor="text1"/>
          <w:szCs w:val="21"/>
        </w:rPr>
        <w:t>这得感谢朋友，和那一口灶无言的提示。</w:t>
      </w:r>
      <w:r w:rsidRPr="008E4CF9">
        <w:rPr>
          <w:rFonts w:asciiTheme="minorEastAsia" w:hAnsiTheme="minorEastAsia" w:hint="eastAsia"/>
          <w:color w:val="000000" w:themeColor="text1"/>
          <w:szCs w:val="21"/>
        </w:rPr>
        <w:t> </w:t>
      </w:r>
    </w:p>
    <w:p w:rsidR="008E4CF9" w:rsidRPr="008E4CF9" w:rsidRDefault="008E4CF9" w:rsidP="008E4CF9">
      <w:pPr>
        <w:spacing w:line="320" w:lineRule="exact"/>
        <w:rPr>
          <w:rFonts w:asciiTheme="minorEastAsia" w:hAnsiTheme="minorEastAsia"/>
          <w:color w:val="000000" w:themeColor="text1"/>
          <w:szCs w:val="21"/>
        </w:rPr>
      </w:pPr>
      <w:r w:rsidRPr="008E4CF9">
        <w:rPr>
          <w:rFonts w:ascii="Cambria Math" w:hAnsi="Cambria Math" w:cs="Cambria Math"/>
          <w:color w:val="000000" w:themeColor="text1"/>
          <w:szCs w:val="21"/>
        </w:rPr>
        <w:t>⑬</w:t>
      </w:r>
      <w:r w:rsidRPr="008E4CF9">
        <w:rPr>
          <w:rFonts w:asciiTheme="minorEastAsia" w:hAnsiTheme="minorEastAsia" w:cs="宋体" w:hint="eastAsia"/>
          <w:color w:val="000000" w:themeColor="text1"/>
          <w:szCs w:val="21"/>
        </w:rPr>
        <w:t>离不开土地与天空的灶，也就离不开乡村。城市的空间再盛大，也容不下一口灶谦卑的脾性与</w:t>
      </w:r>
      <w:r w:rsidRPr="008E4CF9">
        <w:rPr>
          <w:rFonts w:asciiTheme="minorEastAsia" w:hAnsiTheme="minorEastAsia" w:hint="eastAsia"/>
          <w:color w:val="000000" w:themeColor="text1"/>
          <w:szCs w:val="21"/>
        </w:rPr>
        <w:t>需要。城市的生活向着空中升起，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踏地而炊的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灶，依然</w:t>
      </w:r>
      <w:proofErr w:type="gramStart"/>
      <w:r w:rsidRPr="008E4CF9">
        <w:rPr>
          <w:rFonts w:asciiTheme="minorEastAsia" w:hAnsiTheme="minorEastAsia" w:hint="eastAsia"/>
          <w:color w:val="000000" w:themeColor="text1"/>
          <w:szCs w:val="21"/>
        </w:rPr>
        <w:t>讷</w:t>
      </w:r>
      <w:proofErr w:type="gramEnd"/>
      <w:r w:rsidRPr="008E4CF9">
        <w:rPr>
          <w:rFonts w:asciiTheme="minorEastAsia" w:hAnsiTheme="minorEastAsia" w:hint="eastAsia"/>
          <w:color w:val="000000" w:themeColor="text1"/>
          <w:szCs w:val="21"/>
        </w:rPr>
        <w:t>言地，隐忍地，依偎在乡村的怀抱里，与泥土紧紧贴在一起。 </w:t>
      </w:r>
    </w:p>
    <w:p w:rsidR="00F40F64" w:rsidRDefault="008E4CF9" w:rsidP="008E4CF9">
      <w:pPr>
        <w:spacing w:line="320" w:lineRule="exact"/>
        <w:rPr>
          <w:rFonts w:asciiTheme="minorEastAsia" w:hAnsiTheme="minorEastAsia"/>
          <w:color w:val="000000" w:themeColor="text1"/>
          <w:szCs w:val="21"/>
        </w:rPr>
      </w:pPr>
      <w:r w:rsidRPr="008E4CF9">
        <w:rPr>
          <w:rFonts w:ascii="Cambria Math" w:hAnsi="Cambria Math" w:cs="Cambria Math"/>
          <w:color w:val="000000" w:themeColor="text1"/>
          <w:szCs w:val="21"/>
        </w:rPr>
        <w:t>⑭</w:t>
      </w:r>
      <w:r w:rsidRPr="008E4CF9">
        <w:rPr>
          <w:rFonts w:asciiTheme="minorEastAsia" w:hAnsiTheme="minorEastAsia" w:cs="宋体" w:hint="eastAsia"/>
          <w:color w:val="000000" w:themeColor="text1"/>
          <w:szCs w:val="21"/>
        </w:rPr>
        <w:t>当城市像天上的星群日益繁密，</w:t>
      </w:r>
      <w:proofErr w:type="gramStart"/>
      <w:r w:rsidRPr="008E4CF9">
        <w:rPr>
          <w:rFonts w:asciiTheme="minorEastAsia" w:hAnsiTheme="minorEastAsia" w:cs="宋体" w:hint="eastAsia"/>
          <w:color w:val="000000" w:themeColor="text1"/>
          <w:szCs w:val="21"/>
        </w:rPr>
        <w:t>灶越离越</w:t>
      </w:r>
      <w:proofErr w:type="gramEnd"/>
      <w:r w:rsidRPr="008E4CF9">
        <w:rPr>
          <w:rFonts w:asciiTheme="minorEastAsia" w:hAnsiTheme="minorEastAsia" w:cs="宋体" w:hint="eastAsia"/>
          <w:color w:val="000000" w:themeColor="text1"/>
          <w:szCs w:val="21"/>
        </w:rPr>
        <w:t>远。它从日益稀薄的乡村岁月中，伸出被烟熏火撩过千百年的手指，</w:t>
      </w:r>
      <w:proofErr w:type="gramStart"/>
      <w:r w:rsidRPr="008E4CF9">
        <w:rPr>
          <w:rFonts w:asciiTheme="minorEastAsia" w:hAnsiTheme="minorEastAsia" w:cs="宋体" w:hint="eastAsia"/>
          <w:color w:val="000000" w:themeColor="text1"/>
          <w:szCs w:val="21"/>
        </w:rPr>
        <w:t>轻缓若</w:t>
      </w:r>
      <w:proofErr w:type="gramEnd"/>
      <w:r w:rsidRPr="008E4CF9">
        <w:rPr>
          <w:rFonts w:asciiTheme="minorEastAsia" w:hAnsiTheme="minorEastAsia" w:cs="宋体" w:hint="eastAsia"/>
          <w:color w:val="000000" w:themeColor="text1"/>
          <w:szCs w:val="21"/>
        </w:rPr>
        <w:t>无地勾住了城市岁月的衣襟……</w:t>
      </w:r>
      <w:r w:rsidRPr="008E4CF9">
        <w:rPr>
          <w:rFonts w:asciiTheme="minorEastAsia" w:hAnsiTheme="minorEastAsia" w:hint="eastAsia"/>
          <w:color w:val="000000" w:themeColor="text1"/>
          <w:szCs w:val="21"/>
        </w:rPr>
        <w:t>   </w:t>
      </w:r>
    </w:p>
    <w:p w:rsidR="008E4CF9" w:rsidRPr="008E4CF9" w:rsidRDefault="008E4CF9" w:rsidP="00F40F64">
      <w:pPr>
        <w:spacing w:line="320" w:lineRule="exact"/>
        <w:ind w:firstLineChars="1950" w:firstLine="4095"/>
        <w:rPr>
          <w:rFonts w:asciiTheme="minorEastAsia" w:hAnsiTheme="minorEastAsia"/>
          <w:color w:val="000000" w:themeColor="text1"/>
          <w:szCs w:val="21"/>
        </w:rPr>
      </w:pPr>
      <w:r w:rsidRPr="008E4CF9">
        <w:rPr>
          <w:rFonts w:asciiTheme="minorEastAsia" w:hAnsiTheme="minorEastAsia" w:hint="eastAsia"/>
          <w:color w:val="000000" w:themeColor="text1"/>
          <w:szCs w:val="21"/>
        </w:rPr>
        <w:t>（有删改） </w:t>
      </w:r>
    </w:p>
    <w:p w:rsidR="008E4CF9" w:rsidRDefault="00F40F64" w:rsidP="008E4CF9">
      <w:pPr>
        <w:spacing w:line="320" w:lineRule="exact"/>
        <w:rPr>
          <w:rFonts w:asciiTheme="minorEastAsia" w:hAnsiTheme="minorEastAsia"/>
          <w:b/>
          <w:color w:val="000000" w:themeColor="text1"/>
          <w:szCs w:val="21"/>
        </w:rPr>
      </w:pPr>
      <w:r>
        <w:rPr>
          <w:rFonts w:asciiTheme="minorEastAsia" w:hAnsiTheme="minorEastAsia" w:hint="eastAsia"/>
          <w:b/>
          <w:color w:val="000000" w:themeColor="text1"/>
          <w:szCs w:val="21"/>
        </w:rPr>
        <w:t>11、</w:t>
      </w:r>
      <w:r w:rsidR="008E4CF9" w:rsidRPr="00F40F64">
        <w:rPr>
          <w:rFonts w:asciiTheme="minorEastAsia" w:hAnsiTheme="minorEastAsia" w:hint="eastAsia"/>
          <w:b/>
          <w:color w:val="000000" w:themeColor="text1"/>
          <w:szCs w:val="21"/>
        </w:rPr>
        <w:t>概括文中灶间“女人”的形象特点。（4分）</w:t>
      </w:r>
    </w:p>
    <w:p w:rsidR="00A85114" w:rsidRPr="00A85114" w:rsidRDefault="00A85114" w:rsidP="00A85114">
      <w:pPr>
        <w:spacing w:line="320" w:lineRule="exact"/>
        <w:rPr>
          <w:rFonts w:asciiTheme="minorEastAsia" w:hAnsiTheme="minorEastAsia" w:hint="eastAsia"/>
          <w:b/>
          <w:color w:val="FF0000"/>
          <w:szCs w:val="21"/>
        </w:rPr>
      </w:pPr>
      <w:r w:rsidRPr="00A85114">
        <w:rPr>
          <w:rFonts w:asciiTheme="minorEastAsia" w:hAnsiTheme="minorEastAsia" w:hint="eastAsia"/>
          <w:b/>
          <w:color w:val="FF0000"/>
          <w:szCs w:val="21"/>
        </w:rPr>
        <w:t>11．灶间的“女人”是普普通通的农村妇女。（1分）勤劳善良，淳朴厚道，无私奉献，淡然宁静，谦卑隐忍，木讷憨直，温柔体贴等。（</w:t>
      </w:r>
      <w:proofErr w:type="gramStart"/>
      <w:r w:rsidRPr="00A85114">
        <w:rPr>
          <w:rFonts w:asciiTheme="minorEastAsia" w:hAnsiTheme="minorEastAsia" w:hint="eastAsia"/>
          <w:b/>
          <w:color w:val="FF0000"/>
          <w:szCs w:val="21"/>
        </w:rPr>
        <w:t>任写5点</w:t>
      </w:r>
      <w:proofErr w:type="gramEnd"/>
      <w:r w:rsidRPr="00A85114">
        <w:rPr>
          <w:rFonts w:asciiTheme="minorEastAsia" w:hAnsiTheme="minorEastAsia" w:hint="eastAsia"/>
          <w:b/>
          <w:color w:val="FF0000"/>
          <w:szCs w:val="21"/>
        </w:rPr>
        <w:t>即可）（5分）</w:t>
      </w:r>
    </w:p>
    <w:p w:rsidR="00F40F64" w:rsidRDefault="00F40F64" w:rsidP="008E4CF9">
      <w:pPr>
        <w:spacing w:line="320" w:lineRule="exact"/>
        <w:rPr>
          <w:rFonts w:asciiTheme="minorEastAsia" w:hAnsiTheme="minorEastAsia"/>
          <w:b/>
          <w:color w:val="000000" w:themeColor="text1"/>
          <w:szCs w:val="21"/>
        </w:rPr>
      </w:pPr>
    </w:p>
    <w:p w:rsidR="00F40F64" w:rsidRDefault="00F40F64" w:rsidP="008E4CF9">
      <w:pPr>
        <w:spacing w:line="320" w:lineRule="exact"/>
        <w:rPr>
          <w:rFonts w:asciiTheme="minorEastAsia" w:hAnsiTheme="minorEastAsia"/>
          <w:b/>
          <w:color w:val="000000" w:themeColor="text1"/>
          <w:szCs w:val="21"/>
        </w:rPr>
      </w:pPr>
    </w:p>
    <w:p w:rsidR="00F40F64" w:rsidRDefault="00F40F64" w:rsidP="008E4CF9">
      <w:pPr>
        <w:spacing w:line="320" w:lineRule="exact"/>
        <w:rPr>
          <w:rFonts w:asciiTheme="minorEastAsia" w:hAnsiTheme="minorEastAsia"/>
          <w:b/>
          <w:color w:val="000000" w:themeColor="text1"/>
          <w:szCs w:val="21"/>
        </w:rPr>
      </w:pPr>
    </w:p>
    <w:p w:rsidR="00F40F64" w:rsidRPr="00F40F64" w:rsidRDefault="00F40F64" w:rsidP="008E4CF9">
      <w:pPr>
        <w:spacing w:line="320" w:lineRule="exact"/>
        <w:rPr>
          <w:rFonts w:asciiTheme="minorEastAsia" w:hAnsiTheme="minorEastAsia"/>
          <w:b/>
          <w:color w:val="000000" w:themeColor="text1"/>
          <w:szCs w:val="21"/>
        </w:rPr>
      </w:pPr>
    </w:p>
    <w:p w:rsidR="00F40F6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color w:val="000000" w:themeColor="text1"/>
          <w:kern w:val="36"/>
          <w:szCs w:val="21"/>
        </w:rPr>
      </w:pPr>
      <w:r w:rsidRPr="00F40F64">
        <w:rPr>
          <w:rFonts w:asciiTheme="minorEastAsia" w:hAnsiTheme="minorEastAsia" w:cs="宋体" w:hint="eastAsia"/>
          <w:b/>
          <w:color w:val="000000" w:themeColor="text1"/>
          <w:kern w:val="36"/>
          <w:szCs w:val="21"/>
        </w:rPr>
        <w:t>12、</w:t>
      </w:r>
      <w:r w:rsidR="008E4CF9" w:rsidRPr="008E4CF9">
        <w:rPr>
          <w:rFonts w:asciiTheme="minorEastAsia" w:hAnsiTheme="minorEastAsia" w:cs="宋体" w:hint="eastAsia"/>
          <w:b/>
          <w:color w:val="000000" w:themeColor="text1"/>
          <w:kern w:val="36"/>
          <w:szCs w:val="21"/>
        </w:rPr>
        <w:t>结合上下文，回答以下问题。(6分)</w:t>
      </w:r>
      <w:r w:rsidR="008E4CF9" w:rsidRPr="008E4CF9">
        <w:rPr>
          <w:rFonts w:asciiTheme="minorEastAsia" w:hAnsiTheme="minorEastAsia" w:cs="宋体" w:hint="eastAsia"/>
          <w:b/>
          <w:color w:val="000000" w:themeColor="text1"/>
          <w:kern w:val="36"/>
          <w:szCs w:val="21"/>
        </w:rPr>
        <w:br/>
      </w:r>
      <w:r w:rsidR="008E4CF9" w:rsidRPr="008E4CF9">
        <w:rPr>
          <w:rFonts w:asciiTheme="minorEastAsia" w:hAnsiTheme="minorEastAsia" w:cs="宋体" w:hint="eastAsia"/>
          <w:color w:val="000000" w:themeColor="text1"/>
          <w:kern w:val="36"/>
          <w:szCs w:val="21"/>
        </w:rPr>
        <w:t>(1)理解第(8)段“每每从灶屋屋顶上升起的炊烟，就像女人一声声温婉的召唤，也是一座宅屋每天吐故纳新的几缕悠长而</w:t>
      </w:r>
      <w:proofErr w:type="gramStart"/>
      <w:r w:rsidR="008E4CF9" w:rsidRPr="008E4CF9">
        <w:rPr>
          <w:rFonts w:asciiTheme="minorEastAsia" w:hAnsiTheme="minorEastAsia" w:cs="宋体" w:hint="eastAsia"/>
          <w:color w:val="000000" w:themeColor="text1"/>
          <w:kern w:val="36"/>
          <w:szCs w:val="21"/>
        </w:rPr>
        <w:t>拙</w:t>
      </w:r>
      <w:proofErr w:type="gramEnd"/>
      <w:r w:rsidR="008E4CF9" w:rsidRPr="008E4CF9">
        <w:rPr>
          <w:rFonts w:asciiTheme="minorEastAsia" w:hAnsiTheme="minorEastAsia" w:cs="宋体" w:hint="eastAsia"/>
          <w:color w:val="000000" w:themeColor="text1"/>
          <w:kern w:val="36"/>
          <w:szCs w:val="21"/>
        </w:rPr>
        <w:t>重的呼吸”的深刻含义。</w:t>
      </w:r>
    </w:p>
    <w:p w:rsidR="00A85114" w:rsidRPr="00A85114" w:rsidRDefault="00A85114" w:rsidP="00A85114">
      <w:pPr>
        <w:spacing w:line="320" w:lineRule="exact"/>
        <w:rPr>
          <w:rFonts w:asciiTheme="minorEastAsia" w:hAnsiTheme="minorEastAsia" w:hint="eastAsia"/>
          <w:b/>
          <w:color w:val="FF0000"/>
          <w:szCs w:val="21"/>
        </w:rPr>
      </w:pPr>
      <w:r w:rsidRPr="00A85114">
        <w:rPr>
          <w:rFonts w:asciiTheme="minorEastAsia" w:hAnsiTheme="minorEastAsia" w:hint="eastAsia"/>
          <w:b/>
          <w:color w:val="FF0000"/>
          <w:szCs w:val="21"/>
        </w:rPr>
        <w:t>12．（1）这句话运用了比喻修辞手法，将“炊烟”比成“召唤”“呼吸”，生动形象地表达了对灶间女人的（温柔体贴性格）的赞美，含蓄地表达了对女人的同情之感。</w:t>
      </w:r>
    </w:p>
    <w:p w:rsidR="00F40F64" w:rsidRPr="00A8511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color w:val="FF0000"/>
          <w:kern w:val="36"/>
          <w:szCs w:val="21"/>
        </w:rPr>
      </w:pPr>
    </w:p>
    <w:p w:rsidR="00F40F6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color w:val="000000" w:themeColor="text1"/>
          <w:kern w:val="36"/>
          <w:szCs w:val="21"/>
        </w:rPr>
      </w:pPr>
    </w:p>
    <w:p w:rsidR="00F40F6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color w:val="000000" w:themeColor="text1"/>
          <w:kern w:val="36"/>
          <w:szCs w:val="21"/>
        </w:rPr>
      </w:pPr>
    </w:p>
    <w:p w:rsidR="00F40F64" w:rsidRDefault="008E4CF9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color w:val="000000" w:themeColor="text1"/>
          <w:kern w:val="36"/>
          <w:szCs w:val="21"/>
        </w:rPr>
      </w:pPr>
      <w:r w:rsidRPr="008E4CF9">
        <w:rPr>
          <w:rFonts w:asciiTheme="minorEastAsia" w:hAnsiTheme="minorEastAsia" w:cs="宋体" w:hint="eastAsia"/>
          <w:color w:val="000000" w:themeColor="text1"/>
          <w:kern w:val="36"/>
          <w:szCs w:val="21"/>
        </w:rPr>
        <w:br/>
        <w:t>(2)简要分析第(5)段在文中的作用。</w:t>
      </w:r>
    </w:p>
    <w:p w:rsidR="00A85114" w:rsidRPr="00A85114" w:rsidRDefault="00A85114" w:rsidP="00A85114">
      <w:pPr>
        <w:spacing w:line="320" w:lineRule="exact"/>
        <w:rPr>
          <w:rFonts w:asciiTheme="minorEastAsia" w:hAnsiTheme="minorEastAsia" w:hint="eastAsia"/>
          <w:b/>
          <w:color w:val="FF0000"/>
          <w:szCs w:val="21"/>
        </w:rPr>
      </w:pPr>
      <w:r w:rsidRPr="00A85114">
        <w:rPr>
          <w:rFonts w:asciiTheme="minorEastAsia" w:hAnsiTheme="minorEastAsia" w:hint="eastAsia"/>
          <w:b/>
          <w:color w:val="FF0000"/>
          <w:szCs w:val="21"/>
        </w:rPr>
        <w:t>（2）①结构上，承上启下。上承前四段对女人不同阶段与灶的关系的叙述，</w:t>
      </w:r>
      <w:proofErr w:type="gramStart"/>
      <w:r w:rsidRPr="00A85114">
        <w:rPr>
          <w:rFonts w:asciiTheme="minorEastAsia" w:hAnsiTheme="minorEastAsia" w:hint="eastAsia"/>
          <w:b/>
          <w:color w:val="FF0000"/>
          <w:szCs w:val="21"/>
        </w:rPr>
        <w:t>下启对女人</w:t>
      </w:r>
      <w:proofErr w:type="gramEnd"/>
      <w:r w:rsidRPr="00A85114">
        <w:rPr>
          <w:rFonts w:asciiTheme="minorEastAsia" w:hAnsiTheme="minorEastAsia" w:hint="eastAsia"/>
          <w:b/>
          <w:color w:val="FF0000"/>
          <w:szCs w:val="21"/>
        </w:rPr>
        <w:t>劳作和奉献精神的抒情和讴歌；②内容上，高度总结了女人与灶的关系。</w:t>
      </w:r>
    </w:p>
    <w:p w:rsidR="00A85114" w:rsidRPr="00A85114" w:rsidRDefault="00A85114" w:rsidP="00A85114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color w:val="FF0000"/>
          <w:kern w:val="36"/>
          <w:szCs w:val="21"/>
        </w:rPr>
      </w:pPr>
    </w:p>
    <w:p w:rsidR="00F40F64" w:rsidRPr="00A8511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color w:val="FF0000"/>
          <w:kern w:val="36"/>
          <w:szCs w:val="21"/>
        </w:rPr>
      </w:pPr>
    </w:p>
    <w:p w:rsidR="00F40F64" w:rsidRPr="00A8511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color w:val="FF0000"/>
          <w:kern w:val="36"/>
          <w:szCs w:val="21"/>
        </w:rPr>
      </w:pPr>
    </w:p>
    <w:p w:rsidR="00F40F6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color w:val="000000" w:themeColor="text1"/>
          <w:kern w:val="36"/>
          <w:szCs w:val="21"/>
        </w:rPr>
      </w:pPr>
    </w:p>
    <w:p w:rsidR="00F40F64" w:rsidRDefault="008E4CF9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color w:val="000000" w:themeColor="text1"/>
          <w:kern w:val="36"/>
          <w:szCs w:val="21"/>
        </w:rPr>
      </w:pPr>
      <w:r w:rsidRPr="008E4CF9">
        <w:rPr>
          <w:rFonts w:asciiTheme="minorEastAsia" w:hAnsiTheme="minorEastAsia" w:cs="宋体" w:hint="eastAsia"/>
          <w:color w:val="000000" w:themeColor="text1"/>
          <w:kern w:val="36"/>
          <w:szCs w:val="21"/>
        </w:rPr>
        <w:br/>
      </w:r>
      <w:r w:rsidR="00F40F64" w:rsidRPr="00F40F64">
        <w:rPr>
          <w:rFonts w:asciiTheme="minorEastAsia" w:hAnsiTheme="minorEastAsia" w:cs="宋体" w:hint="eastAsia"/>
          <w:b/>
          <w:color w:val="000000" w:themeColor="text1"/>
          <w:kern w:val="36"/>
          <w:szCs w:val="21"/>
        </w:rPr>
        <w:t>1</w:t>
      </w:r>
      <w:r w:rsidRPr="008E4CF9">
        <w:rPr>
          <w:rFonts w:asciiTheme="minorEastAsia" w:hAnsiTheme="minorEastAsia" w:cs="宋体" w:hint="eastAsia"/>
          <w:b/>
          <w:color w:val="000000" w:themeColor="text1"/>
          <w:kern w:val="36"/>
          <w:szCs w:val="21"/>
        </w:rPr>
        <w:t>3</w:t>
      </w:r>
      <w:r w:rsidR="00F40F64" w:rsidRPr="00F40F64">
        <w:rPr>
          <w:rFonts w:asciiTheme="minorEastAsia" w:hAnsiTheme="minorEastAsia" w:cs="宋体" w:hint="eastAsia"/>
          <w:b/>
          <w:color w:val="000000" w:themeColor="text1"/>
          <w:kern w:val="36"/>
          <w:szCs w:val="21"/>
        </w:rPr>
        <w:t>、</w:t>
      </w:r>
      <w:r w:rsidRPr="008E4CF9">
        <w:rPr>
          <w:rFonts w:asciiTheme="minorEastAsia" w:hAnsiTheme="minorEastAsia" w:cs="宋体" w:hint="eastAsia"/>
          <w:b/>
          <w:color w:val="000000" w:themeColor="text1"/>
          <w:kern w:val="36"/>
          <w:szCs w:val="21"/>
        </w:rPr>
        <w:t>请赏析本文语言特色。(6分)</w:t>
      </w:r>
    </w:p>
    <w:p w:rsidR="00A85114" w:rsidRPr="00A85114" w:rsidRDefault="00A85114" w:rsidP="00A85114">
      <w:pPr>
        <w:spacing w:line="320" w:lineRule="exact"/>
        <w:rPr>
          <w:rFonts w:asciiTheme="minorEastAsia" w:hAnsiTheme="minorEastAsia" w:hint="eastAsia"/>
          <w:b/>
          <w:color w:val="FF0000"/>
          <w:szCs w:val="21"/>
        </w:rPr>
      </w:pPr>
      <w:r w:rsidRPr="00A85114">
        <w:rPr>
          <w:rFonts w:asciiTheme="minorEastAsia" w:hAnsiTheme="minorEastAsia" w:hint="eastAsia"/>
          <w:b/>
          <w:color w:val="FF0000"/>
          <w:szCs w:val="21"/>
        </w:rPr>
        <w:t>13．（1）用词准确，善用比喻、拟人等修辞方法，形象而生动。如比喻句“旺旺的炉火很快暖红了她的脸，红得像屋外檐角下悬挂的一串串干辣椒”；如拟人句“柴薪依然在灶膛里旺旺地燃着，将女人的影子夸张地涂抹到墙壁上”。（2）语言清丽典雅，形象生动，意境优美。（3）长、短句交错，如第⑨</w:t>
      </w:r>
      <w:proofErr w:type="gramStart"/>
      <w:r w:rsidRPr="00A85114">
        <w:rPr>
          <w:rFonts w:asciiTheme="minorEastAsia" w:hAnsiTheme="minorEastAsia" w:hint="eastAsia"/>
          <w:b/>
          <w:color w:val="FF0000"/>
          <w:szCs w:val="21"/>
        </w:rPr>
        <w:t>段多为</w:t>
      </w:r>
      <w:proofErr w:type="gramEnd"/>
      <w:r w:rsidRPr="00A85114">
        <w:rPr>
          <w:rFonts w:asciiTheme="minorEastAsia" w:hAnsiTheme="minorEastAsia" w:hint="eastAsia"/>
          <w:b/>
          <w:color w:val="FF0000"/>
          <w:szCs w:val="21"/>
        </w:rPr>
        <w:t>长句，第（11）</w:t>
      </w:r>
      <w:proofErr w:type="gramStart"/>
      <w:r w:rsidRPr="00A85114">
        <w:rPr>
          <w:rFonts w:asciiTheme="minorEastAsia" w:hAnsiTheme="minorEastAsia" w:hint="eastAsia"/>
          <w:b/>
          <w:color w:val="FF0000"/>
          <w:szCs w:val="21"/>
        </w:rPr>
        <w:t>段多为</w:t>
      </w:r>
      <w:proofErr w:type="gramEnd"/>
      <w:r w:rsidRPr="00A85114">
        <w:rPr>
          <w:rFonts w:asciiTheme="minorEastAsia" w:hAnsiTheme="minorEastAsia" w:hint="eastAsia"/>
          <w:b/>
          <w:color w:val="FF0000"/>
          <w:szCs w:val="21"/>
        </w:rPr>
        <w:t>短句；整句、散句交替使用，如第⑦段，前为一个对偶的整句，后为散句。</w:t>
      </w:r>
    </w:p>
    <w:p w:rsidR="00F40F6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color w:val="000000" w:themeColor="text1"/>
          <w:kern w:val="36"/>
          <w:szCs w:val="21"/>
        </w:rPr>
      </w:pPr>
    </w:p>
    <w:p w:rsidR="00F40F6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color w:val="000000" w:themeColor="text1"/>
          <w:kern w:val="36"/>
          <w:szCs w:val="21"/>
        </w:rPr>
      </w:pPr>
    </w:p>
    <w:p w:rsidR="00F40F6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color w:val="000000" w:themeColor="text1"/>
          <w:kern w:val="36"/>
          <w:szCs w:val="21"/>
        </w:rPr>
      </w:pPr>
    </w:p>
    <w:p w:rsidR="00F40F6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color w:val="000000" w:themeColor="text1"/>
          <w:kern w:val="36"/>
          <w:szCs w:val="21"/>
        </w:rPr>
      </w:pPr>
    </w:p>
    <w:p w:rsidR="00F40F6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color w:val="000000" w:themeColor="text1"/>
          <w:kern w:val="36"/>
          <w:szCs w:val="21"/>
        </w:rPr>
      </w:pPr>
    </w:p>
    <w:p w:rsidR="00F40F6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color w:val="000000" w:themeColor="text1"/>
          <w:kern w:val="36"/>
          <w:szCs w:val="21"/>
        </w:rPr>
      </w:pPr>
    </w:p>
    <w:p w:rsidR="008E4CF9" w:rsidRDefault="008E4CF9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b/>
          <w:color w:val="000000" w:themeColor="text1"/>
          <w:kern w:val="36"/>
          <w:szCs w:val="21"/>
        </w:rPr>
      </w:pPr>
      <w:r w:rsidRPr="008E4CF9">
        <w:rPr>
          <w:rFonts w:asciiTheme="minorEastAsia" w:hAnsiTheme="minorEastAsia" w:cs="宋体" w:hint="eastAsia"/>
          <w:color w:val="000000" w:themeColor="text1"/>
          <w:kern w:val="36"/>
          <w:szCs w:val="21"/>
        </w:rPr>
        <w:br/>
      </w:r>
      <w:r w:rsidR="00F40F64" w:rsidRPr="00F40F64">
        <w:rPr>
          <w:rFonts w:asciiTheme="minorEastAsia" w:hAnsiTheme="minorEastAsia" w:cs="宋体" w:hint="eastAsia"/>
          <w:b/>
          <w:color w:val="000000" w:themeColor="text1"/>
          <w:kern w:val="36"/>
          <w:szCs w:val="21"/>
        </w:rPr>
        <w:t>1</w:t>
      </w:r>
      <w:r w:rsidRPr="008E4CF9">
        <w:rPr>
          <w:rFonts w:asciiTheme="minorEastAsia" w:hAnsiTheme="minorEastAsia" w:cs="宋体" w:hint="eastAsia"/>
          <w:b/>
          <w:color w:val="000000" w:themeColor="text1"/>
          <w:kern w:val="36"/>
          <w:szCs w:val="21"/>
        </w:rPr>
        <w:t>4</w:t>
      </w:r>
      <w:r w:rsidR="00F40F64" w:rsidRPr="00F40F64">
        <w:rPr>
          <w:rFonts w:asciiTheme="minorEastAsia" w:hAnsiTheme="minorEastAsia" w:cs="宋体" w:hint="eastAsia"/>
          <w:b/>
          <w:color w:val="000000" w:themeColor="text1"/>
          <w:kern w:val="36"/>
          <w:szCs w:val="21"/>
        </w:rPr>
        <w:t>、</w:t>
      </w:r>
      <w:r w:rsidRPr="008E4CF9">
        <w:rPr>
          <w:rFonts w:asciiTheme="minorEastAsia" w:hAnsiTheme="minorEastAsia" w:cs="宋体" w:hint="eastAsia"/>
          <w:b/>
          <w:color w:val="000000" w:themeColor="text1"/>
          <w:kern w:val="36"/>
          <w:szCs w:val="21"/>
        </w:rPr>
        <w:t>作者在文中用低</w:t>
      </w:r>
      <w:proofErr w:type="gramStart"/>
      <w:r w:rsidRPr="008E4CF9">
        <w:rPr>
          <w:rFonts w:asciiTheme="minorEastAsia" w:hAnsiTheme="minorEastAsia" w:cs="宋体" w:hint="eastAsia"/>
          <w:b/>
          <w:color w:val="000000" w:themeColor="text1"/>
          <w:kern w:val="36"/>
          <w:szCs w:val="21"/>
        </w:rPr>
        <w:t>徊</w:t>
      </w:r>
      <w:proofErr w:type="gramEnd"/>
      <w:r w:rsidRPr="008E4CF9">
        <w:rPr>
          <w:rFonts w:asciiTheme="minorEastAsia" w:hAnsiTheme="minorEastAsia" w:cs="宋体" w:hint="eastAsia"/>
          <w:b/>
          <w:color w:val="000000" w:themeColor="text1"/>
          <w:kern w:val="36"/>
          <w:szCs w:val="21"/>
        </w:rPr>
        <w:t>惋惜的口吻抒情“当城市像天上的星群日益繁密，灶越离越远”。城市到底需不需要灶？请结合文本作探究。(8分)</w:t>
      </w:r>
    </w:p>
    <w:p w:rsidR="00A85114" w:rsidRPr="00A85114" w:rsidRDefault="00A85114" w:rsidP="00A85114">
      <w:pPr>
        <w:spacing w:line="320" w:lineRule="exact"/>
        <w:rPr>
          <w:rFonts w:asciiTheme="minorEastAsia" w:hAnsiTheme="minorEastAsia" w:hint="eastAsia"/>
          <w:b/>
          <w:color w:val="FF0000"/>
          <w:szCs w:val="21"/>
        </w:rPr>
      </w:pPr>
      <w:r w:rsidRPr="00A85114">
        <w:rPr>
          <w:rFonts w:asciiTheme="minorEastAsia" w:hAnsiTheme="minorEastAsia" w:hint="eastAsia"/>
          <w:b/>
          <w:color w:val="FF0000"/>
          <w:szCs w:val="21"/>
        </w:rPr>
        <w:t>14．示例</w:t>
      </w:r>
      <w:proofErr w:type="gramStart"/>
      <w:r w:rsidRPr="00A85114">
        <w:rPr>
          <w:rFonts w:asciiTheme="minorEastAsia" w:hAnsiTheme="minorEastAsia" w:hint="eastAsia"/>
          <w:b/>
          <w:color w:val="FF0000"/>
          <w:szCs w:val="21"/>
        </w:rPr>
        <w:t>一</w:t>
      </w:r>
      <w:proofErr w:type="gramEnd"/>
      <w:r w:rsidRPr="00A85114">
        <w:rPr>
          <w:rFonts w:asciiTheme="minorEastAsia" w:hAnsiTheme="minorEastAsia" w:hint="eastAsia"/>
          <w:b/>
          <w:color w:val="FF0000"/>
          <w:szCs w:val="21"/>
        </w:rPr>
        <w:t>：城市需要灶。因为“灶”在文中不仅是烹饪工作，更代表着一种精神、一种文化——生生不息的</w:t>
      </w:r>
      <w:proofErr w:type="gramStart"/>
      <w:r w:rsidRPr="00A85114">
        <w:rPr>
          <w:rFonts w:asciiTheme="minorEastAsia" w:hAnsiTheme="minorEastAsia" w:hint="eastAsia"/>
          <w:b/>
          <w:color w:val="FF0000"/>
          <w:szCs w:val="21"/>
        </w:rPr>
        <w:t>灶文化</w:t>
      </w:r>
      <w:proofErr w:type="gramEnd"/>
      <w:r w:rsidRPr="00A85114">
        <w:rPr>
          <w:rFonts w:asciiTheme="minorEastAsia" w:hAnsiTheme="minorEastAsia" w:hint="eastAsia"/>
          <w:b/>
          <w:color w:val="FF0000"/>
          <w:szCs w:val="21"/>
        </w:rPr>
        <w:t>及农村文化。代表着女人举炊调羹、操持家务与辛劳和奉献精神；代表着一种淳朴恬淡的生活意境；代表着谦卑、木讷、隐忍的精神品质，而这些正是城市之需要。</w:t>
      </w:r>
    </w:p>
    <w:p w:rsidR="00A85114" w:rsidRPr="00A85114" w:rsidRDefault="00A85114" w:rsidP="00A85114">
      <w:pPr>
        <w:spacing w:line="320" w:lineRule="exact"/>
        <w:rPr>
          <w:rFonts w:asciiTheme="minorEastAsia" w:hAnsiTheme="minorEastAsia"/>
          <w:b/>
          <w:color w:val="FF0000"/>
          <w:szCs w:val="21"/>
        </w:rPr>
      </w:pPr>
      <w:r w:rsidRPr="00A85114">
        <w:rPr>
          <w:rFonts w:asciiTheme="minorEastAsia" w:hAnsiTheme="minorEastAsia" w:hint="eastAsia"/>
          <w:b/>
          <w:color w:val="FF0000"/>
          <w:szCs w:val="21"/>
        </w:rPr>
        <w:t>示例二：城市不需要灶。灶根基与农村，代表着一种简单、相对落后且仅存于农村的生产方式，而城市文明已经超越这种方式；而且，事物的产生、发展和衰败都有其客观规律，灶的渐形渐远符合事物的发展规律，所以城市不需要灶。</w:t>
      </w:r>
    </w:p>
    <w:p w:rsidR="00A85114" w:rsidRPr="00A85114" w:rsidRDefault="00A85114" w:rsidP="00A85114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color w:val="000000" w:themeColor="text1"/>
          <w:kern w:val="36"/>
          <w:szCs w:val="21"/>
        </w:rPr>
      </w:pPr>
    </w:p>
    <w:p w:rsidR="00F40F64" w:rsidRPr="00A8511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b/>
          <w:color w:val="000000" w:themeColor="text1"/>
          <w:kern w:val="36"/>
          <w:szCs w:val="21"/>
        </w:rPr>
      </w:pPr>
    </w:p>
    <w:p w:rsidR="00F40F6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b/>
          <w:color w:val="000000" w:themeColor="text1"/>
          <w:kern w:val="36"/>
          <w:szCs w:val="21"/>
        </w:rPr>
      </w:pPr>
    </w:p>
    <w:p w:rsidR="00F40F6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b/>
          <w:color w:val="000000" w:themeColor="text1"/>
          <w:kern w:val="36"/>
          <w:szCs w:val="21"/>
        </w:rPr>
      </w:pPr>
    </w:p>
    <w:p w:rsidR="00F40F6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b/>
          <w:color w:val="000000" w:themeColor="text1"/>
          <w:kern w:val="36"/>
          <w:szCs w:val="21"/>
        </w:rPr>
      </w:pPr>
    </w:p>
    <w:p w:rsidR="00F40F6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b/>
          <w:color w:val="000000" w:themeColor="text1"/>
          <w:kern w:val="36"/>
          <w:szCs w:val="21"/>
        </w:rPr>
      </w:pPr>
    </w:p>
    <w:p w:rsidR="00F40F6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b/>
          <w:color w:val="000000" w:themeColor="text1"/>
          <w:kern w:val="36"/>
          <w:szCs w:val="21"/>
        </w:rPr>
      </w:pPr>
    </w:p>
    <w:p w:rsidR="00F40F6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b/>
          <w:color w:val="000000" w:themeColor="text1"/>
          <w:kern w:val="36"/>
          <w:szCs w:val="21"/>
        </w:rPr>
      </w:pPr>
    </w:p>
    <w:p w:rsidR="00F40F6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b/>
          <w:color w:val="000000" w:themeColor="text1"/>
          <w:kern w:val="36"/>
          <w:szCs w:val="21"/>
        </w:rPr>
      </w:pPr>
    </w:p>
    <w:p w:rsidR="00F40F6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b/>
          <w:color w:val="000000" w:themeColor="text1"/>
          <w:kern w:val="36"/>
          <w:szCs w:val="21"/>
        </w:rPr>
      </w:pPr>
    </w:p>
    <w:p w:rsidR="00F40F64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b/>
          <w:color w:val="000000" w:themeColor="text1"/>
          <w:kern w:val="36"/>
          <w:szCs w:val="21"/>
        </w:rPr>
      </w:pPr>
    </w:p>
    <w:p w:rsidR="00F40F64" w:rsidRPr="008E4CF9" w:rsidRDefault="00F40F64" w:rsidP="008E4CF9">
      <w:pPr>
        <w:widowControl/>
        <w:shd w:val="clear" w:color="auto" w:fill="FFFFFF"/>
        <w:spacing w:line="320" w:lineRule="exact"/>
        <w:jc w:val="left"/>
        <w:outlineLvl w:val="0"/>
        <w:rPr>
          <w:rFonts w:asciiTheme="minorEastAsia" w:hAnsiTheme="minorEastAsia" w:cs="宋体"/>
          <w:b/>
          <w:color w:val="000000" w:themeColor="text1"/>
          <w:kern w:val="36"/>
          <w:szCs w:val="21"/>
        </w:rPr>
      </w:pP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ind w:firstLineChars="1400" w:firstLine="2940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阅读下面的文章，完成15-18题。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ind w:firstLineChars="1450" w:firstLine="4060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F40F64">
        <w:rPr>
          <w:rFonts w:asciiTheme="minorEastAsia" w:eastAsiaTheme="minorEastAsia" w:hAnsiTheme="minorEastAsia" w:cs="Arial"/>
          <w:color w:val="000000" w:themeColor="text1"/>
          <w:sz w:val="28"/>
          <w:szCs w:val="28"/>
        </w:rPr>
        <w:t>野 草</w:t>
      </w: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 xml:space="preserve"> </w:t>
      </w:r>
      <w:r w:rsidR="00F40F64">
        <w:rPr>
          <w:rFonts w:asciiTheme="minorEastAsia" w:eastAsiaTheme="minorEastAsia" w:hAnsiTheme="minorEastAsia" w:cs="Arial" w:hint="eastAsia"/>
          <w:color w:val="000000" w:themeColor="text1"/>
          <w:sz w:val="21"/>
          <w:szCs w:val="21"/>
        </w:rPr>
        <w:t xml:space="preserve">         </w:t>
      </w: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丽 尼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（1）在间壁的牛房中的</w:t>
      </w:r>
      <w:proofErr w:type="gramStart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母牛真</w:t>
      </w:r>
      <w:proofErr w:type="gramEnd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安静，惯常在后山吼着的松风，也停止了它的呼吸，狗也没有叫吠。整个的村庄，甚至整个的平原，该是全都睡熟了吧?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（2）女孩子感觉得这夜晚是过于寂寞的；而生活，也同样安静而且寂寞。她还刚刚十六岁，母亲在一年前已经死去了。只有父亲，而他，</w:t>
      </w:r>
      <w:proofErr w:type="gramStart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却每个</w:t>
      </w:r>
      <w:proofErr w:type="gramEnd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晚上把她留在这祖遗的房屋里，自己则到镇上去，一直到午夜以后才醉醺醺地歪歪倒倒跑回来。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（3）荒唐的父亲啊!——女孩子叹息着，感觉寂寞和恐怖。她抖了一抖，拿起火油灯来，走到了间壁牛房里去，好像在这阴惨而寂寞的屋子里，惟有那匹母牛才是一个可靠的伴侣似的。母牛已经衰老了呢。它安静地躺在那里，虽然明知</w:t>
      </w:r>
      <w:proofErr w:type="gramStart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道有人</w:t>
      </w:r>
      <w:proofErr w:type="gramEnd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来到它的身旁，但是，却没有动一动的意思。它的头伏在地面，眼睛好像已经阖上，而骨瘦的身体，在那安静的躺卧姿态里，似乎更为显得支离了。年轻的女主人把灯照到它的眼前，端详了一下它的呆滞的眼睛，于是，抚</w:t>
      </w:r>
      <w:proofErr w:type="gramStart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抚</w:t>
      </w:r>
      <w:proofErr w:type="gramEnd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它那带着白花的头额，忍不住地有着想要哭泣的抽搐了。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（4）“母亲……”她模糊地嗫嚅着，一滴眼泪不自主地流下了她的面颊。她记起来，那母牛是母亲坚持着要买来的。她自己，那时还不过十岁。她也爱这只母牛，它是驯良，在那时，它还年轻，有些害羞，怕人摸它的脸面和鼻子，同时，却又非常淘气，爱故意扬起头去，让幼小的女主人的手不能顺利地摸到它的犄角。她把它</w:t>
      </w:r>
      <w:proofErr w:type="gramStart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叫作</w:t>
      </w:r>
      <w:proofErr w:type="gramEnd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“傻子”</w:t>
      </w:r>
      <w:proofErr w:type="gramStart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叫作</w:t>
      </w:r>
      <w:proofErr w:type="gramEnd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“蠢货”，而它，则把尾巴一撅，</w:t>
      </w:r>
      <w:proofErr w:type="gramStart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趁着她</w:t>
      </w:r>
      <w:proofErr w:type="gramEnd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还不曾把缰绳系到那脱了皮的柏树上面，就如飞地跑开了。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（5）然而，记忆却不能永远这么明朗。一层黑的阴影罩上来了。从那时以后，她就被送到城里去，在一处有如修道院的学校里被禁锢起来了。老处女们的眼睛是严厉的，言语是急促而愠怒的。人们</w:t>
      </w: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lastRenderedPageBreak/>
        <w:t>不再教她唱着山歌，却教她唱着敬神的歌曲。到这时候，是临到别人来叫她“傻子”，叫她“蠢货”了。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（6）“傻子，敏子，你十二岁了，你可晓得?年纪不小!”可是，到明年，别人又来提醒她道：“蠢货，敏子，你十三岁了，还不会作祷告?上帝要罚你的!”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（7）她轻轻地咽了一口气，从牛房里，照样端着火油灯，再回到堂屋里来。她有一些幻想，她想着在那遥远的天上，生活应当是快乐的；她想到她的母亲，那个慈祥的妇人，只在三十五岁的时候，就死掉了的。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（8）在村头，忽然传来几声断续的狗吠。她抬起头来，静听着，也许是父亲回来了吧?然而，狗吠声立刻又停止下来，整个村子，一时又重归静寂。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（9）“是赶夜路的人从村头经过呢，”她又低下头来，继续着她的思想。她有一些秘密，但是，她不知道向什么人去告诉。在乡村里，她感觉着她该疏远每一个年长的人，而对于少年人们，她更感觉着一种不自主的羞怯。她</w:t>
      </w:r>
      <w:proofErr w:type="gramStart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孤独着</w:t>
      </w:r>
      <w:proofErr w:type="gramEnd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，她不会对人说话，而别人，也同样地用着歧视的眼睛看她，要不然，就是给她嘲笑：“啊，敏姑，乡下住不惯啊!”或者，“敏姑，到底是城里人啦!城里人比乡下人好啊，多斯文!”她感觉得羞惭，感觉得嫌憎和恨恶，然而有时也感觉得一些自满，可是，有什么可以自满的呢?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（10）她有着许多的秘密，她感觉</w:t>
      </w:r>
      <w:proofErr w:type="gramStart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得无论</w:t>
      </w:r>
      <w:proofErr w:type="gramEnd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怎样也要向一个人倾吐出来。她从那积满灰尘的笔盂里拿出一根细的铅笔来，在一本抄本上轻轻地写下了两个字：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（11）“妈妈——”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（12）而在灯焰里面，妈妈的慈爱的脸面就好像出现了来；仍然是那样含着微笑，眼睛和嘴唇仍然是显示着坚决和良善，头发上面仍然是包着那块印着蓝色条纹的头巾。女孩子的手指颤栗了，她深深地认识那个脸面，她想要捉住它，然而，她知道那不可能，于是，低下头来，在纸上迅速地写了下去。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（13）“妈妈，我看见您在我的眼前!我在这里是这样寂寞。这是怎样寂寞的地方啊。母牛阿黄也老了呢，没有精神，青草和黄草都不高兴吃……”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（14）她望望灯焰，母亲的脸面变得多么模糊啊，好像是有一些泪花挂在她那含笑的眼</w:t>
      </w:r>
      <w:proofErr w:type="gramStart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睫</w:t>
      </w:r>
      <w:proofErr w:type="gramEnd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上面，使那慈爱的脸面变成看不清楚的影子了。她急忙又低下头来，疾</w:t>
      </w:r>
      <w:proofErr w:type="gramStart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疾</w:t>
      </w:r>
      <w:proofErr w:type="gramEnd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地写着，好像怕那模糊的影子转眼之间就会消逝。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（15）“……妈，我怎么办呢?您怎样来安排我呢?父亲对我什么事也不管，他忘记我了，好像他已经不记得他还有一个女儿。妈妈，别人瞧不起他，瞧不起我们呢。在乡下，没有合适的人家做亲，人家不要不会作田的女孩子，人们把我们当作了另外的人。妈妈，我怎么办呢?没有人理我——我……我……我是一根野草啊……”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（16）油灯快近熄灭了，只剩有一星如豆的火光，而母亲的影子，也忽地消灭了下去。女孩子把头</w:t>
      </w:r>
      <w:proofErr w:type="gramStart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俯</w:t>
      </w:r>
      <w:proofErr w:type="gramEnd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在案上，手里握着笔。“母亲，您在哪里呢?”她</w:t>
      </w:r>
      <w:proofErr w:type="gramStart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喃喃着</w:t>
      </w:r>
      <w:proofErr w:type="gramEnd"/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，“我要到您那里去。……”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（17）在间壁的牛房里，母牛轻轻地叹息着。在村子的一端，狂吠声传来了，凄厉而且恐怖；然而，父亲还是没有回来呢。</w:t>
      </w:r>
    </w:p>
    <w:p w:rsidR="008E4CF9" w:rsidRPr="008E4CF9" w:rsidRDefault="008E4CF9" w:rsidP="008E4CF9">
      <w:pPr>
        <w:pStyle w:val="a3"/>
        <w:spacing w:before="0" w:beforeAutospacing="0" w:after="0" w:afterAutospacing="0" w:line="320" w:lineRule="exact"/>
        <w:ind w:firstLine="480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（有删改）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注：丽尼，原名郭安仁，1909年生于湖北孝感，是上世纪三四十年代一位有影响的散文家。</w:t>
      </w:r>
    </w:p>
    <w:p w:rsidR="008E4CF9" w:rsidRPr="00F40F64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b/>
          <w:color w:val="000000" w:themeColor="text1"/>
          <w:sz w:val="21"/>
          <w:szCs w:val="21"/>
        </w:rPr>
      </w:pPr>
      <w:r w:rsidRPr="00F40F64">
        <w:rPr>
          <w:rFonts w:asciiTheme="minorEastAsia" w:eastAsiaTheme="minorEastAsia" w:hAnsiTheme="minorEastAsia" w:cs="Arial"/>
          <w:b/>
          <w:color w:val="000000" w:themeColor="text1"/>
          <w:sz w:val="21"/>
          <w:szCs w:val="21"/>
        </w:rPr>
        <w:t>15．下列对文章有关内容的理解和赏析，不正确的两项是（ ）（4分）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A．文章开头描写村庄没有风吼犬吠，结尾处描写狗吠的凄厉恐怖，表现了村庄乃至社会的死寂，用以衬托女孩的孤独寂寞。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B．文章具有诗化的结构之美和哀婉沉郁的感伤之情，语言风格独特，清新秀雅，真挚细微。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C．作者把笔触伸入底层民众的社会生活，描写了女孩贫穷艰难的生存状况，表达了作者对弱小者深深同情。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lastRenderedPageBreak/>
        <w:t>D．文章主要运用了对比手法，通过一系列对比，突显了独处家中的女孩孤苦伶仃、备受侮辱和损害的事实，深化了作品的主题。</w:t>
      </w:r>
    </w:p>
    <w:p w:rsidR="008E4CF9" w:rsidRPr="008E4CF9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E．通览全文，女孩的遭遇令人心酸，其孤独的原因是父亲的冷漠、不负责任，村人的讥讽和学校的禁锢。</w:t>
      </w:r>
    </w:p>
    <w:p w:rsidR="008E4CF9" w:rsidRPr="00F40F64" w:rsidRDefault="008E4CF9" w:rsidP="00F40F64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b/>
          <w:color w:val="000000" w:themeColor="text1"/>
          <w:sz w:val="21"/>
          <w:szCs w:val="21"/>
        </w:rPr>
      </w:pPr>
      <w:r w:rsidRPr="00F40F64">
        <w:rPr>
          <w:rFonts w:asciiTheme="minorEastAsia" w:eastAsiaTheme="minorEastAsia" w:hAnsiTheme="minorEastAsia" w:cs="Arial"/>
          <w:b/>
          <w:color w:val="000000" w:themeColor="text1"/>
          <w:sz w:val="21"/>
          <w:szCs w:val="21"/>
        </w:rPr>
        <w:t>16．请联系上下文，回答下面的问题。（6分）</w:t>
      </w:r>
    </w:p>
    <w:p w:rsidR="004F3F6D" w:rsidRDefault="008E4CF9" w:rsidP="004F3F6D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 xml:space="preserve">（1）请简要分析第（4）、（5）段中“傻子”“蠢货”的妙处。（3分） </w:t>
      </w:r>
    </w:p>
    <w:p w:rsidR="00A85114" w:rsidRPr="00A85114" w:rsidRDefault="00A85114" w:rsidP="00A85114">
      <w:pPr>
        <w:pStyle w:val="a3"/>
        <w:spacing w:line="320" w:lineRule="exact"/>
        <w:rPr>
          <w:rFonts w:asciiTheme="minorEastAsia" w:eastAsiaTheme="minorEastAsia" w:hAnsiTheme="minorEastAsia" w:cs="Arial" w:hint="eastAsia"/>
          <w:b/>
          <w:color w:val="FF0000"/>
          <w:sz w:val="21"/>
          <w:szCs w:val="21"/>
        </w:rPr>
      </w:pPr>
      <w:r w:rsidRPr="00A85114">
        <w:rPr>
          <w:rFonts w:asciiTheme="minorEastAsia" w:eastAsiaTheme="minorEastAsia" w:hAnsiTheme="minorEastAsia" w:cs="Arial" w:hint="eastAsia"/>
          <w:b/>
          <w:color w:val="FF0000"/>
          <w:sz w:val="21"/>
          <w:szCs w:val="21"/>
        </w:rPr>
        <w:t>第（4）段是女孩对老牛亲昵的称呼（1分），表现了女孩对老牛的喜爱之情（1分）；第(5)段则是学校里的人对女孩的称呼，表现了学校里的人对女孩的讥讽和侮辱（1分）。</w:t>
      </w:r>
    </w:p>
    <w:p w:rsidR="008E4CF9" w:rsidRDefault="008E4CF9" w:rsidP="004F3F6D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  <w:r w:rsidRPr="008E4CF9"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  <w:t>（2）理解第（15）段中“我是一根野草啊”一句的含意，并分析这句话在文章结构上的作用。（3分）</w:t>
      </w:r>
    </w:p>
    <w:p w:rsidR="00A85114" w:rsidRPr="00A85114" w:rsidRDefault="00A85114" w:rsidP="00A85114">
      <w:pPr>
        <w:pStyle w:val="a3"/>
        <w:spacing w:line="320" w:lineRule="exact"/>
        <w:rPr>
          <w:rFonts w:asciiTheme="minorEastAsia" w:eastAsiaTheme="minorEastAsia" w:hAnsiTheme="minorEastAsia" w:cs="Arial" w:hint="eastAsia"/>
          <w:b/>
          <w:color w:val="FF0000"/>
          <w:sz w:val="21"/>
          <w:szCs w:val="21"/>
        </w:rPr>
      </w:pPr>
      <w:r w:rsidRPr="00A85114">
        <w:rPr>
          <w:rFonts w:asciiTheme="minorEastAsia" w:eastAsiaTheme="minorEastAsia" w:hAnsiTheme="minorEastAsia" w:cs="Arial" w:hint="eastAsia"/>
          <w:b/>
          <w:color w:val="FF0000"/>
          <w:sz w:val="21"/>
          <w:szCs w:val="21"/>
        </w:rPr>
        <w:t>）（3分）运用比喻手法，生动形象地表达了女孩对自己像“一根野草”一样无人照顾、无人关爱、任人践踏的不幸命运的深沉慨叹（2分）。照应文章题目（1分）。</w:t>
      </w:r>
    </w:p>
    <w:p w:rsidR="004F3F6D" w:rsidRDefault="004F3F6D" w:rsidP="004F3F6D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</w:p>
    <w:p w:rsidR="004F3F6D" w:rsidRPr="004F3F6D" w:rsidRDefault="008E4CF9" w:rsidP="004F3F6D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b/>
          <w:color w:val="000000" w:themeColor="text1"/>
          <w:sz w:val="21"/>
          <w:szCs w:val="21"/>
        </w:rPr>
      </w:pPr>
      <w:r w:rsidRPr="004F3F6D">
        <w:rPr>
          <w:rFonts w:asciiTheme="minorEastAsia" w:eastAsiaTheme="minorEastAsia" w:hAnsiTheme="minorEastAsia" w:cs="Arial"/>
          <w:b/>
          <w:color w:val="000000" w:themeColor="text1"/>
          <w:sz w:val="21"/>
          <w:szCs w:val="21"/>
        </w:rPr>
        <w:t xml:space="preserve">17．文章描写老牛有什么作用？结合全文简要分析。（6分） </w:t>
      </w:r>
    </w:p>
    <w:p w:rsidR="00A85114" w:rsidRPr="00A85114" w:rsidRDefault="00A85114" w:rsidP="00A85114">
      <w:pPr>
        <w:pStyle w:val="a3"/>
        <w:spacing w:line="320" w:lineRule="exact"/>
        <w:rPr>
          <w:rFonts w:asciiTheme="minorEastAsia" w:eastAsiaTheme="minorEastAsia" w:hAnsiTheme="minorEastAsia" w:cs="Arial" w:hint="eastAsia"/>
          <w:b/>
          <w:color w:val="FF0000"/>
          <w:sz w:val="21"/>
          <w:szCs w:val="21"/>
        </w:rPr>
      </w:pPr>
      <w:r w:rsidRPr="00A85114">
        <w:rPr>
          <w:rFonts w:asciiTheme="minorEastAsia" w:eastAsiaTheme="minorEastAsia" w:hAnsiTheme="minorEastAsia" w:cs="Arial" w:hint="eastAsia"/>
          <w:b/>
          <w:color w:val="FF0000"/>
          <w:sz w:val="21"/>
          <w:szCs w:val="21"/>
        </w:rPr>
        <w:t>①首尾照应。文章从老牛入笔，以老牛结尾，首尾照应，使结构更加完整严谨。②全文线索。文章中老牛贯穿全文，将女孩的遭遇连结为一体，使结构紧凑严密。③象征母亲，揭示主题。文章中的老牛是女孩的情感寄托，象征了母亲，借以表达对母亲的怀念之情。（每点2分）</w:t>
      </w:r>
    </w:p>
    <w:p w:rsidR="004F3F6D" w:rsidRDefault="004F3F6D" w:rsidP="004F3F6D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color w:val="000000" w:themeColor="text1"/>
          <w:sz w:val="21"/>
          <w:szCs w:val="21"/>
        </w:rPr>
      </w:pPr>
    </w:p>
    <w:p w:rsidR="008E4CF9" w:rsidRPr="004F3F6D" w:rsidRDefault="008E4CF9" w:rsidP="004F3F6D">
      <w:pPr>
        <w:pStyle w:val="a3"/>
        <w:spacing w:before="0" w:beforeAutospacing="0" w:after="0" w:afterAutospacing="0" w:line="320" w:lineRule="exact"/>
        <w:rPr>
          <w:rFonts w:asciiTheme="minorEastAsia" w:eastAsiaTheme="minorEastAsia" w:hAnsiTheme="minorEastAsia" w:cs="Arial"/>
          <w:b/>
          <w:color w:val="000000" w:themeColor="text1"/>
          <w:sz w:val="21"/>
          <w:szCs w:val="21"/>
        </w:rPr>
      </w:pPr>
      <w:r w:rsidRPr="004F3F6D">
        <w:rPr>
          <w:rFonts w:asciiTheme="minorEastAsia" w:eastAsiaTheme="minorEastAsia" w:hAnsiTheme="minorEastAsia" w:cs="Arial"/>
          <w:b/>
          <w:color w:val="000000" w:themeColor="text1"/>
          <w:sz w:val="21"/>
          <w:szCs w:val="21"/>
        </w:rPr>
        <w:t>18．丽尼的散文被称为“内心探索”散文，请根据本文，探究“内心探索”这一特点是如何体现的。（6分）</w:t>
      </w:r>
    </w:p>
    <w:p w:rsidR="00A85114" w:rsidRPr="00A85114" w:rsidRDefault="00A85114" w:rsidP="00A85114">
      <w:pPr>
        <w:pStyle w:val="a3"/>
        <w:spacing w:line="320" w:lineRule="exact"/>
        <w:rPr>
          <w:rFonts w:asciiTheme="minorEastAsia" w:eastAsiaTheme="minorEastAsia" w:hAnsiTheme="minorEastAsia" w:cs="Arial" w:hint="eastAsia"/>
          <w:b/>
          <w:color w:val="FF0000"/>
          <w:sz w:val="21"/>
          <w:szCs w:val="21"/>
        </w:rPr>
      </w:pPr>
      <w:r w:rsidRPr="00A85114">
        <w:rPr>
          <w:rFonts w:asciiTheme="minorEastAsia" w:eastAsiaTheme="minorEastAsia" w:hAnsiTheme="minorEastAsia" w:cs="Arial" w:hint="eastAsia"/>
          <w:b/>
          <w:color w:val="FF0000"/>
          <w:sz w:val="21"/>
          <w:szCs w:val="21"/>
        </w:rPr>
        <w:t>18.（6分）①细腻入微的人物心理描写（1分）。作者以极其细腻的笔法描写了女孩的内心世界，特别是内心独白式的书信，将女孩的内心世界展现在读者面前，揭示出文章的主题。（2分）。②以人物心理意识来结构文章（1分）。文章以女孩的心理意识来联结其遭遇和背景材料。（2</w:t>
      </w:r>
    </w:p>
    <w:p w:rsidR="008E4CF9" w:rsidRPr="004F3F6D" w:rsidRDefault="008E4CF9" w:rsidP="008E4CF9">
      <w:pPr>
        <w:spacing w:line="320" w:lineRule="exact"/>
        <w:rPr>
          <w:rFonts w:asciiTheme="minorEastAsia" w:hAnsiTheme="minorEastAsia"/>
          <w:b/>
          <w:color w:val="000000" w:themeColor="text1"/>
          <w:szCs w:val="21"/>
        </w:rPr>
      </w:pPr>
    </w:p>
    <w:sectPr w:rsidR="008E4CF9" w:rsidRPr="004F3F6D" w:rsidSect="008E4CF9">
      <w:footerReference w:type="default" r:id="rId7"/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919" w:rsidRDefault="00353919" w:rsidP="004F3F6D">
      <w:r>
        <w:separator/>
      </w:r>
    </w:p>
  </w:endnote>
  <w:endnote w:type="continuationSeparator" w:id="0">
    <w:p w:rsidR="00353919" w:rsidRDefault="00353919" w:rsidP="004F3F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81068"/>
      <w:docPartObj>
        <w:docPartGallery w:val="Page Numbers (Bottom of Page)"/>
        <w:docPartUnique/>
      </w:docPartObj>
    </w:sdtPr>
    <w:sdtContent>
      <w:p w:rsidR="004F3F6D" w:rsidRDefault="009B02F9">
        <w:pPr>
          <w:pStyle w:val="a5"/>
          <w:jc w:val="center"/>
        </w:pPr>
        <w:fldSimple w:instr=" PAGE   \* MERGEFORMAT ">
          <w:r w:rsidR="00A85114" w:rsidRPr="00A85114">
            <w:rPr>
              <w:noProof/>
              <w:lang w:val="zh-CN"/>
            </w:rPr>
            <w:t>9</w:t>
          </w:r>
        </w:fldSimple>
      </w:p>
    </w:sdtContent>
  </w:sdt>
  <w:p w:rsidR="004F3F6D" w:rsidRDefault="004F3F6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919" w:rsidRDefault="00353919" w:rsidP="004F3F6D">
      <w:r>
        <w:separator/>
      </w:r>
    </w:p>
  </w:footnote>
  <w:footnote w:type="continuationSeparator" w:id="0">
    <w:p w:rsidR="00353919" w:rsidRDefault="00353919" w:rsidP="004F3F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E4CF9"/>
    <w:rsid w:val="000C05F0"/>
    <w:rsid w:val="00353919"/>
    <w:rsid w:val="004F3F6D"/>
    <w:rsid w:val="008E4CF9"/>
    <w:rsid w:val="009B02F9"/>
    <w:rsid w:val="00A43B0A"/>
    <w:rsid w:val="00A85114"/>
    <w:rsid w:val="00B114CB"/>
    <w:rsid w:val="00DA15AC"/>
    <w:rsid w:val="00E73830"/>
    <w:rsid w:val="00F40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830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8E4CF9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4CF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8E4CF9"/>
    <w:rPr>
      <w:rFonts w:ascii="宋体" w:eastAsia="宋体" w:hAnsi="宋体" w:cs="宋体"/>
      <w:b/>
      <w:bCs/>
      <w:kern w:val="36"/>
      <w:sz w:val="48"/>
      <w:szCs w:val="48"/>
    </w:rPr>
  </w:style>
  <w:style w:type="paragraph" w:styleId="a4">
    <w:name w:val="header"/>
    <w:basedOn w:val="a"/>
    <w:link w:val="Char"/>
    <w:uiPriority w:val="99"/>
    <w:semiHidden/>
    <w:unhideWhenUsed/>
    <w:rsid w:val="004F3F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4F3F6D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4F3F6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4F3F6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6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7B881B-B30C-4828-875A-46BFBEFC5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9</Pages>
  <Words>1563</Words>
  <Characters>8913</Characters>
  <Application>Microsoft Office Word</Application>
  <DocSecurity>0</DocSecurity>
  <Lines>74</Lines>
  <Paragraphs>20</Paragraphs>
  <ScaleCrop>false</ScaleCrop>
  <Company/>
  <LinksUpToDate>false</LinksUpToDate>
  <CharactersWithSpaces>10456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coputer</dc:creator>
  <cp:lastModifiedBy>coputer</cp:lastModifiedBy>
  <cp:revision>3</cp:revision>
  <dcterms:created xsi:type="dcterms:W3CDTF">2017-02-16T02:41:00Z</dcterms:created>
  <dcterms:modified xsi:type="dcterms:W3CDTF">2017-02-24T07:33:00Z</dcterms:modified>
</cp:coreProperties>
</file>