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A0C" w:rsidRPr="008F1CD9" w:rsidRDefault="00A40A62" w:rsidP="008F1CD9">
      <w:pPr>
        <w:spacing w:line="300" w:lineRule="auto"/>
        <w:ind w:firstLineChars="200" w:firstLine="482"/>
        <w:jc w:val="center"/>
        <w:rPr>
          <w:rFonts w:hint="eastAsia"/>
          <w:b/>
          <w:sz w:val="24"/>
          <w:szCs w:val="24"/>
        </w:rPr>
      </w:pPr>
      <w:r w:rsidRPr="008F1CD9">
        <w:rPr>
          <w:rFonts w:hint="eastAsia"/>
          <w:b/>
          <w:sz w:val="24"/>
          <w:szCs w:val="24"/>
        </w:rPr>
        <w:t>读</w:t>
      </w:r>
      <w:r w:rsidR="00806A0C" w:rsidRPr="008F1CD9">
        <w:rPr>
          <w:rFonts w:hint="eastAsia"/>
          <w:b/>
          <w:sz w:val="24"/>
          <w:szCs w:val="24"/>
        </w:rPr>
        <w:t>了《李清照</w:t>
      </w:r>
      <w:r w:rsidR="008D773E" w:rsidRPr="008F1CD9">
        <w:rPr>
          <w:rFonts w:hint="eastAsia"/>
          <w:b/>
          <w:sz w:val="24"/>
          <w:szCs w:val="24"/>
        </w:rPr>
        <w:t>——旷世才女</w:t>
      </w:r>
      <w:r w:rsidR="00806A0C" w:rsidRPr="008F1CD9">
        <w:rPr>
          <w:rFonts w:hint="eastAsia"/>
          <w:b/>
          <w:sz w:val="24"/>
          <w:szCs w:val="24"/>
        </w:rPr>
        <w:t>》</w:t>
      </w:r>
      <w:r w:rsidR="006E14E8" w:rsidRPr="008F1CD9">
        <w:rPr>
          <w:rFonts w:hint="eastAsia"/>
          <w:b/>
          <w:sz w:val="24"/>
          <w:szCs w:val="24"/>
        </w:rPr>
        <w:t>，看了一部古装偶像大剧</w:t>
      </w:r>
    </w:p>
    <w:p w:rsidR="008D773E" w:rsidRPr="008F1CD9" w:rsidRDefault="008D773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作者邓超群，不是很了解。百科了一下，也没找到结果。</w:t>
      </w:r>
      <w:r w:rsidR="00EA4014" w:rsidRPr="008F1CD9">
        <w:rPr>
          <w:rFonts w:hint="eastAsia"/>
          <w:sz w:val="24"/>
          <w:szCs w:val="24"/>
        </w:rPr>
        <w:t>于是我只想说下读后感。</w:t>
      </w:r>
    </w:p>
    <w:p w:rsidR="007E5DD4" w:rsidRPr="008F1CD9" w:rsidRDefault="00EA4014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本书介绍了一代“婉约词宗”——李清照的跌宕起伏的传奇人生，作者文笔优美，将李清照天真烂漫的少女时代、相夫治学的少妇时代、颠沛流离的老年时代。中间穿插了她在不同时期的词作，词人形象约然纸上。</w:t>
      </w:r>
      <w:r w:rsidR="00806A0C" w:rsidRPr="008F1CD9">
        <w:rPr>
          <w:rFonts w:hint="eastAsia"/>
          <w:sz w:val="24"/>
          <w:szCs w:val="24"/>
        </w:rPr>
        <w:t>通过阅读学习中国古代文学殿堂里压倒群芳的词作，了解其人生的悲欢离合，了解他的情感世界。不失为是一部很好的了解李清照的传略的书</w:t>
      </w:r>
    </w:p>
    <w:p w:rsidR="006E14E8" w:rsidRPr="008F1CD9" w:rsidRDefault="006E14E8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最重要的是这是一部不枯燥的书。</w:t>
      </w:r>
    </w:p>
    <w:p w:rsidR="006E14E8" w:rsidRPr="008F1CD9" w:rsidRDefault="006E14E8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我读书不多，无法从专业角度或者更高级的角度去评价该书。但是作为一个特普通的读者，我只能说我觉得这本书好读。能够让一个不爱读书的读得下去的书，那么对于我来说就是一本好书</w:t>
      </w:r>
    </w:p>
    <w:p w:rsidR="00693FE5" w:rsidRPr="008F1CD9" w:rsidRDefault="00A40A62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一、我读出了清照的素颜值——高</w:t>
      </w:r>
    </w:p>
    <w:p w:rsidR="00693FE5" w:rsidRPr="008F1CD9" w:rsidRDefault="00693FE5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对于场景和人物的描写，不生涩，不浮夸，能够活在纸上一般。书中对于李清照的场是这样描写的：</w:t>
      </w:r>
    </w:p>
    <w:p w:rsidR="00693FE5" w:rsidRPr="008F1CD9" w:rsidRDefault="0065128C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荷从深处响起“哗哗”水声。</w:t>
      </w:r>
      <w:r w:rsidR="00BE1C03" w:rsidRPr="008F1CD9">
        <w:rPr>
          <w:rFonts w:hint="eastAsia"/>
          <w:sz w:val="24"/>
          <w:szCs w:val="24"/>
        </w:rPr>
        <w:t>叶纷纷向两边闪开，一群群白色的鸥鹭喧叫着冲天而起。就在这荷叶中间，一只兰舟冲了出来，舟上一执将的妙龄少女，身着藕色衣裙，肤光胜雪，眉目如画，</w:t>
      </w:r>
      <w:r w:rsidRPr="008F1CD9">
        <w:rPr>
          <w:rFonts w:hint="eastAsia"/>
          <w:sz w:val="24"/>
          <w:szCs w:val="24"/>
        </w:rPr>
        <w:t>夕阳的余辉给她身上下蒙上了一层神秘的光影。</w:t>
      </w:r>
      <w:r w:rsidR="00BE1C03" w:rsidRPr="008F1CD9">
        <w:rPr>
          <w:rFonts w:hint="eastAsia"/>
          <w:sz w:val="24"/>
          <w:szCs w:val="24"/>
        </w:rPr>
        <w:t>少女气质高贵，</w:t>
      </w:r>
      <w:r w:rsidRPr="008F1CD9">
        <w:rPr>
          <w:rFonts w:hint="eastAsia"/>
          <w:sz w:val="24"/>
          <w:szCs w:val="24"/>
        </w:rPr>
        <w:t>飘逸如仙，</w:t>
      </w:r>
      <w:r w:rsidR="00BE1C03" w:rsidRPr="008F1CD9">
        <w:rPr>
          <w:rFonts w:hint="eastAsia"/>
          <w:sz w:val="24"/>
          <w:szCs w:val="24"/>
        </w:rPr>
        <w:t>不像是尘世人物，不是荷花仙子又是谁？</w:t>
      </w:r>
    </w:p>
    <w:p w:rsidR="00A40A62" w:rsidRPr="008F1CD9" w:rsidRDefault="00A40A62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读完这段文字，是不是肆意的想象了呢？一个图画或者一个镜头影像赫然呈现在面前。小船搭着少女缓缓徐来。清澈透明的姑娘啊</w:t>
      </w:r>
      <w:r w:rsidR="006E14E8" w:rsidRPr="008F1CD9">
        <w:rPr>
          <w:rFonts w:hint="eastAsia"/>
          <w:sz w:val="24"/>
          <w:szCs w:val="24"/>
        </w:rPr>
        <w:t>！</w:t>
      </w:r>
    </w:p>
    <w:p w:rsidR="006E14E8" w:rsidRPr="008F1CD9" w:rsidRDefault="006E14E8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二、才子佳人的</w:t>
      </w:r>
      <w:r w:rsidR="006E4F37" w:rsidRPr="008F1CD9">
        <w:rPr>
          <w:rFonts w:hint="eastAsia"/>
          <w:sz w:val="24"/>
          <w:szCs w:val="24"/>
        </w:rPr>
        <w:t>聚会，花美男与高富帅的集会</w:t>
      </w:r>
    </w:p>
    <w:p w:rsidR="00AB7543" w:rsidRPr="008F1CD9" w:rsidRDefault="00E802F8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赵明诚是帅哥，朱敦儒是帅哥，陆德夫是帅哥，颜跶当然也是。前三者乃是文人，后者看似侠士。都见识渊博，怀有养家一技之长，琴棋书画样样精通</w:t>
      </w:r>
      <w:r w:rsidR="00AB7543" w:rsidRPr="008F1CD9">
        <w:rPr>
          <w:rFonts w:hint="eastAsia"/>
          <w:sz w:val="24"/>
          <w:szCs w:val="24"/>
        </w:rPr>
        <w:t>。勤以养家，闲不无聊。</w:t>
      </w:r>
    </w:p>
    <w:p w:rsidR="00AB7543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赵明诚致力于金石之学，可谓幼而好之，终生不渝。他曾自谓：“余</w:t>
      </w:r>
    </w:p>
    <w:p w:rsidR="00AB7543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自少小喜从当世学士大夫访问前代金石刻词。”</w:t>
      </w:r>
      <w:r w:rsidRPr="008F1CD9">
        <w:rPr>
          <w:rFonts w:hint="eastAsia"/>
          <w:sz w:val="24"/>
          <w:szCs w:val="24"/>
        </w:rPr>
        <w:t>(</w:t>
      </w:r>
      <w:r w:rsidRPr="008F1CD9">
        <w:rPr>
          <w:rFonts w:hint="eastAsia"/>
          <w:sz w:val="24"/>
          <w:szCs w:val="24"/>
        </w:rPr>
        <w:t>《金石录》序</w:t>
      </w:r>
      <w:r w:rsidRPr="008F1CD9">
        <w:rPr>
          <w:rFonts w:hint="eastAsia"/>
          <w:sz w:val="24"/>
          <w:szCs w:val="24"/>
        </w:rPr>
        <w:t xml:space="preserve">) </w:t>
      </w:r>
      <w:r w:rsidRPr="008F1CD9">
        <w:rPr>
          <w:rFonts w:hint="eastAsia"/>
          <w:sz w:val="24"/>
          <w:szCs w:val="24"/>
        </w:rPr>
        <w:t>。与李清照结婚后，赵明诚对金石学志趣更是有增无减，日趋痴迷，有“尽天下古文奇字之志”</w:t>
      </w:r>
      <w:r w:rsidRPr="008F1CD9">
        <w:rPr>
          <w:rFonts w:hint="eastAsia"/>
          <w:sz w:val="24"/>
          <w:szCs w:val="24"/>
        </w:rPr>
        <w:t xml:space="preserve"> (</w:t>
      </w:r>
      <w:r w:rsidRPr="008F1CD9">
        <w:rPr>
          <w:rFonts w:hint="eastAsia"/>
          <w:sz w:val="24"/>
          <w:szCs w:val="24"/>
        </w:rPr>
        <w:t>《金石录后序》</w:t>
      </w:r>
      <w:r w:rsidRPr="008F1CD9">
        <w:rPr>
          <w:rFonts w:hint="eastAsia"/>
          <w:sz w:val="24"/>
          <w:szCs w:val="24"/>
        </w:rPr>
        <w:t xml:space="preserve">) </w:t>
      </w:r>
      <w:r w:rsidRPr="008F1CD9">
        <w:rPr>
          <w:rFonts w:hint="eastAsia"/>
          <w:sz w:val="24"/>
          <w:szCs w:val="24"/>
        </w:rPr>
        <w:t>。屏居青州与出守莱州、淄州时期，是赵明诚、李清照夫妇相濡以沫共研学问的最美满的时期，也是赵明诚金石事业最有成就的时期。</w:t>
      </w:r>
    </w:p>
    <w:p w:rsidR="00AB7543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从大观二年</w:t>
      </w:r>
      <w:r w:rsidRPr="008F1CD9">
        <w:rPr>
          <w:rFonts w:hint="eastAsia"/>
          <w:sz w:val="24"/>
          <w:szCs w:val="24"/>
        </w:rPr>
        <w:t>(1108</w:t>
      </w:r>
      <w:r w:rsidRPr="008F1CD9">
        <w:rPr>
          <w:rFonts w:hint="eastAsia"/>
          <w:sz w:val="24"/>
          <w:szCs w:val="24"/>
        </w:rPr>
        <w:t>年</w:t>
      </w:r>
      <w:r w:rsidRPr="008F1CD9">
        <w:rPr>
          <w:rFonts w:hint="eastAsia"/>
          <w:sz w:val="24"/>
          <w:szCs w:val="24"/>
        </w:rPr>
        <w:t>)</w:t>
      </w:r>
      <w:r w:rsidRPr="008F1CD9">
        <w:rPr>
          <w:rFonts w:hint="eastAsia"/>
          <w:sz w:val="24"/>
          <w:szCs w:val="24"/>
        </w:rPr>
        <w:t>至宣和三年</w:t>
      </w:r>
      <w:r w:rsidRPr="008F1CD9">
        <w:rPr>
          <w:rFonts w:hint="eastAsia"/>
          <w:sz w:val="24"/>
          <w:szCs w:val="24"/>
        </w:rPr>
        <w:t>(1121</w:t>
      </w:r>
      <w:r w:rsidRPr="008F1CD9">
        <w:rPr>
          <w:rFonts w:hint="eastAsia"/>
          <w:sz w:val="24"/>
          <w:szCs w:val="24"/>
        </w:rPr>
        <w:t>年</w:t>
      </w:r>
      <w:r w:rsidRPr="008F1CD9">
        <w:rPr>
          <w:rFonts w:hint="eastAsia"/>
          <w:sz w:val="24"/>
          <w:szCs w:val="24"/>
        </w:rPr>
        <w:t>)</w:t>
      </w:r>
      <w:r w:rsidRPr="008F1CD9">
        <w:rPr>
          <w:rFonts w:hint="eastAsia"/>
          <w:sz w:val="24"/>
          <w:szCs w:val="24"/>
        </w:rPr>
        <w:t>，赵明诚曾四游仰天山，三访灵岩寺，一登泰山顶。或题名，或拓片，获得了大量的碑文资料。经过多年的亲访广集，在李清照帮助下，赵明诚完成了《金石录》的写作。这是一部继欧阳修《集古录》之后，</w:t>
      </w:r>
      <w:r w:rsidRPr="008F1CD9">
        <w:rPr>
          <w:rFonts w:hint="eastAsia"/>
          <w:sz w:val="24"/>
          <w:szCs w:val="24"/>
        </w:rPr>
        <w:t xml:space="preserve"> </w:t>
      </w:r>
      <w:r w:rsidRPr="008F1CD9">
        <w:rPr>
          <w:rFonts w:hint="eastAsia"/>
          <w:sz w:val="24"/>
          <w:szCs w:val="24"/>
        </w:rPr>
        <w:t>规模更大、更有价值的研究金石之学的专著。著录所藏金石拓本，上起三代下及隋唐五代，共</w:t>
      </w:r>
      <w:r w:rsidRPr="008F1CD9">
        <w:rPr>
          <w:rFonts w:hint="eastAsia"/>
          <w:sz w:val="24"/>
          <w:szCs w:val="24"/>
        </w:rPr>
        <w:t>2000</w:t>
      </w:r>
      <w:r w:rsidRPr="008F1CD9">
        <w:rPr>
          <w:rFonts w:hint="eastAsia"/>
          <w:sz w:val="24"/>
          <w:szCs w:val="24"/>
        </w:rPr>
        <w:t>种。《金石录》</w:t>
      </w:r>
      <w:r w:rsidRPr="008F1CD9">
        <w:rPr>
          <w:rFonts w:hint="eastAsia"/>
          <w:sz w:val="24"/>
          <w:szCs w:val="24"/>
        </w:rPr>
        <w:t>30</w:t>
      </w:r>
      <w:r w:rsidRPr="008F1CD9">
        <w:rPr>
          <w:rFonts w:hint="eastAsia"/>
          <w:sz w:val="24"/>
          <w:szCs w:val="24"/>
        </w:rPr>
        <w:t>卷。前</w:t>
      </w:r>
      <w:r w:rsidRPr="008F1CD9">
        <w:rPr>
          <w:rFonts w:hint="eastAsia"/>
          <w:sz w:val="24"/>
          <w:szCs w:val="24"/>
        </w:rPr>
        <w:t>10</w:t>
      </w:r>
      <w:r w:rsidRPr="008F1CD9">
        <w:rPr>
          <w:rFonts w:hint="eastAsia"/>
          <w:sz w:val="24"/>
          <w:szCs w:val="24"/>
        </w:rPr>
        <w:t>卷为目录，按时代</w:t>
      </w:r>
      <w:r w:rsidRPr="008F1CD9">
        <w:rPr>
          <w:rFonts w:hint="eastAsia"/>
          <w:sz w:val="24"/>
          <w:szCs w:val="24"/>
        </w:rPr>
        <w:lastRenderedPageBreak/>
        <w:t>顺序编排；后</w:t>
      </w:r>
      <w:r w:rsidRPr="008F1CD9">
        <w:rPr>
          <w:rFonts w:hint="eastAsia"/>
          <w:sz w:val="24"/>
          <w:szCs w:val="24"/>
        </w:rPr>
        <w:t>20</w:t>
      </w:r>
      <w:r w:rsidRPr="008F1CD9">
        <w:rPr>
          <w:rFonts w:hint="eastAsia"/>
          <w:sz w:val="24"/>
          <w:szCs w:val="24"/>
        </w:rPr>
        <w:t>卷就所见钟鼎彝器铭文款识和碑铭墓志石刻文字，加以辨证考据，对两《唐书》多作订正，是研究古代金石刻必资之书，也是必读之书。</w:t>
      </w:r>
    </w:p>
    <w:p w:rsidR="00A40A62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就连一个道士出场也都是不得了。</w:t>
      </w:r>
    </w:p>
    <w:p w:rsidR="00AB7543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片刻，只见那道士眼中精光一闪，三角眼立即睁开来，囧囧有神，脸上神采奕奕，一改落魄颓败之相，声音洪亮，朗朗道来：“相公，人之手中千经万络，实是包含人生万象。经络之中，又分三条主线：一主婚嫁，二主功名，三主生死。相公，你拟先看哪门？</w:t>
      </w:r>
    </w:p>
    <w:p w:rsidR="00AB7543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三是、书中饰物也非普通之物，非凡脱俗</w:t>
      </w:r>
    </w:p>
    <w:p w:rsidR="00AB7543" w:rsidRPr="008F1CD9" w:rsidRDefault="00AB7543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清照移步过去，指着其中一盆花道：“你看，这花像不像班婕妤在纨扇题诗时那样的动人”这盆花是清照从娘家移栽过来的，俗称“美人泪”，是难得的珍贵品种。其奇特之处于花开时，白色的花瓣上缀着零零星星的红点，似有人在花上洒下了斑斑血泪。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四是、婆媳关系，就算你是李清照也不能避免呢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郭氏点点头道，“如今天气渐渐转凉了，家里离学堂地</w:t>
      </w:r>
      <w:r w:rsidR="008F1CD9" w:rsidRPr="008F1CD9">
        <w:rPr>
          <w:rFonts w:hint="eastAsia"/>
          <w:sz w:val="24"/>
          <w:szCs w:val="24"/>
        </w:rPr>
        <w:t>不近，你每日早去晚归的也太辛苦了些。学堂里读书伤神，又往返路途劳累，再不小心在路上吹点风，着了凉，生气病来可不得了。</w:t>
      </w:r>
      <w:r w:rsidRPr="008F1CD9">
        <w:rPr>
          <w:rFonts w:hint="eastAsia"/>
          <w:sz w:val="24"/>
          <w:szCs w:val="24"/>
        </w:rPr>
        <w:t>”</w:t>
      </w:r>
      <w:r w:rsidR="008F1CD9" w:rsidRPr="008F1CD9">
        <w:rPr>
          <w:rFonts w:hint="eastAsia"/>
          <w:sz w:val="24"/>
          <w:szCs w:val="24"/>
        </w:rPr>
        <w:t>郭氏说着又端起茶杯，凑到嘴边却不就喝，突然转头问清照：“照儿，你说呢？”</w:t>
      </w:r>
    </w:p>
    <w:p w:rsidR="008F1CD9" w:rsidRPr="008F1CD9" w:rsidRDefault="008F1CD9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清照知道婆婆是无事不登三宝殿，正在忖度婆婆这番话的用意……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五是，在故事情景中，学习李清照的诗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>原作：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　　红藕香残玉簟秋。轻解罗裳，独上兰舟。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    </w:t>
      </w:r>
      <w:r w:rsidRPr="008F1CD9">
        <w:rPr>
          <w:rFonts w:hint="eastAsia"/>
          <w:sz w:val="24"/>
          <w:szCs w:val="24"/>
        </w:rPr>
        <w:t>云中谁寄锦书来？雁字回时，月满西楼。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    </w:t>
      </w:r>
      <w:r w:rsidRPr="008F1CD9">
        <w:rPr>
          <w:rFonts w:hint="eastAsia"/>
          <w:sz w:val="24"/>
          <w:szCs w:val="24"/>
        </w:rPr>
        <w:t>花自飘零水自流，一种相思，两处闲愁。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    </w:t>
      </w:r>
      <w:r w:rsidRPr="008F1CD9">
        <w:rPr>
          <w:rFonts w:hint="eastAsia"/>
          <w:sz w:val="24"/>
          <w:szCs w:val="24"/>
        </w:rPr>
        <w:t>此情无计可消除，才下眉头，却上心头。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　　译文：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　　红藕香残，鲜艳的荷花凋谢了，从竹席上感到深深的凉意，轻轻提起薄纱罗裙，独自泛一叶兰舟。天空中燕群排成队形飞回来，（有没有）传回谁的家书？鸿雁飞回的时候，（转眼间）已是夜晚，如洗的月光倾泻在西楼，（我在这盼望着）。</w:t>
      </w:r>
    </w:p>
    <w:p w:rsidR="00C73D2E" w:rsidRPr="008F1CD9" w:rsidRDefault="00C73D2E" w:rsidP="008F1CD9">
      <w:pPr>
        <w:spacing w:line="300" w:lineRule="auto"/>
        <w:ind w:firstLineChars="200" w:firstLine="480"/>
        <w:rPr>
          <w:rFonts w:hint="eastAsia"/>
          <w:sz w:val="24"/>
          <w:szCs w:val="24"/>
        </w:rPr>
      </w:pPr>
      <w:r w:rsidRPr="008F1CD9">
        <w:rPr>
          <w:rFonts w:hint="eastAsia"/>
          <w:sz w:val="24"/>
          <w:szCs w:val="24"/>
        </w:rPr>
        <w:t xml:space="preserve">　　花，自在地飘零，水，自在地飘流，一种离别的相思，你与我，牵动起两处的闲愁。啊，无法排除的是——这相思，这离愁，刚从微蹙的眉间消失，又隐隐缠绕上了心头。</w:t>
      </w:r>
    </w:p>
    <w:p w:rsidR="00AB7543" w:rsidRPr="008F1CD9" w:rsidRDefault="00AB7543" w:rsidP="008F1CD9">
      <w:pPr>
        <w:spacing w:line="300" w:lineRule="auto"/>
        <w:ind w:firstLineChars="200" w:firstLine="480"/>
        <w:rPr>
          <w:sz w:val="24"/>
          <w:szCs w:val="24"/>
        </w:rPr>
      </w:pPr>
    </w:p>
    <w:sectPr w:rsidR="00AB7543" w:rsidRPr="008F1CD9" w:rsidSect="007E5D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06A0C"/>
    <w:rsid w:val="0065128C"/>
    <w:rsid w:val="00693FE5"/>
    <w:rsid w:val="006E14E8"/>
    <w:rsid w:val="006E4F37"/>
    <w:rsid w:val="007E5DD4"/>
    <w:rsid w:val="00806A0C"/>
    <w:rsid w:val="008D773E"/>
    <w:rsid w:val="008F1CD9"/>
    <w:rsid w:val="00A40A62"/>
    <w:rsid w:val="00AB7543"/>
    <w:rsid w:val="00BE1C03"/>
    <w:rsid w:val="00BF5F50"/>
    <w:rsid w:val="00C73D2E"/>
    <w:rsid w:val="00DF102B"/>
    <w:rsid w:val="00E802F8"/>
    <w:rsid w:val="00EA4014"/>
    <w:rsid w:val="00EE2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4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8AFE4C3-8DA2-4E6A-AE96-ECBE351FF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2015-07-08T01:23:00Z</dcterms:created>
  <dcterms:modified xsi:type="dcterms:W3CDTF">2015-07-08T01:23:00Z</dcterms:modified>
</cp:coreProperties>
</file>