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76" w:rsidRDefault="00070976" w:rsidP="00070976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>原地双手头上正面掷实心球</w:t>
      </w:r>
      <w:r w:rsidRPr="00A822BE">
        <w:rPr>
          <w:rFonts w:hint="eastAsia"/>
          <w:sz w:val="24"/>
        </w:rPr>
        <w:t>课</w:t>
      </w:r>
      <w:r>
        <w:rPr>
          <w:rFonts w:hint="eastAsia"/>
          <w:sz w:val="24"/>
        </w:rPr>
        <w:t>时</w:t>
      </w:r>
      <w:r w:rsidRPr="00A822BE">
        <w:rPr>
          <w:rFonts w:hint="eastAsia"/>
          <w:sz w:val="24"/>
        </w:rPr>
        <w:t>教案</w:t>
      </w:r>
    </w:p>
    <w:p w:rsidR="00070976" w:rsidRPr="00A822BE" w:rsidRDefault="00070976" w:rsidP="00070976">
      <w:pPr>
        <w:rPr>
          <w:rFonts w:hint="eastAsia"/>
          <w:sz w:val="24"/>
        </w:rPr>
      </w:pPr>
      <w:bookmarkStart w:id="0" w:name="_GoBack"/>
      <w:bookmarkEnd w:id="0"/>
    </w:p>
    <w:tbl>
      <w:tblPr>
        <w:tblW w:w="994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1104"/>
        <w:gridCol w:w="1080"/>
        <w:gridCol w:w="360"/>
        <w:gridCol w:w="785"/>
        <w:gridCol w:w="655"/>
        <w:gridCol w:w="1260"/>
        <w:gridCol w:w="1260"/>
        <w:gridCol w:w="1440"/>
        <w:gridCol w:w="119"/>
        <w:gridCol w:w="507"/>
        <w:gridCol w:w="655"/>
        <w:gridCol w:w="28"/>
      </w:tblGrid>
      <w:tr w:rsidR="00070976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150"/>
        </w:trPr>
        <w:tc>
          <w:tcPr>
            <w:tcW w:w="696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学习阶段</w:t>
            </w:r>
          </w:p>
        </w:tc>
        <w:tc>
          <w:tcPr>
            <w:tcW w:w="1104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水平五</w:t>
            </w:r>
          </w:p>
        </w:tc>
        <w:tc>
          <w:tcPr>
            <w:tcW w:w="1440" w:type="dxa"/>
            <w:gridSpan w:val="2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授课年级</w:t>
            </w:r>
          </w:p>
        </w:tc>
        <w:tc>
          <w:tcPr>
            <w:tcW w:w="1440" w:type="dxa"/>
            <w:gridSpan w:val="2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高一年级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260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数</w:t>
            </w:r>
          </w:p>
        </w:tc>
        <w:tc>
          <w:tcPr>
            <w:tcW w:w="1260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48</w:t>
            </w:r>
          </w:p>
        </w:tc>
        <w:tc>
          <w:tcPr>
            <w:tcW w:w="1440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次</w:t>
            </w:r>
          </w:p>
        </w:tc>
        <w:tc>
          <w:tcPr>
            <w:tcW w:w="1281" w:type="dxa"/>
            <w:gridSpan w:val="3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465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9225" w:type="dxa"/>
            <w:gridSpan w:val="11"/>
          </w:tcPr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了解出手角度与出手速度对球飞行远度的影响。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掌握正面掷实心球的出手角度与速度；发展速度力量，提高爆发力。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学会观察，提高探究能力。</w:t>
            </w: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599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9225" w:type="dxa"/>
            <w:gridSpan w:val="11"/>
            <w:vAlign w:val="center"/>
          </w:tcPr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练习正面掷实心球的出手角度和速度。</w:t>
            </w: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385"/>
        </w:trPr>
        <w:tc>
          <w:tcPr>
            <w:tcW w:w="696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重点难点</w:t>
            </w:r>
          </w:p>
        </w:tc>
        <w:tc>
          <w:tcPr>
            <w:tcW w:w="9225" w:type="dxa"/>
            <w:gridSpan w:val="11"/>
          </w:tcPr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重点：把握正确的出手角度。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难点：在加大出手初速度的情况下仍能把握正确的出手角度。</w:t>
            </w: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教学过程</w:t>
            </w:r>
          </w:p>
        </w:tc>
        <w:tc>
          <w:tcPr>
            <w:tcW w:w="2184" w:type="dxa"/>
            <w:gridSpan w:val="2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3060" w:type="dxa"/>
            <w:gridSpan w:val="4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教与学的互动</w:t>
            </w:r>
          </w:p>
        </w:tc>
        <w:tc>
          <w:tcPr>
            <w:tcW w:w="2819" w:type="dxa"/>
            <w:gridSpan w:val="3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组织队形</w:t>
            </w:r>
          </w:p>
        </w:tc>
        <w:tc>
          <w:tcPr>
            <w:tcW w:w="507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683" w:type="dxa"/>
            <w:gridSpan w:val="2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练习量</w:t>
            </w: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trHeight w:val="2117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体育委员整队，检查人数并汇报。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师生问好，教师利用提问导入本课的内容和目标。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安排见习生。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要求：精神饱满，注意力集中，积极回答问题，明确学习目标。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2819" w:type="dxa"/>
            <w:gridSpan w:val="3"/>
          </w:tcPr>
          <w:p w:rsidR="00070976" w:rsidRDefault="00070976" w:rsidP="00321888">
            <w:pPr>
              <w:rPr>
                <w:rFonts w:hint="eastAsia"/>
              </w:rPr>
            </w:pPr>
          </w:p>
          <w:p w:rsidR="00070976" w:rsidRPr="00503CC4" w:rsidRDefault="00070976" w:rsidP="00321888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 xml:space="preserve">   </w:t>
            </w:r>
            <w:r>
              <w:object w:dxaOrig="1770" w:dyaOrig="17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87pt" o:ole="">
                  <v:imagedata r:id="rId7" o:title=""/>
                </v:shape>
                <o:OLEObject Type="Embed" ProgID="PBrush" ShapeID="_x0000_i1025" DrawAspect="Content" ObjectID="_1560690224" r:id="rId8"/>
              </w:object>
            </w:r>
          </w:p>
        </w:tc>
        <w:tc>
          <w:tcPr>
            <w:tcW w:w="507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trHeight w:val="3797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一、旋涡形慢跑。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二、徒手操：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．头部运动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．振臂扩胸拍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．体转运动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．</w:t>
            </w:r>
            <w:proofErr w:type="gramStart"/>
            <w:r>
              <w:rPr>
                <w:rFonts w:hint="eastAsia"/>
              </w:rPr>
              <w:t>腹</w:t>
            </w:r>
            <w:proofErr w:type="gramEnd"/>
            <w:r>
              <w:rPr>
                <w:rFonts w:hint="eastAsia"/>
              </w:rPr>
              <w:t>背运动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．弓步压腿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．活动膝关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．活动腕、踝关节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8.</w:t>
            </w:r>
            <w:proofErr w:type="gramStart"/>
            <w:r>
              <w:rPr>
                <w:rFonts w:hint="eastAsia"/>
              </w:rPr>
              <w:t>肩绕环</w:t>
            </w:r>
            <w:proofErr w:type="gramEnd"/>
          </w:p>
          <w:p w:rsidR="00070976" w:rsidRDefault="00070976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教师带头领跑，学生成一路纵队跟着教师进行慢跑。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体育委员喊口令并领操。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其他学生跟着体育委员一起做操。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教师适时指导。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要求：认真模仿，充分活动各关节和各肌肉群。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2819" w:type="dxa"/>
            <w:gridSpan w:val="3"/>
          </w:tcPr>
          <w:p w:rsidR="00070976" w:rsidRDefault="00070976" w:rsidP="00321888">
            <w:pPr>
              <w:rPr>
                <w:rFonts w:ascii="宋体" w:hAnsi="宋体" w:hint="eastAsia"/>
              </w:rPr>
            </w:pPr>
          </w:p>
          <w:p w:rsidR="00070976" w:rsidRDefault="00070976" w:rsidP="00321888">
            <w:pPr>
              <w:rPr>
                <w:rFonts w:ascii="宋体" w:hAnsi="宋体" w:hint="eastAsia"/>
              </w:rPr>
            </w:pPr>
          </w:p>
          <w:p w:rsidR="00070976" w:rsidRDefault="00070976" w:rsidP="00321888">
            <w:pPr>
              <w:rPr>
                <w:rFonts w:ascii="宋体" w:hAnsi="宋体" w:hint="eastAsia"/>
              </w:rPr>
            </w:pPr>
          </w:p>
          <w:p w:rsidR="00070976" w:rsidRDefault="00070976" w:rsidP="00321888">
            <w:pPr>
              <w:rPr>
                <w:rFonts w:ascii="宋体" w:hAnsi="宋体" w:hint="eastAsia"/>
              </w:rPr>
            </w:pPr>
          </w:p>
          <w:p w:rsidR="00070976" w:rsidRDefault="00070976" w:rsidP="00321888">
            <w:pPr>
              <w:ind w:firstLineChars="150" w:firstLine="315"/>
              <w:rPr>
                <w:rFonts w:ascii="宋体" w:hAnsi="宋体" w:hint="eastAsia"/>
              </w:rPr>
            </w:pPr>
            <w:r>
              <w:object w:dxaOrig="8055" w:dyaOrig="5100">
                <v:shape id="_x0000_i1026" type="#_x0000_t75" style="width:101.25pt;height:64.5pt" o:ole="">
                  <v:imagedata r:id="rId9" o:title=""/>
                </v:shape>
                <o:OLEObject Type="Embed" ProgID="PBrush" ShapeID="_x0000_i1026" DrawAspect="Content" ObjectID="_1560690225" r:id="rId10"/>
              </w:object>
            </w:r>
          </w:p>
          <w:p w:rsidR="00070976" w:rsidRDefault="00070976" w:rsidP="00321888">
            <w:pPr>
              <w:rPr>
                <w:rFonts w:ascii="宋体" w:hAnsi="宋体"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507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3</w:t>
              </w:r>
              <w:r>
                <w:t>’</w:t>
              </w:r>
            </w:smartTag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4X8</w:t>
            </w:r>
            <w:r>
              <w:rPr>
                <w:rFonts w:hint="eastAsia"/>
              </w:rPr>
              <w:t>拍</w:t>
            </w: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jc w:val="center"/>
            </w:pP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  <w:r>
              <w:rPr>
                <w:rFonts w:hint="eastAsia"/>
              </w:rPr>
              <w:t xml:space="preserve">   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  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分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</w:t>
            </w:r>
            <w:proofErr w:type="gramStart"/>
            <w:r>
              <w:rPr>
                <w:rFonts w:hint="eastAsia"/>
              </w:rPr>
              <w:t>对墙掷篮球</w:t>
            </w:r>
            <w:proofErr w:type="gramEnd"/>
            <w:r>
              <w:rPr>
                <w:rFonts w:hint="eastAsia"/>
              </w:rPr>
              <w:t>寻找能使篮球反弹得更远的方法。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二、利用刚才找出的方法在空地上掷实心球。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三、掷实心球过橡皮筋。（如果学生在上一练习中能把握掷球的出手高度，此项可省略。）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四、快速高俯卧撑。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五、快</w:t>
            </w:r>
            <w:proofErr w:type="gramStart"/>
            <w:r>
              <w:rPr>
                <w:rFonts w:hint="eastAsia"/>
              </w:rPr>
              <w:t>挺</w:t>
            </w:r>
            <w:proofErr w:type="gramEnd"/>
            <w:r>
              <w:rPr>
                <w:rFonts w:hint="eastAsia"/>
              </w:rPr>
              <w:t>动作练习。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六、花样跳绳。</w:t>
            </w:r>
          </w:p>
        </w:tc>
        <w:tc>
          <w:tcPr>
            <w:tcW w:w="3060" w:type="dxa"/>
            <w:gridSpan w:val="4"/>
          </w:tcPr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每人用篮球掷墙后观察、思考问题。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分小组讨论并找出使球反弹得更远的方法。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教师根据学生的讨论结果，引导</w:t>
            </w:r>
            <w:proofErr w:type="gramStart"/>
            <w:r>
              <w:rPr>
                <w:rFonts w:hint="eastAsia"/>
              </w:rPr>
              <w:t>出前掷实心球</w:t>
            </w:r>
            <w:proofErr w:type="gramEnd"/>
            <w:r>
              <w:rPr>
                <w:rFonts w:hint="eastAsia"/>
              </w:rPr>
              <w:t>出手角度</w:t>
            </w:r>
            <w:r>
              <w:rPr>
                <w:rFonts w:hint="eastAsia"/>
              </w:rPr>
              <w:lastRenderedPageBreak/>
              <w:t>和速度要求。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教师讲解持球手型。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再次强调出手角度和速度。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学生分四个小组练习，教师巡回指导。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统一出手和捡球，注意安全。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注意正确的出手角度和加快出手速度。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没能较好掌握出手角度的同学就到橡皮筋场地练习；能掌握出手角度的学生相互提醒加快出手速度。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全班成体操队形散开，处理好两两之间的距离，听教师哨音开始练习。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教师巡回指导。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同上</w:t>
            </w:r>
          </w:p>
          <w:p w:rsidR="00070976" w:rsidRDefault="00070976" w:rsidP="00321888">
            <w:pPr>
              <w:ind w:firstLine="435"/>
              <w:rPr>
                <w:rFonts w:hint="eastAsia"/>
              </w:rPr>
            </w:pPr>
          </w:p>
          <w:p w:rsidR="00070976" w:rsidRDefault="00070976" w:rsidP="00321888">
            <w:pPr>
              <w:ind w:leftChars="-51" w:left="-107"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分小组在安全距离下自由练习各种单人或双人跳绳。</w:t>
            </w:r>
          </w:p>
          <w:p w:rsidR="00070976" w:rsidRDefault="00070976" w:rsidP="00321888">
            <w:pPr>
              <w:ind w:leftChars="-51" w:left="-107"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各小组选出代表展示本小组的花样，看看哪个小组的花样最多、最精彩。</w:t>
            </w:r>
          </w:p>
          <w:p w:rsidR="00070976" w:rsidRDefault="00070976" w:rsidP="00321888">
            <w:pPr>
              <w:ind w:leftChars="-51" w:left="-107" w:firstLineChars="200" w:firstLine="420"/>
              <w:rPr>
                <w:rFonts w:hint="eastAsia"/>
              </w:rPr>
            </w:pPr>
          </w:p>
        </w:tc>
        <w:tc>
          <w:tcPr>
            <w:tcW w:w="2819" w:type="dxa"/>
            <w:gridSpan w:val="3"/>
          </w:tcPr>
          <w:p w:rsidR="00070976" w:rsidRDefault="00070976" w:rsidP="00321888">
            <w:pPr>
              <w:ind w:right="420"/>
              <w:rPr>
                <w:rFonts w:hint="eastAsia"/>
              </w:rPr>
            </w:pPr>
          </w:p>
          <w:p w:rsidR="00070976" w:rsidRDefault="00070976" w:rsidP="00321888">
            <w:pPr>
              <w:ind w:right="420"/>
              <w:rPr>
                <w:rFonts w:hint="eastAsia"/>
              </w:rPr>
            </w:pPr>
            <w:r>
              <w:object w:dxaOrig="2445" w:dyaOrig="1725">
                <v:shape id="_x0000_i1027" type="#_x0000_t75" style="width:122.25pt;height:86.25pt" o:ole="">
                  <v:imagedata r:id="rId11" o:title=""/>
                </v:shape>
                <o:OLEObject Type="Embed" ProgID="PBrush" ShapeID="_x0000_i1027" DrawAspect="Content" ObjectID="_1560690226" r:id="rId12"/>
              </w:object>
            </w:r>
          </w:p>
          <w:p w:rsidR="00070976" w:rsidRDefault="00070976" w:rsidP="00321888">
            <w:pPr>
              <w:ind w:right="420"/>
              <w:rPr>
                <w:rFonts w:hint="eastAsia"/>
              </w:rPr>
            </w:pPr>
          </w:p>
          <w:p w:rsidR="00070976" w:rsidRDefault="00070976" w:rsidP="00321888">
            <w:pPr>
              <w:ind w:right="420"/>
              <w:rPr>
                <w:rFonts w:hint="eastAsia"/>
              </w:rPr>
            </w:pPr>
          </w:p>
          <w:p w:rsidR="00070976" w:rsidRDefault="00070976" w:rsidP="00321888">
            <w:pPr>
              <w:ind w:right="420"/>
              <w:rPr>
                <w:rFonts w:hint="eastAsia"/>
              </w:rPr>
            </w:pPr>
            <w:r>
              <w:object w:dxaOrig="3255" w:dyaOrig="1875">
                <v:shape id="_x0000_i1028" type="#_x0000_t75" style="width:129.75pt;height:75pt" o:ole="">
                  <v:imagedata r:id="rId13" o:title=""/>
                </v:shape>
                <o:OLEObject Type="Embed" ProgID="PBrush" ShapeID="_x0000_i1028" DrawAspect="Content" ObjectID="_1560690227" r:id="rId14"/>
              </w:object>
            </w:r>
            <w:r>
              <w:rPr>
                <w:rFonts w:hint="eastAsia"/>
              </w:rPr>
              <w:t xml:space="preserve">    </w:t>
            </w:r>
          </w:p>
          <w:p w:rsidR="00070976" w:rsidRDefault="00070976" w:rsidP="00321888">
            <w:pPr>
              <w:ind w:right="420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070976" w:rsidRDefault="00070976" w:rsidP="00321888">
            <w:pPr>
              <w:ind w:left="210" w:right="42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object w:dxaOrig="2310" w:dyaOrig="1860">
                <v:shape id="_x0000_i1029" type="#_x0000_t75" style="width:115.5pt;height:93pt" o:ole="">
                  <v:imagedata r:id="rId15" o:title=""/>
                </v:shape>
                <o:OLEObject Type="Embed" ProgID="PBrush" ShapeID="_x0000_i1029" DrawAspect="Content" ObjectID="_1560690228" r:id="rId16"/>
              </w:object>
            </w:r>
            <w:r>
              <w:rPr>
                <w:rFonts w:hint="eastAsia"/>
              </w:rPr>
              <w:t xml:space="preserve">                          </w:t>
            </w:r>
          </w:p>
          <w:p w:rsidR="00070976" w:rsidRDefault="00070976" w:rsidP="00321888">
            <w:pPr>
              <w:ind w:leftChars="100" w:left="210" w:right="420"/>
              <w:rPr>
                <w:rFonts w:hint="eastAsia"/>
              </w:rPr>
            </w:pPr>
            <w:r>
              <w:object w:dxaOrig="8055" w:dyaOrig="5100">
                <v:shape id="_x0000_i1030" type="#_x0000_t75" style="width:101.25pt;height:64.5pt" o:ole="">
                  <v:imagedata r:id="rId9" o:title=""/>
                </v:shape>
                <o:OLEObject Type="Embed" ProgID="PBrush" ShapeID="_x0000_i1030" DrawAspect="Content" ObjectID="_1560690229" r:id="rId17"/>
              </w:object>
            </w:r>
            <w:r>
              <w:rPr>
                <w:rFonts w:hint="eastAsia"/>
              </w:rPr>
              <w:t xml:space="preserve"> </w:t>
            </w:r>
          </w:p>
          <w:p w:rsidR="00070976" w:rsidRPr="00473EE0" w:rsidRDefault="00070976" w:rsidP="00321888">
            <w:pPr>
              <w:ind w:leftChars="100" w:left="210" w:right="420"/>
              <w:rPr>
                <w:rFonts w:hint="eastAsia"/>
              </w:rPr>
            </w:pPr>
            <w:r>
              <w:object w:dxaOrig="2160" w:dyaOrig="1695">
                <v:shape id="_x0000_i1031" type="#_x0000_t75" style="width:108pt;height:84.75pt" o:ole="">
                  <v:imagedata r:id="rId18" o:title=""/>
                </v:shape>
                <o:OLEObject Type="Embed" ProgID="PBrush" ShapeID="_x0000_i1031" DrawAspect="Content" ObjectID="_1560690230" r:id="rId19"/>
              </w:object>
            </w:r>
          </w:p>
        </w:tc>
        <w:tc>
          <w:tcPr>
            <w:tcW w:w="507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’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’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’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’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’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t>’</w:t>
            </w:r>
          </w:p>
        </w:tc>
        <w:tc>
          <w:tcPr>
            <w:tcW w:w="683" w:type="dxa"/>
            <w:gridSpan w:val="2"/>
          </w:tcPr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次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5-7</w:t>
            </w:r>
            <w:r>
              <w:rPr>
                <w:rFonts w:hint="eastAsia"/>
              </w:rPr>
              <w:t>次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5-7</w:t>
            </w:r>
            <w:r>
              <w:rPr>
                <w:rFonts w:hint="eastAsia"/>
              </w:rPr>
              <w:t>次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10X2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10X2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trHeight w:val="1686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束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2184" w:type="dxa"/>
            <w:gridSpan w:val="2"/>
          </w:tcPr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一、放松运动：放松操和“节奏笑”。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二、小结本次课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</w:p>
          <w:p w:rsidR="00070976" w:rsidRDefault="00070976" w:rsidP="00321888">
            <w:pPr>
              <w:rPr>
                <w:rFonts w:hint="eastAsia"/>
              </w:rPr>
            </w:pPr>
            <w:r>
              <w:rPr>
                <w:rFonts w:hint="eastAsia"/>
              </w:rPr>
              <w:t>三、下课，师生再见。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</w:tc>
        <w:tc>
          <w:tcPr>
            <w:tcW w:w="3060" w:type="dxa"/>
            <w:gridSpan w:val="4"/>
          </w:tcPr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教师喊口令并领操，学生跟着教师一起放松。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跟着篮球的反弹节奏大笑。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师生共同小结本次课的收获。</w:t>
            </w:r>
          </w:p>
          <w:p w:rsidR="00070976" w:rsidRDefault="00070976" w:rsidP="00321888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布置学生收拾器材，摆放整齐。</w:t>
            </w:r>
          </w:p>
          <w:p w:rsidR="00070976" w:rsidRDefault="00070976" w:rsidP="00321888">
            <w:pPr>
              <w:rPr>
                <w:rFonts w:hint="eastAsia"/>
              </w:rPr>
            </w:pPr>
          </w:p>
        </w:tc>
        <w:tc>
          <w:tcPr>
            <w:tcW w:w="2819" w:type="dxa"/>
            <w:gridSpan w:val="3"/>
          </w:tcPr>
          <w:p w:rsidR="00070976" w:rsidRDefault="00070976" w:rsidP="00321888">
            <w:pPr>
              <w:ind w:firstLineChars="150" w:firstLine="315"/>
              <w:rPr>
                <w:rFonts w:hint="eastAsia"/>
              </w:rPr>
            </w:pPr>
          </w:p>
          <w:p w:rsidR="00070976" w:rsidRPr="00507E62" w:rsidRDefault="00070976" w:rsidP="00321888">
            <w:pPr>
              <w:ind w:firstLineChars="150" w:firstLine="315"/>
              <w:rPr>
                <w:rFonts w:ascii="宋体" w:hAnsi="宋体" w:hint="eastAsia"/>
              </w:rPr>
            </w:pPr>
            <w:r>
              <w:object w:dxaOrig="8055" w:dyaOrig="5100">
                <v:shape id="_x0000_i1032" type="#_x0000_t75" style="width:101.25pt;height:64.5pt" o:ole="">
                  <v:imagedata r:id="rId9" o:title=""/>
                </v:shape>
                <o:OLEObject Type="Embed" ProgID="PBrush" ShapeID="_x0000_i1032" DrawAspect="Content" ObjectID="_1560690231" r:id="rId20"/>
              </w:object>
            </w:r>
          </w:p>
        </w:tc>
        <w:tc>
          <w:tcPr>
            <w:tcW w:w="507" w:type="dxa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’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smartTag w:uri="urn:schemas-microsoft-com:office:smarttags" w:element="chmetcnv">
              <w:smartTagPr>
                <w:attr w:name="UnitName" w:val="’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2</w:t>
              </w:r>
              <w:r>
                <w:t>’</w:t>
              </w:r>
            </w:smartTag>
          </w:p>
          <w:p w:rsidR="00070976" w:rsidRDefault="00070976" w:rsidP="00321888">
            <w:pPr>
              <w:rPr>
                <w:rFonts w:hint="eastAsia"/>
              </w:rPr>
            </w:pPr>
          </w:p>
        </w:tc>
        <w:tc>
          <w:tcPr>
            <w:tcW w:w="683" w:type="dxa"/>
            <w:gridSpan w:val="2"/>
          </w:tcPr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4X8</w:t>
            </w:r>
            <w:r>
              <w:rPr>
                <w:rFonts w:hint="eastAsia"/>
              </w:rPr>
              <w:t>拍</w:t>
            </w: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widowControl/>
              <w:jc w:val="left"/>
            </w:pPr>
          </w:p>
          <w:p w:rsidR="00070976" w:rsidRDefault="00070976" w:rsidP="00321888">
            <w:pPr>
              <w:rPr>
                <w:rFonts w:hint="eastAsia"/>
              </w:rPr>
            </w:pPr>
          </w:p>
        </w:tc>
      </w:tr>
      <w:tr w:rsidR="00070976" w:rsidTr="00321888">
        <w:tblPrEx>
          <w:tblCellMar>
            <w:top w:w="0" w:type="dxa"/>
            <w:bottom w:w="0" w:type="dxa"/>
          </w:tblCellMar>
        </w:tblPrEx>
        <w:trPr>
          <w:gridAfter w:val="1"/>
          <w:wAfter w:w="28" w:type="dxa"/>
          <w:trHeight w:val="76"/>
        </w:trPr>
        <w:tc>
          <w:tcPr>
            <w:tcW w:w="696" w:type="dxa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lastRenderedPageBreak/>
              <w:t>器材</w:t>
            </w:r>
          </w:p>
        </w:tc>
        <w:tc>
          <w:tcPr>
            <w:tcW w:w="3329" w:type="dxa"/>
            <w:gridSpan w:val="4"/>
            <w:vAlign w:val="center"/>
          </w:tcPr>
          <w:p w:rsidR="00070976" w:rsidRDefault="00070976" w:rsidP="00321888">
            <w:pPr>
              <w:ind w:firstLineChars="100" w:firstLine="210"/>
              <w:rPr>
                <w:rFonts w:hint="eastAsia"/>
              </w:rPr>
            </w:pPr>
          </w:p>
          <w:p w:rsidR="00070976" w:rsidRDefault="00070976" w:rsidP="00321888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场地：一块空地和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面墙。</w:t>
            </w:r>
          </w:p>
          <w:p w:rsidR="00070976" w:rsidRDefault="00070976" w:rsidP="00321888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器材：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个实心球，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个篮球，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根短跳绳。</w:t>
            </w:r>
          </w:p>
          <w:p w:rsidR="00070976" w:rsidRDefault="00070976" w:rsidP="00321888">
            <w:pPr>
              <w:ind w:firstLineChars="100" w:firstLine="210"/>
              <w:rPr>
                <w:rFonts w:hint="eastAsia"/>
              </w:rPr>
            </w:pPr>
          </w:p>
        </w:tc>
        <w:tc>
          <w:tcPr>
            <w:tcW w:w="1915" w:type="dxa"/>
            <w:gridSpan w:val="2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荷</w:t>
            </w:r>
          </w:p>
        </w:tc>
        <w:tc>
          <w:tcPr>
            <w:tcW w:w="3981" w:type="dxa"/>
            <w:gridSpan w:val="5"/>
            <w:vAlign w:val="center"/>
          </w:tcPr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课的练习密度为：</w:t>
            </w:r>
            <w:r>
              <w:rPr>
                <w:rFonts w:hint="eastAsia"/>
              </w:rPr>
              <w:t>40%~50%</w:t>
            </w:r>
          </w:p>
          <w:p w:rsidR="00070976" w:rsidRDefault="00070976" w:rsidP="0032188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平均心率为：</w:t>
            </w:r>
            <w:r>
              <w:rPr>
                <w:rFonts w:hint="eastAsia"/>
              </w:rPr>
              <w:t>120-130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</w:tbl>
    <w:p w:rsidR="00195EDA" w:rsidRPr="00070976" w:rsidRDefault="00195EDA"/>
    <w:sectPr w:rsidR="00195EDA" w:rsidRPr="000709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EB4" w:rsidRDefault="00995EB4" w:rsidP="00070976">
      <w:r>
        <w:separator/>
      </w:r>
    </w:p>
  </w:endnote>
  <w:endnote w:type="continuationSeparator" w:id="0">
    <w:p w:rsidR="00995EB4" w:rsidRDefault="00995EB4" w:rsidP="0007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EB4" w:rsidRDefault="00995EB4" w:rsidP="00070976">
      <w:r>
        <w:separator/>
      </w:r>
    </w:p>
  </w:footnote>
  <w:footnote w:type="continuationSeparator" w:id="0">
    <w:p w:rsidR="00995EB4" w:rsidRDefault="00995EB4" w:rsidP="00070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59"/>
    <w:rsid w:val="00070976"/>
    <w:rsid w:val="00092659"/>
    <w:rsid w:val="00195EDA"/>
    <w:rsid w:val="0099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9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9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9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9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9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9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9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9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2017-07-04T08:16:00Z</dcterms:created>
  <dcterms:modified xsi:type="dcterms:W3CDTF">2017-07-04T08:17:00Z</dcterms:modified>
</cp:coreProperties>
</file>