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630"/>
        <w:tblOverlap w:val="never"/>
        <w:tblW w:w="82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9"/>
        <w:gridCol w:w="2293"/>
        <w:gridCol w:w="1971"/>
        <w:gridCol w:w="2942"/>
      </w:tblGrid>
      <w:tr w:rsidR="00BC4FDB" w:rsidTr="00E1085F">
        <w:trPr>
          <w:trHeight w:val="423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</w:rPr>
              <w:t>评议人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</w:rPr>
              <w:t>执教老师：</w:t>
            </w:r>
            <w:proofErr w:type="gramStart"/>
            <w:r>
              <w:rPr>
                <w:rFonts w:hint="eastAsia"/>
              </w:rPr>
              <w:t>殷庆国</w:t>
            </w:r>
            <w:proofErr w:type="gramEnd"/>
            <w:r>
              <w:t xml:space="preserve">    </w:t>
            </w:r>
          </w:p>
        </w:tc>
        <w:tc>
          <w:tcPr>
            <w:tcW w:w="1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</w:rPr>
              <w:t>时间：</w:t>
            </w:r>
            <w:r>
              <w:rPr>
                <w:rFonts w:hint="eastAsia"/>
              </w:rPr>
              <w:t>201</w:t>
            </w:r>
            <w:r>
              <w:rPr>
                <w:rFonts w:hint="eastAsia"/>
              </w:rPr>
              <w:t>7</w:t>
            </w:r>
            <w:r>
              <w:rPr>
                <w:rFonts w:hint="eastAsia"/>
              </w:rPr>
              <w:t>.3.1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</w:rPr>
              <w:t>学科主题：</w:t>
            </w:r>
            <w:r>
              <w:t xml:space="preserve"> </w:t>
            </w:r>
            <w:r>
              <w:rPr>
                <w:rFonts w:hint="eastAsia"/>
              </w:rPr>
              <w:t>Festivals around the world</w:t>
            </w:r>
          </w:p>
        </w:tc>
      </w:tr>
      <w:tr w:rsidR="00BC4FDB" w:rsidTr="00E1085F">
        <w:trPr>
          <w:trHeight w:val="104"/>
        </w:trPr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</w:rPr>
              <w:t>王橙</w:t>
            </w:r>
            <w:proofErr w:type="gramStart"/>
            <w:r>
              <w:rPr>
                <w:rFonts w:hint="eastAsia"/>
              </w:rPr>
              <w:t>橙</w:t>
            </w:r>
            <w:proofErr w:type="gramEnd"/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  <w:b/>
              </w:rPr>
              <w:t>亮点：</w:t>
            </w:r>
            <w:r>
              <w:t xml:space="preserve"> </w:t>
            </w:r>
            <w:r>
              <w:rPr>
                <w:rFonts w:hint="eastAsia"/>
              </w:rPr>
              <w:t>阅读课的导入部分新颖，</w:t>
            </w:r>
            <w:proofErr w:type="gramStart"/>
            <w:r>
              <w:rPr>
                <w:rFonts w:hint="eastAsia"/>
              </w:rPr>
              <w:t>猜节日名</w:t>
            </w:r>
            <w:proofErr w:type="gramEnd"/>
            <w:r>
              <w:rPr>
                <w:rFonts w:hint="eastAsia"/>
              </w:rPr>
              <w:t>的游戏将学生立即带入课堂，迅速活跃氛围，同时也补充了背景知识。阅读过程中，生生互动、师生互动很多，设问层层递进，既梳理了文章内容也引发了学生思考。课堂中老师起到引导作用，学生占据主体地位。</w:t>
            </w:r>
          </w:p>
        </w:tc>
      </w:tr>
      <w:tr w:rsidR="00BC4FDB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FDB" w:rsidRDefault="00BC4FDB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  <w:b/>
              </w:rPr>
              <w:t>不足：</w:t>
            </w:r>
            <w:r>
              <w:t xml:space="preserve"> </w:t>
            </w:r>
            <w:r>
              <w:rPr>
                <w:rFonts w:hint="eastAsia"/>
              </w:rPr>
              <w:t>由于时间限制阅读的内容没有全部完成。</w:t>
            </w:r>
          </w:p>
        </w:tc>
      </w:tr>
      <w:tr w:rsidR="00BC4FDB" w:rsidTr="00E1085F">
        <w:trPr>
          <w:trHeight w:val="104"/>
        </w:trPr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FDB" w:rsidRDefault="00BC4FDB" w:rsidP="00E1085F">
            <w:pPr>
              <w:widowControl/>
              <w:spacing w:line="300" w:lineRule="exact"/>
              <w:jc w:val="left"/>
            </w:pPr>
          </w:p>
        </w:tc>
        <w:tc>
          <w:tcPr>
            <w:tcW w:w="7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FDB" w:rsidRDefault="00BC4FDB" w:rsidP="00E1085F">
            <w:pPr>
              <w:spacing w:line="300" w:lineRule="exact"/>
            </w:pPr>
            <w:r>
              <w:rPr>
                <w:rFonts w:hint="eastAsia"/>
                <w:b/>
              </w:rPr>
              <w:t>改进建议：</w:t>
            </w:r>
            <w:r>
              <w:t xml:space="preserve"> </w:t>
            </w:r>
            <w:r>
              <w:rPr>
                <w:rFonts w:hint="eastAsia"/>
              </w:rPr>
              <w:t>细节阅读部分的听录音讨论答案可以提出</w:t>
            </w:r>
            <w:proofErr w:type="gramStart"/>
            <w:r>
              <w:rPr>
                <w:rFonts w:hint="eastAsia"/>
              </w:rPr>
              <w:t>来作</w:t>
            </w:r>
            <w:proofErr w:type="gramEnd"/>
            <w:r>
              <w:rPr>
                <w:rFonts w:hint="eastAsia"/>
              </w:rPr>
              <w:t>为另一节课的内容，从而保证阅读的完整性。</w:t>
            </w:r>
          </w:p>
        </w:tc>
      </w:tr>
    </w:tbl>
    <w:p w:rsidR="006262E6" w:rsidRPr="00BC4FDB" w:rsidRDefault="006262E6">
      <w:bookmarkStart w:id="0" w:name="_GoBack"/>
      <w:bookmarkEnd w:id="0"/>
    </w:p>
    <w:sectPr w:rsidR="006262E6" w:rsidRPr="00BC4F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962" w:rsidRDefault="00373962" w:rsidP="00BC4FDB">
      <w:r>
        <w:separator/>
      </w:r>
    </w:p>
  </w:endnote>
  <w:endnote w:type="continuationSeparator" w:id="0">
    <w:p w:rsidR="00373962" w:rsidRDefault="00373962" w:rsidP="00BC4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962" w:rsidRDefault="00373962" w:rsidP="00BC4FDB">
      <w:r>
        <w:separator/>
      </w:r>
    </w:p>
  </w:footnote>
  <w:footnote w:type="continuationSeparator" w:id="0">
    <w:p w:rsidR="00373962" w:rsidRDefault="00373962" w:rsidP="00BC4F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43"/>
    <w:rsid w:val="00373962"/>
    <w:rsid w:val="006262E6"/>
    <w:rsid w:val="00724A43"/>
    <w:rsid w:val="00BC4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4F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4F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4FD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4FD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FDB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4FD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4FD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4FDB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4FD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2017-07-04T03:02:00Z</dcterms:created>
  <dcterms:modified xsi:type="dcterms:W3CDTF">2017-07-04T03:03:00Z</dcterms:modified>
</cp:coreProperties>
</file>