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79" w:rsidRDefault="00F51DCE" w:rsidP="00F51DCE">
      <w:pPr>
        <w:pStyle w:val="1"/>
        <w:jc w:val="center"/>
        <w:rPr>
          <w:rFonts w:hint="eastAsia"/>
        </w:rPr>
      </w:pPr>
      <w:r>
        <w:t>评</w:t>
      </w:r>
      <w:r>
        <w:rPr>
          <w:rFonts w:hint="eastAsia"/>
        </w:rPr>
        <w:t>《一元一次方程》</w:t>
      </w:r>
    </w:p>
    <w:p w:rsidR="005D737D" w:rsidRPr="006A10C2" w:rsidRDefault="005D737D" w:rsidP="006A10C2">
      <w:pPr>
        <w:ind w:firstLineChars="200" w:firstLine="560"/>
        <w:rPr>
          <w:rFonts w:hint="eastAsia"/>
          <w:sz w:val="28"/>
          <w:szCs w:val="28"/>
        </w:rPr>
      </w:pPr>
      <w:r w:rsidRPr="006A10C2">
        <w:rPr>
          <w:rFonts w:hint="eastAsia"/>
          <w:sz w:val="28"/>
          <w:szCs w:val="28"/>
        </w:rPr>
        <w:t>最近听了丁老师的《一元一次方程》一课</w:t>
      </w:r>
      <w:r w:rsidRPr="006A10C2">
        <w:rPr>
          <w:rFonts w:hint="eastAsia"/>
          <w:sz w:val="28"/>
          <w:szCs w:val="28"/>
        </w:rPr>
        <w:t>,</w:t>
      </w:r>
      <w:r w:rsidRPr="006A10C2">
        <w:rPr>
          <w:rFonts w:hint="eastAsia"/>
          <w:sz w:val="28"/>
          <w:szCs w:val="28"/>
        </w:rPr>
        <w:t>下面我主要从几个方面简单谈一谈。</w:t>
      </w:r>
      <w:bookmarkStart w:id="0" w:name="_GoBack"/>
      <w:bookmarkEnd w:id="0"/>
    </w:p>
    <w:p w:rsidR="00F51DCE" w:rsidRPr="006A10C2" w:rsidRDefault="005D737D" w:rsidP="006A10C2">
      <w:pPr>
        <w:ind w:firstLineChars="200" w:firstLine="560"/>
        <w:rPr>
          <w:rFonts w:hint="eastAsia"/>
          <w:sz w:val="28"/>
          <w:szCs w:val="28"/>
        </w:rPr>
      </w:pPr>
      <w:r w:rsidRPr="006A10C2">
        <w:rPr>
          <w:rFonts w:hint="eastAsia"/>
          <w:sz w:val="28"/>
          <w:szCs w:val="28"/>
        </w:rPr>
        <w:t>第一，</w:t>
      </w:r>
      <w:r w:rsidR="00F51DCE" w:rsidRPr="006A10C2">
        <w:rPr>
          <w:rFonts w:hint="eastAsia"/>
          <w:sz w:val="28"/>
          <w:szCs w:val="28"/>
        </w:rPr>
        <w:t>充分体现生本理念，以学生为主体；敢于放手给学生，概念给出后让学生争论；给出一元</w:t>
      </w:r>
      <w:proofErr w:type="gramStart"/>
      <w:r w:rsidR="00F51DCE" w:rsidRPr="006A10C2">
        <w:rPr>
          <w:rFonts w:hint="eastAsia"/>
          <w:sz w:val="28"/>
          <w:szCs w:val="28"/>
        </w:rPr>
        <w:t>一</w:t>
      </w:r>
      <w:proofErr w:type="gramEnd"/>
      <w:r w:rsidR="00F51DCE" w:rsidRPr="006A10C2">
        <w:rPr>
          <w:rFonts w:hint="eastAsia"/>
          <w:sz w:val="28"/>
          <w:szCs w:val="28"/>
        </w:rPr>
        <w:t>方程的概念后老师还应多强调。</w:t>
      </w:r>
    </w:p>
    <w:p w:rsidR="00F51DCE" w:rsidRPr="006A10C2" w:rsidRDefault="005D737D" w:rsidP="006A10C2">
      <w:pPr>
        <w:ind w:firstLineChars="200" w:firstLine="560"/>
        <w:rPr>
          <w:rFonts w:hint="eastAsia"/>
          <w:sz w:val="28"/>
          <w:szCs w:val="28"/>
        </w:rPr>
      </w:pPr>
      <w:r w:rsidRPr="006A10C2">
        <w:rPr>
          <w:rFonts w:hint="eastAsia"/>
          <w:sz w:val="28"/>
          <w:szCs w:val="28"/>
        </w:rPr>
        <w:t>第二，</w:t>
      </w:r>
      <w:r w:rsidR="00F51DCE" w:rsidRPr="006A10C2">
        <w:rPr>
          <w:rFonts w:hint="eastAsia"/>
          <w:sz w:val="28"/>
          <w:szCs w:val="28"/>
        </w:rPr>
        <w:t>充分体现了数学学科的特点，</w:t>
      </w:r>
      <w:proofErr w:type="gramStart"/>
      <w:r w:rsidR="00F51DCE" w:rsidRPr="006A10C2">
        <w:rPr>
          <w:rFonts w:hint="eastAsia"/>
          <w:sz w:val="28"/>
          <w:szCs w:val="28"/>
        </w:rPr>
        <w:t>导学案给</w:t>
      </w:r>
      <w:proofErr w:type="gramEnd"/>
      <w:r w:rsidR="00F51DCE" w:rsidRPr="006A10C2">
        <w:rPr>
          <w:rFonts w:hint="eastAsia"/>
          <w:sz w:val="28"/>
          <w:szCs w:val="28"/>
        </w:rPr>
        <w:t>学生留有思考的空间，列方程的步骤、核心知识推进有条不紊，但前面推进有点慢。</w:t>
      </w:r>
      <w:r w:rsidRPr="006A10C2">
        <w:rPr>
          <w:rFonts w:hint="eastAsia"/>
          <w:sz w:val="28"/>
          <w:szCs w:val="28"/>
        </w:rPr>
        <w:t>学生自主学习比较充分。</w:t>
      </w:r>
      <w:r w:rsidR="00F51DCE" w:rsidRPr="006A10C2">
        <w:rPr>
          <w:rFonts w:hint="eastAsia"/>
          <w:sz w:val="28"/>
          <w:szCs w:val="28"/>
        </w:rPr>
        <w:t>教师非常亲切</w:t>
      </w:r>
      <w:r w:rsidRPr="006A10C2">
        <w:rPr>
          <w:rFonts w:hint="eastAsia"/>
          <w:sz w:val="28"/>
          <w:szCs w:val="28"/>
        </w:rPr>
        <w:t>，学生合作学习非常扎实有效，导</w:t>
      </w:r>
      <w:proofErr w:type="gramStart"/>
      <w:r w:rsidRPr="006A10C2">
        <w:rPr>
          <w:rFonts w:hint="eastAsia"/>
          <w:sz w:val="28"/>
          <w:szCs w:val="28"/>
        </w:rPr>
        <w:t>学案设计</w:t>
      </w:r>
      <w:proofErr w:type="gramEnd"/>
      <w:r w:rsidRPr="006A10C2">
        <w:rPr>
          <w:rFonts w:hint="eastAsia"/>
          <w:sz w:val="28"/>
          <w:szCs w:val="28"/>
        </w:rPr>
        <w:t>非常合理，表格没展示出来，</w:t>
      </w:r>
      <w:r w:rsidR="00F51DCE" w:rsidRPr="006A10C2">
        <w:rPr>
          <w:rFonts w:hint="eastAsia"/>
          <w:sz w:val="28"/>
          <w:szCs w:val="28"/>
        </w:rPr>
        <w:t>注重了学生思维能力的培养。</w:t>
      </w:r>
    </w:p>
    <w:p w:rsidR="00F51DCE" w:rsidRPr="006A10C2" w:rsidRDefault="005D737D" w:rsidP="006A10C2">
      <w:pPr>
        <w:ind w:firstLineChars="200" w:firstLine="560"/>
        <w:rPr>
          <w:rFonts w:hint="eastAsia"/>
          <w:sz w:val="28"/>
          <w:szCs w:val="28"/>
        </w:rPr>
      </w:pPr>
      <w:r w:rsidRPr="006A10C2">
        <w:rPr>
          <w:rFonts w:hint="eastAsia"/>
          <w:sz w:val="28"/>
          <w:szCs w:val="28"/>
        </w:rPr>
        <w:t>第三，</w:t>
      </w:r>
      <w:r w:rsidR="00F51DCE" w:rsidRPr="006A10C2">
        <w:rPr>
          <w:rFonts w:hint="eastAsia"/>
          <w:sz w:val="28"/>
          <w:szCs w:val="28"/>
        </w:rPr>
        <w:t>教学结构设计科学合理，该慢的慢下来了，让学生的思维得到了发展，没有花架子；抓住了学生独学中的关键环节；做到了不急不</w:t>
      </w:r>
      <w:proofErr w:type="gramStart"/>
      <w:r w:rsidR="00F51DCE" w:rsidRPr="006A10C2">
        <w:rPr>
          <w:rFonts w:hint="eastAsia"/>
          <w:sz w:val="28"/>
          <w:szCs w:val="28"/>
        </w:rPr>
        <w:t>躁</w:t>
      </w:r>
      <w:proofErr w:type="gramEnd"/>
      <w:r w:rsidR="00F51DCE" w:rsidRPr="006A10C2">
        <w:rPr>
          <w:rFonts w:hint="eastAsia"/>
          <w:sz w:val="28"/>
          <w:szCs w:val="28"/>
        </w:rPr>
        <w:t>，学生的课堂学生做主；摆正了教师的位置，注重了逻辑思维的严密性。</w:t>
      </w:r>
    </w:p>
    <w:p w:rsidR="00F51DCE" w:rsidRPr="006A10C2" w:rsidRDefault="005D737D" w:rsidP="006A10C2">
      <w:pPr>
        <w:ind w:firstLineChars="200" w:firstLine="560"/>
        <w:rPr>
          <w:sz w:val="28"/>
          <w:szCs w:val="28"/>
        </w:rPr>
      </w:pPr>
      <w:r w:rsidRPr="006A10C2">
        <w:rPr>
          <w:rFonts w:hint="eastAsia"/>
          <w:sz w:val="28"/>
          <w:szCs w:val="28"/>
        </w:rPr>
        <w:t>第四，</w:t>
      </w:r>
      <w:r w:rsidR="00F51DCE" w:rsidRPr="006A10C2">
        <w:rPr>
          <w:rFonts w:hint="eastAsia"/>
          <w:sz w:val="28"/>
          <w:szCs w:val="28"/>
        </w:rPr>
        <w:t>总体设计比较好，</w:t>
      </w:r>
      <w:proofErr w:type="gramStart"/>
      <w:r w:rsidR="00F51DCE" w:rsidRPr="006A10C2">
        <w:rPr>
          <w:rFonts w:hint="eastAsia"/>
          <w:sz w:val="28"/>
          <w:szCs w:val="28"/>
        </w:rPr>
        <w:t>导学案线条</w:t>
      </w:r>
      <w:proofErr w:type="gramEnd"/>
      <w:r w:rsidR="00F51DCE" w:rsidRPr="006A10C2">
        <w:rPr>
          <w:rFonts w:hint="eastAsia"/>
          <w:sz w:val="28"/>
          <w:szCs w:val="28"/>
        </w:rPr>
        <w:t>清晰，从三条线来运行：一是知识发生发展的</w:t>
      </w:r>
      <w:r w:rsidRPr="006A10C2">
        <w:rPr>
          <w:rFonts w:hint="eastAsia"/>
          <w:sz w:val="28"/>
          <w:szCs w:val="28"/>
        </w:rPr>
        <w:t>过程；二是生本课堂中数学课中</w:t>
      </w:r>
      <w:proofErr w:type="gramStart"/>
      <w:r w:rsidRPr="006A10C2">
        <w:rPr>
          <w:rFonts w:hint="eastAsia"/>
          <w:sz w:val="28"/>
          <w:szCs w:val="28"/>
        </w:rPr>
        <w:t>的六学模式</w:t>
      </w:r>
      <w:proofErr w:type="gramEnd"/>
      <w:r w:rsidRPr="006A10C2">
        <w:rPr>
          <w:rFonts w:hint="eastAsia"/>
          <w:sz w:val="28"/>
          <w:szCs w:val="28"/>
        </w:rPr>
        <w:t>；三是核心概念，思想方法，</w:t>
      </w:r>
      <w:r w:rsidR="00F51DCE" w:rsidRPr="006A10C2">
        <w:rPr>
          <w:rFonts w:hint="eastAsia"/>
          <w:sz w:val="28"/>
          <w:szCs w:val="28"/>
        </w:rPr>
        <w:t>学生思维激活了。注重了思想方法、方程思想、核心概念的教学。</w:t>
      </w:r>
    </w:p>
    <w:sectPr w:rsidR="00F51DCE" w:rsidRPr="006A10C2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B7A" w:rsidRDefault="000B3B7A" w:rsidP="00F51DCE">
      <w:r>
        <w:separator/>
      </w:r>
    </w:p>
  </w:endnote>
  <w:endnote w:type="continuationSeparator" w:id="0">
    <w:p w:rsidR="000B3B7A" w:rsidRDefault="000B3B7A" w:rsidP="00F5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B7A" w:rsidRDefault="000B3B7A" w:rsidP="00F51DCE">
      <w:r>
        <w:separator/>
      </w:r>
    </w:p>
  </w:footnote>
  <w:footnote w:type="continuationSeparator" w:id="0">
    <w:p w:rsidR="000B3B7A" w:rsidRDefault="000B3B7A" w:rsidP="00F51D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9A"/>
    <w:rsid w:val="000B3B7A"/>
    <w:rsid w:val="0049611E"/>
    <w:rsid w:val="005D737D"/>
    <w:rsid w:val="006A10C2"/>
    <w:rsid w:val="00A32679"/>
    <w:rsid w:val="00AE6F9A"/>
    <w:rsid w:val="00F5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51D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1D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1D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1D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1DC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51DCE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51D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1D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1D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1D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1DC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51DCE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6</cp:revision>
  <dcterms:created xsi:type="dcterms:W3CDTF">2017-07-03T02:32:00Z</dcterms:created>
  <dcterms:modified xsi:type="dcterms:W3CDTF">2017-07-03T02:46:00Z</dcterms:modified>
</cp:coreProperties>
</file>