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858" w:rsidRPr="009B2858" w:rsidRDefault="009B2858">
      <w:pPr>
        <w:rPr>
          <w:rFonts w:ascii="Arial" w:hAnsi="Arial" w:cs="Arial" w:hint="eastAsia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2"/>
        </w:rPr>
        <w:t xml:space="preserve">                    </w:t>
      </w:r>
      <w:r w:rsidRPr="009B2858">
        <w:rPr>
          <w:rFonts w:ascii="Arial" w:hAnsi="Arial" w:cs="Arial" w:hint="eastAsia"/>
          <w:color w:val="000000"/>
          <w:sz w:val="28"/>
          <w:szCs w:val="28"/>
        </w:rPr>
        <w:t>李华润老师研讨课《功》评课稿</w:t>
      </w:r>
    </w:p>
    <w:p w:rsidR="002B7181" w:rsidRPr="009B2858" w:rsidRDefault="009B2858">
      <w:pPr>
        <w:rPr>
          <w:sz w:val="28"/>
          <w:szCs w:val="28"/>
        </w:rPr>
      </w:pPr>
      <w:r w:rsidRPr="009B2858">
        <w:rPr>
          <w:rFonts w:ascii="Arial" w:hAnsi="Arial" w:cs="Arial"/>
          <w:color w:val="000000"/>
          <w:sz w:val="28"/>
          <w:szCs w:val="28"/>
        </w:rPr>
        <w:t>1</w:t>
      </w:r>
      <w:r>
        <w:rPr>
          <w:rFonts w:ascii="Arial" w:hAnsi="Arial" w:cs="Arial"/>
          <w:color w:val="000000"/>
          <w:sz w:val="28"/>
          <w:szCs w:val="28"/>
        </w:rPr>
        <w:t>、这节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课体现</w:t>
      </w:r>
      <w:proofErr w:type="gramEnd"/>
      <w:r>
        <w:rPr>
          <w:rFonts w:ascii="Arial" w:hAnsi="Arial" w:cs="Arial"/>
          <w:color w:val="000000"/>
          <w:sz w:val="28"/>
          <w:szCs w:val="28"/>
        </w:rPr>
        <w:t>了生命课堂的理念，李</w:t>
      </w:r>
      <w:r w:rsidRPr="009B2858">
        <w:rPr>
          <w:rFonts w:ascii="Arial" w:hAnsi="Arial" w:cs="Arial"/>
          <w:color w:val="000000"/>
          <w:sz w:val="28"/>
          <w:szCs w:val="28"/>
        </w:rPr>
        <w:t>老师敢于放手，物理概念都由学生自己在</w:t>
      </w:r>
      <w:r>
        <w:rPr>
          <w:rFonts w:ascii="Arial" w:hAnsi="Arial" w:cs="Arial" w:hint="eastAsia"/>
          <w:color w:val="000000"/>
          <w:sz w:val="28"/>
          <w:szCs w:val="28"/>
        </w:rPr>
        <w:t>课本</w:t>
      </w:r>
      <w:r w:rsidRPr="009B2858">
        <w:rPr>
          <w:rFonts w:ascii="Arial" w:hAnsi="Arial" w:cs="Arial"/>
          <w:color w:val="000000"/>
          <w:sz w:val="28"/>
          <w:szCs w:val="28"/>
        </w:rPr>
        <w:t>资料上找到并划出，体现了</w:t>
      </w:r>
      <w:r w:rsidRPr="009B2858">
        <w:rPr>
          <w:rFonts w:ascii="Arial" w:hAnsi="Arial" w:cs="Arial"/>
          <w:color w:val="000000"/>
          <w:sz w:val="28"/>
          <w:szCs w:val="28"/>
        </w:rPr>
        <w:t>“</w:t>
      </w:r>
      <w:r w:rsidRPr="009B2858">
        <w:rPr>
          <w:rFonts w:ascii="Arial" w:hAnsi="Arial" w:cs="Arial"/>
          <w:color w:val="000000"/>
          <w:sz w:val="28"/>
          <w:szCs w:val="28"/>
        </w:rPr>
        <w:t>以学生为主体，教师为主导</w:t>
      </w:r>
      <w:r w:rsidRPr="009B2858">
        <w:rPr>
          <w:rFonts w:ascii="Arial" w:hAnsi="Arial" w:cs="Arial"/>
          <w:color w:val="000000"/>
          <w:sz w:val="28"/>
          <w:szCs w:val="28"/>
        </w:rPr>
        <w:t>”</w:t>
      </w:r>
      <w:r w:rsidRPr="009B2858">
        <w:rPr>
          <w:rFonts w:ascii="Arial" w:hAnsi="Arial" w:cs="Arial"/>
          <w:color w:val="000000"/>
          <w:sz w:val="28"/>
          <w:szCs w:val="28"/>
        </w:rPr>
        <w:t>的教学思想。</w:t>
      </w:r>
      <w:r w:rsidRPr="009B2858">
        <w:rPr>
          <w:rFonts w:ascii="Arial" w:hAnsi="Arial" w:cs="Arial"/>
          <w:color w:val="000000"/>
          <w:sz w:val="28"/>
          <w:szCs w:val="28"/>
        </w:rPr>
        <w:br/>
        <w:t>2</w:t>
      </w:r>
      <w:r>
        <w:rPr>
          <w:rFonts w:ascii="Arial" w:hAnsi="Arial" w:cs="Arial"/>
          <w:color w:val="000000"/>
          <w:sz w:val="28"/>
          <w:szCs w:val="28"/>
        </w:rPr>
        <w:t>、这节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课体现</w:t>
      </w:r>
      <w:proofErr w:type="gramEnd"/>
      <w:r>
        <w:rPr>
          <w:rFonts w:ascii="Arial" w:hAnsi="Arial" w:cs="Arial"/>
          <w:color w:val="000000"/>
          <w:sz w:val="28"/>
          <w:szCs w:val="28"/>
        </w:rPr>
        <w:t>了李老师的教学基本功非常扎实，上课开始陈</w:t>
      </w:r>
      <w:r w:rsidRPr="009B2858">
        <w:rPr>
          <w:rFonts w:ascii="Arial" w:hAnsi="Arial" w:cs="Arial"/>
          <w:color w:val="000000"/>
          <w:sz w:val="28"/>
          <w:szCs w:val="28"/>
        </w:rPr>
        <w:t>老师就建立了知识网络，并把部分内容板书在黑板上，而后面的内容让学生代表板书完成，构建知识网络进行复习使知识更加系统，让学生更加容易理解掌握。</w:t>
      </w:r>
      <w:r w:rsidRPr="009B2858">
        <w:rPr>
          <w:rFonts w:ascii="Arial" w:hAnsi="Arial" w:cs="Arial"/>
          <w:color w:val="000000"/>
          <w:sz w:val="28"/>
          <w:szCs w:val="28"/>
        </w:rPr>
        <w:br/>
        <w:t>3</w:t>
      </w:r>
      <w:r>
        <w:rPr>
          <w:rFonts w:ascii="Arial" w:hAnsi="Arial" w:cs="Arial"/>
          <w:color w:val="000000"/>
          <w:sz w:val="28"/>
          <w:szCs w:val="28"/>
        </w:rPr>
        <w:t>、这节课李老师突出了重点攻破了难点，例如：李</w:t>
      </w:r>
      <w:r w:rsidRPr="009B2858">
        <w:rPr>
          <w:rFonts w:ascii="Arial" w:hAnsi="Arial" w:cs="Arial"/>
          <w:color w:val="000000"/>
          <w:sz w:val="28"/>
          <w:szCs w:val="28"/>
        </w:rPr>
        <w:t>老师在讲做功的两个必要因素（作用在物体上的力，和物体在这</w:t>
      </w:r>
      <w:bookmarkStart w:id="0" w:name="_GoBack"/>
      <w:bookmarkEnd w:id="0"/>
      <w:r w:rsidRPr="009B2858">
        <w:rPr>
          <w:rFonts w:ascii="Arial" w:hAnsi="Arial" w:cs="Arial"/>
          <w:color w:val="000000"/>
          <w:sz w:val="28"/>
          <w:szCs w:val="28"/>
        </w:rPr>
        <w:t>个力的方向上通过的距离）的时候，举出了生活中三个不做功的实例（</w:t>
      </w:r>
      <w:r w:rsidRPr="009B2858">
        <w:rPr>
          <w:rFonts w:ascii="宋体" w:eastAsia="宋体" w:hAnsi="宋体" w:cs="宋体" w:hint="eastAsia"/>
          <w:color w:val="000000"/>
          <w:sz w:val="28"/>
          <w:szCs w:val="28"/>
        </w:rPr>
        <w:t>①</w:t>
      </w:r>
      <w:r w:rsidRPr="009B2858">
        <w:rPr>
          <w:rFonts w:ascii="Arial" w:hAnsi="Arial" w:cs="Arial"/>
          <w:color w:val="000000"/>
          <w:sz w:val="28"/>
          <w:szCs w:val="28"/>
        </w:rPr>
        <w:t>、有力无距、</w:t>
      </w:r>
      <w:r w:rsidRPr="009B2858">
        <w:rPr>
          <w:rFonts w:ascii="宋体" w:eastAsia="宋体" w:hAnsi="宋体" w:cs="宋体" w:hint="eastAsia"/>
          <w:color w:val="000000"/>
          <w:sz w:val="28"/>
          <w:szCs w:val="28"/>
        </w:rPr>
        <w:t>②</w:t>
      </w:r>
      <w:r w:rsidRPr="009B2858">
        <w:rPr>
          <w:rFonts w:ascii="Arial" w:hAnsi="Arial" w:cs="Arial"/>
          <w:color w:val="000000"/>
          <w:sz w:val="28"/>
          <w:szCs w:val="28"/>
        </w:rPr>
        <w:t>、无力有距、</w:t>
      </w:r>
      <w:r w:rsidRPr="009B2858">
        <w:rPr>
          <w:rFonts w:ascii="宋体" w:eastAsia="宋体" w:hAnsi="宋体" w:cs="宋体" w:hint="eastAsia"/>
          <w:color w:val="000000"/>
          <w:sz w:val="28"/>
          <w:szCs w:val="28"/>
        </w:rPr>
        <w:t>③</w:t>
      </w:r>
      <w:r w:rsidRPr="009B2858">
        <w:rPr>
          <w:rFonts w:ascii="Arial" w:hAnsi="Arial" w:cs="Arial"/>
          <w:color w:val="000000"/>
          <w:sz w:val="28"/>
          <w:szCs w:val="28"/>
        </w:rPr>
        <w:t>有力有距），这三个实例最容易出错，特别是第三个有力又有距。</w:t>
      </w:r>
      <w:r w:rsidRPr="009B2858">
        <w:rPr>
          <w:rFonts w:ascii="Arial" w:hAnsi="Arial" w:cs="Arial"/>
          <w:color w:val="000000"/>
          <w:sz w:val="28"/>
          <w:szCs w:val="28"/>
        </w:rPr>
        <w:br/>
      </w:r>
      <w:r w:rsidRPr="009B2858">
        <w:rPr>
          <w:rFonts w:ascii="Arial" w:hAnsi="Arial" w:cs="Arial"/>
          <w:color w:val="000000"/>
          <w:sz w:val="28"/>
          <w:szCs w:val="28"/>
        </w:rPr>
        <w:t>以下是我个人的一些不成熟的看法：</w:t>
      </w:r>
      <w:r w:rsidRPr="009B2858">
        <w:rPr>
          <w:rFonts w:ascii="Arial" w:hAnsi="Arial" w:cs="Arial"/>
          <w:color w:val="000000"/>
          <w:sz w:val="28"/>
          <w:szCs w:val="28"/>
        </w:rPr>
        <w:br/>
        <w:t>1</w:t>
      </w:r>
      <w:r w:rsidRPr="009B2858">
        <w:rPr>
          <w:rFonts w:ascii="Arial" w:hAnsi="Arial" w:cs="Arial"/>
          <w:color w:val="000000"/>
          <w:sz w:val="28"/>
          <w:szCs w:val="28"/>
        </w:rPr>
        <w:t>、复习了知识要点后，学生头脑中已经形成或者构建了物理模型，最好是联系生活实际出些题目，让学生运用所学的知识解决实际的问题。</w:t>
      </w:r>
      <w:r w:rsidRPr="009B2858">
        <w:rPr>
          <w:rFonts w:ascii="Arial" w:hAnsi="Arial" w:cs="Arial"/>
          <w:color w:val="000000"/>
          <w:sz w:val="28"/>
          <w:szCs w:val="28"/>
        </w:rPr>
        <w:br/>
        <w:t>2</w:t>
      </w:r>
      <w:r w:rsidRPr="009B2858">
        <w:rPr>
          <w:rFonts w:ascii="Arial" w:hAnsi="Arial" w:cs="Arial"/>
          <w:color w:val="000000"/>
          <w:sz w:val="28"/>
          <w:szCs w:val="28"/>
        </w:rPr>
        <w:t>、每个知识点复习后，巩固的题目最好是出现在投影或者黑板上，也或者是在复习资料上，用口头出题然后学生口头回答可能照顾不到反应较慢的一部分学生。</w:t>
      </w:r>
    </w:p>
    <w:sectPr w:rsidR="002B7181" w:rsidRPr="009B28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BF"/>
    <w:rsid w:val="002B7181"/>
    <w:rsid w:val="009B2858"/>
    <w:rsid w:val="00FB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411</Characters>
  <Application>Microsoft Office Word</Application>
  <DocSecurity>0</DocSecurity>
  <Lines>3</Lines>
  <Paragraphs>1</Paragraphs>
  <ScaleCrop>false</ScaleCrop>
  <Company>Microsoft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</cp:revision>
  <dcterms:created xsi:type="dcterms:W3CDTF">2017-07-06T02:24:00Z</dcterms:created>
  <dcterms:modified xsi:type="dcterms:W3CDTF">2017-07-06T02:26:00Z</dcterms:modified>
</cp:coreProperties>
</file>