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507" w:rsidRDefault="00580BF2" w:rsidP="002B3507">
      <w:pPr>
        <w:jc w:val="center"/>
        <w:rPr>
          <w:sz w:val="24"/>
        </w:rPr>
      </w:pPr>
      <w:r w:rsidRPr="002B3507">
        <w:rPr>
          <w:rFonts w:hint="eastAsia"/>
          <w:sz w:val="32"/>
        </w:rPr>
        <w:t>合肥学习总结</w:t>
      </w:r>
    </w:p>
    <w:p w:rsidR="00580BF2" w:rsidRDefault="00580BF2" w:rsidP="002B3507">
      <w:pPr>
        <w:jc w:val="center"/>
        <w:rPr>
          <w:sz w:val="24"/>
        </w:rPr>
      </w:pPr>
      <w:r w:rsidRPr="002B3507">
        <w:rPr>
          <w:rFonts w:hint="eastAsia"/>
          <w:sz w:val="24"/>
        </w:rPr>
        <w:t>“高效课堂+科学反馈”提高备考质量</w:t>
      </w:r>
    </w:p>
    <w:p w:rsidR="00806007" w:rsidRPr="002B3507" w:rsidRDefault="00806007" w:rsidP="002B3507">
      <w:pPr>
        <w:jc w:val="center"/>
        <w:rPr>
          <w:rFonts w:hint="eastAsia"/>
          <w:sz w:val="24"/>
        </w:rPr>
      </w:pPr>
      <w:r>
        <w:rPr>
          <w:rFonts w:hint="eastAsia"/>
          <w:sz w:val="24"/>
        </w:rPr>
        <w:t>中山大学附属中学  彭矗</w:t>
      </w:r>
      <w:bookmarkStart w:id="0" w:name="_GoBack"/>
      <w:bookmarkEnd w:id="0"/>
    </w:p>
    <w:p w:rsidR="00580BF2" w:rsidRPr="002B3507" w:rsidRDefault="00580BF2" w:rsidP="002B3507">
      <w:pPr>
        <w:ind w:firstLineChars="200" w:firstLine="480"/>
        <w:rPr>
          <w:sz w:val="24"/>
        </w:rPr>
      </w:pPr>
      <w:r w:rsidRPr="002B3507">
        <w:rPr>
          <w:sz w:val="24"/>
        </w:rPr>
        <w:t>2017年10月15日</w:t>
      </w:r>
      <w:r w:rsidRPr="002B3507">
        <w:rPr>
          <w:rFonts w:hint="eastAsia"/>
          <w:sz w:val="24"/>
        </w:rPr>
        <w:t>-</w:t>
      </w:r>
      <w:r w:rsidRPr="002B3507">
        <w:rPr>
          <w:sz w:val="24"/>
        </w:rPr>
        <w:t>2017</w:t>
      </w:r>
      <w:r w:rsidRPr="002B3507">
        <w:rPr>
          <w:rFonts w:hint="eastAsia"/>
          <w:sz w:val="24"/>
        </w:rPr>
        <w:t>年10月18日，我有幸参加海珠区教育局组织的合肥学习团。在3天的学习中获</w:t>
      </w:r>
      <w:r w:rsidR="002B3507">
        <w:rPr>
          <w:rFonts w:hint="eastAsia"/>
          <w:sz w:val="24"/>
        </w:rPr>
        <w:t>益</w:t>
      </w:r>
      <w:r w:rsidRPr="002B3507">
        <w:rPr>
          <w:rFonts w:hint="eastAsia"/>
          <w:sz w:val="24"/>
        </w:rPr>
        <w:t>良多。特做以下总结。</w:t>
      </w:r>
    </w:p>
    <w:p w:rsidR="00580BF2" w:rsidRPr="002B3507" w:rsidRDefault="00580BF2" w:rsidP="002B3507">
      <w:pPr>
        <w:pStyle w:val="a3"/>
        <w:numPr>
          <w:ilvl w:val="0"/>
          <w:numId w:val="1"/>
        </w:numPr>
        <w:ind w:firstLine="480"/>
        <w:rPr>
          <w:sz w:val="24"/>
        </w:rPr>
      </w:pPr>
      <w:r w:rsidRPr="002B3507">
        <w:rPr>
          <w:rFonts w:hint="eastAsia"/>
          <w:sz w:val="24"/>
        </w:rPr>
        <w:t>课堂</w:t>
      </w:r>
      <w:r w:rsidR="00C643A3" w:rsidRPr="002B3507">
        <w:rPr>
          <w:rFonts w:hint="eastAsia"/>
          <w:sz w:val="24"/>
        </w:rPr>
        <w:t>有效率</w:t>
      </w:r>
    </w:p>
    <w:p w:rsidR="00580BF2" w:rsidRPr="002B3507" w:rsidRDefault="00580BF2" w:rsidP="002B3507">
      <w:pPr>
        <w:ind w:firstLineChars="200" w:firstLine="480"/>
        <w:rPr>
          <w:sz w:val="24"/>
        </w:rPr>
      </w:pPr>
      <w:r w:rsidRPr="002B3507">
        <w:rPr>
          <w:rFonts w:hint="eastAsia"/>
          <w:sz w:val="24"/>
        </w:rPr>
        <w:t>在1中、6中、8中的听课过程中，</w:t>
      </w:r>
      <w:r w:rsidR="002B3507">
        <w:rPr>
          <w:rFonts w:hint="eastAsia"/>
          <w:sz w:val="24"/>
        </w:rPr>
        <w:t>均</w:t>
      </w:r>
      <w:r w:rsidRPr="002B3507">
        <w:rPr>
          <w:rFonts w:hint="eastAsia"/>
          <w:sz w:val="24"/>
        </w:rPr>
        <w:t>发觉合肥的老师把高效贯彻始终。6中的朱老师将等效重力场做</w:t>
      </w:r>
      <w:r w:rsidR="002B3507">
        <w:rPr>
          <w:rFonts w:hint="eastAsia"/>
          <w:sz w:val="24"/>
        </w:rPr>
        <w:t>出了</w:t>
      </w:r>
      <w:r w:rsidRPr="002B3507">
        <w:rPr>
          <w:rFonts w:hint="eastAsia"/>
          <w:sz w:val="24"/>
        </w:rPr>
        <w:t>3种变式，很有效的帮助学生把握知识类型的特点以及使用的边界。在深刻理解的基础上，学生灵活应用，</w:t>
      </w:r>
      <w:r w:rsidR="002B3507">
        <w:rPr>
          <w:rFonts w:hint="eastAsia"/>
          <w:sz w:val="24"/>
        </w:rPr>
        <w:t>落实了</w:t>
      </w:r>
      <w:r w:rsidRPr="002B3507">
        <w:rPr>
          <w:rFonts w:hint="eastAsia"/>
          <w:sz w:val="24"/>
        </w:rPr>
        <w:t>少花时间多得成效</w:t>
      </w:r>
      <w:r w:rsidR="002B3507">
        <w:rPr>
          <w:rFonts w:hint="eastAsia"/>
          <w:sz w:val="24"/>
        </w:rPr>
        <w:t>的教学理念</w:t>
      </w:r>
      <w:r w:rsidRPr="002B3507">
        <w:rPr>
          <w:rFonts w:hint="eastAsia"/>
          <w:sz w:val="24"/>
        </w:rPr>
        <w:t>。8中的老师则将水平面上的圆周运动横向对比，抓住提供向心力</w:t>
      </w:r>
      <w:r w:rsidR="002B3507">
        <w:rPr>
          <w:rFonts w:hint="eastAsia"/>
          <w:sz w:val="24"/>
        </w:rPr>
        <w:t>方式</w:t>
      </w:r>
      <w:r w:rsidRPr="002B3507">
        <w:rPr>
          <w:rFonts w:hint="eastAsia"/>
          <w:sz w:val="24"/>
        </w:rPr>
        <w:t>不同但提供效果</w:t>
      </w:r>
      <w:r w:rsidR="002B3507">
        <w:rPr>
          <w:rFonts w:hint="eastAsia"/>
          <w:sz w:val="24"/>
        </w:rPr>
        <w:t>一致</w:t>
      </w:r>
      <w:r w:rsidRPr="002B3507">
        <w:rPr>
          <w:rFonts w:hint="eastAsia"/>
          <w:sz w:val="24"/>
        </w:rPr>
        <w:t>的特点</w:t>
      </w:r>
      <w:r w:rsidR="002B3507">
        <w:rPr>
          <w:rFonts w:hint="eastAsia"/>
          <w:sz w:val="24"/>
        </w:rPr>
        <w:t>，</w:t>
      </w:r>
      <w:r w:rsidRPr="002B3507">
        <w:rPr>
          <w:rFonts w:hint="eastAsia"/>
          <w:sz w:val="24"/>
        </w:rPr>
        <w:t>让学生体会同一类型中</w:t>
      </w:r>
      <w:r w:rsidR="002B3507">
        <w:rPr>
          <w:rFonts w:hint="eastAsia"/>
          <w:sz w:val="24"/>
        </w:rPr>
        <w:t>不同小内之间的</w:t>
      </w:r>
      <w:r w:rsidRPr="002B3507">
        <w:rPr>
          <w:rFonts w:hint="eastAsia"/>
          <w:sz w:val="24"/>
        </w:rPr>
        <w:t>不同</w:t>
      </w:r>
      <w:r w:rsidR="002B3507">
        <w:rPr>
          <w:rFonts w:hint="eastAsia"/>
          <w:sz w:val="24"/>
        </w:rPr>
        <w:t>之处，从而对加深理解</w:t>
      </w:r>
      <w:r w:rsidR="00C643A3" w:rsidRPr="002B3507">
        <w:rPr>
          <w:rFonts w:hint="eastAsia"/>
          <w:sz w:val="24"/>
        </w:rPr>
        <w:t>。1中的老师通过课堂例题检测学生掌握情况，为平抛运动的习题</w:t>
      </w:r>
      <w:proofErr w:type="gramStart"/>
      <w:r w:rsidR="00C643A3" w:rsidRPr="002B3507">
        <w:rPr>
          <w:rFonts w:hint="eastAsia"/>
          <w:sz w:val="24"/>
        </w:rPr>
        <w:t>课提高</w:t>
      </w:r>
      <w:proofErr w:type="gramEnd"/>
      <w:r w:rsidR="00C643A3" w:rsidRPr="002B3507">
        <w:rPr>
          <w:rFonts w:hint="eastAsia"/>
          <w:sz w:val="24"/>
        </w:rPr>
        <w:t>难度做好调查准备。</w:t>
      </w:r>
    </w:p>
    <w:p w:rsidR="00C643A3" w:rsidRPr="002B3507" w:rsidRDefault="002B3507" w:rsidP="002B3507">
      <w:pPr>
        <w:pStyle w:val="a3"/>
        <w:numPr>
          <w:ilvl w:val="0"/>
          <w:numId w:val="1"/>
        </w:numPr>
        <w:ind w:firstLine="480"/>
        <w:rPr>
          <w:sz w:val="24"/>
        </w:rPr>
      </w:pPr>
      <w:r w:rsidRPr="002B3507">
        <w:rPr>
          <w:rFonts w:hint="eastAsia"/>
          <w:sz w:val="24"/>
        </w:rPr>
        <w:t>思维</w:t>
      </w:r>
      <w:r w:rsidR="00C643A3" w:rsidRPr="002B3507">
        <w:rPr>
          <w:rFonts w:hint="eastAsia"/>
          <w:sz w:val="24"/>
        </w:rPr>
        <w:t>有深度</w:t>
      </w:r>
    </w:p>
    <w:p w:rsidR="00C643A3" w:rsidRPr="002B3507" w:rsidRDefault="00C643A3" w:rsidP="002B3507">
      <w:pPr>
        <w:ind w:firstLineChars="200" w:firstLine="480"/>
        <w:rPr>
          <w:sz w:val="24"/>
        </w:rPr>
      </w:pPr>
      <w:r w:rsidRPr="002B3507">
        <w:rPr>
          <w:rFonts w:hint="eastAsia"/>
          <w:sz w:val="24"/>
        </w:rPr>
        <w:t>三所学校的课堂均在知识的深度上做足功夫。物理一轮复习应该以基础知识基本方法为主要复习对象。但三所学校的老师除了在这些方面重点着力夯实基础外。还很好的在常规题型中变式和渗透物理的核心素养，以此来对物理知识进行二次挖掘。6中的老师就在重力场的类型下，对电场参与的复合场进行了分析和讲解。通过类比做到知识迁移和整合，很妙的做到从表面的知识点到内里的素养能力的升华。</w:t>
      </w:r>
    </w:p>
    <w:p w:rsidR="00C643A3" w:rsidRPr="002B3507" w:rsidRDefault="002B3507" w:rsidP="002B3507">
      <w:pPr>
        <w:pStyle w:val="a3"/>
        <w:numPr>
          <w:ilvl w:val="0"/>
          <w:numId w:val="1"/>
        </w:numPr>
        <w:ind w:firstLine="480"/>
        <w:rPr>
          <w:sz w:val="24"/>
        </w:rPr>
      </w:pPr>
      <w:r w:rsidRPr="002B3507">
        <w:rPr>
          <w:rFonts w:hint="eastAsia"/>
          <w:sz w:val="24"/>
        </w:rPr>
        <w:t>知识</w:t>
      </w:r>
      <w:r w:rsidR="00C643A3" w:rsidRPr="002B3507">
        <w:rPr>
          <w:rFonts w:hint="eastAsia"/>
          <w:sz w:val="24"/>
        </w:rPr>
        <w:t>有容量</w:t>
      </w:r>
    </w:p>
    <w:p w:rsidR="00C643A3" w:rsidRPr="002B3507" w:rsidRDefault="00C643A3" w:rsidP="002B3507">
      <w:pPr>
        <w:ind w:firstLineChars="200" w:firstLine="480"/>
        <w:rPr>
          <w:sz w:val="24"/>
        </w:rPr>
      </w:pPr>
      <w:r w:rsidRPr="002B3507">
        <w:rPr>
          <w:rFonts w:hint="eastAsia"/>
          <w:sz w:val="24"/>
        </w:rPr>
        <w:t>或许是生源好的原因，三所学校均不约而同的在课堂上强调高容量。但一节</w:t>
      </w:r>
      <w:r w:rsidRPr="002B3507">
        <w:rPr>
          <w:rFonts w:hint="eastAsia"/>
          <w:sz w:val="24"/>
        </w:rPr>
        <w:lastRenderedPageBreak/>
        <w:t>课听下来并不怎么疲惫。这得益于课堂的深度和老师做了很好的逻辑连接。在同一问题中，进行深挖类比</w:t>
      </w:r>
      <w:r w:rsidR="002B3507">
        <w:rPr>
          <w:rFonts w:hint="eastAsia"/>
          <w:sz w:val="24"/>
        </w:rPr>
        <w:t>形成</w:t>
      </w:r>
      <w:r w:rsidRPr="002B3507">
        <w:rPr>
          <w:rFonts w:hint="eastAsia"/>
          <w:sz w:val="24"/>
        </w:rPr>
        <w:t>的大容量很好的促进了学生学习效率的提高。很好的诠释了大容量的</w:t>
      </w:r>
      <w:r w:rsidR="00C85095" w:rsidRPr="002B3507">
        <w:rPr>
          <w:rFonts w:hint="eastAsia"/>
          <w:sz w:val="24"/>
        </w:rPr>
        <w:t>正确打开方式。</w:t>
      </w:r>
    </w:p>
    <w:p w:rsidR="00C85095" w:rsidRPr="002B3507" w:rsidRDefault="00C85095" w:rsidP="002B3507">
      <w:pPr>
        <w:pStyle w:val="a3"/>
        <w:numPr>
          <w:ilvl w:val="0"/>
          <w:numId w:val="1"/>
        </w:numPr>
        <w:ind w:firstLine="480"/>
        <w:rPr>
          <w:sz w:val="24"/>
        </w:rPr>
      </w:pPr>
      <w:r w:rsidRPr="002B3507">
        <w:rPr>
          <w:rFonts w:hint="eastAsia"/>
          <w:sz w:val="24"/>
        </w:rPr>
        <w:t>反馈</w:t>
      </w:r>
      <w:r w:rsidR="002B3507" w:rsidRPr="002B3507">
        <w:rPr>
          <w:rFonts w:hint="eastAsia"/>
          <w:sz w:val="24"/>
        </w:rPr>
        <w:t>很</w:t>
      </w:r>
      <w:r w:rsidRPr="002B3507">
        <w:rPr>
          <w:rFonts w:hint="eastAsia"/>
          <w:sz w:val="24"/>
        </w:rPr>
        <w:t>科学</w:t>
      </w:r>
    </w:p>
    <w:p w:rsidR="00C85095" w:rsidRPr="002B3507" w:rsidRDefault="00C85095" w:rsidP="002B3507">
      <w:pPr>
        <w:ind w:firstLineChars="200" w:firstLine="480"/>
        <w:rPr>
          <w:sz w:val="24"/>
        </w:rPr>
      </w:pPr>
      <w:r w:rsidRPr="002B3507">
        <w:rPr>
          <w:rFonts w:hint="eastAsia"/>
          <w:sz w:val="24"/>
        </w:rPr>
        <w:t>合肥的教育技术应用全国领先，从三个</w:t>
      </w:r>
      <w:r w:rsidR="002B3507">
        <w:rPr>
          <w:rFonts w:hint="eastAsia"/>
          <w:sz w:val="24"/>
        </w:rPr>
        <w:t>学校</w:t>
      </w:r>
      <w:r w:rsidRPr="002B3507">
        <w:rPr>
          <w:rFonts w:hint="eastAsia"/>
          <w:sz w:val="24"/>
        </w:rPr>
        <w:t>深度使用</w:t>
      </w:r>
      <w:proofErr w:type="gramStart"/>
      <w:r w:rsidRPr="002B3507">
        <w:rPr>
          <w:rFonts w:hint="eastAsia"/>
          <w:sz w:val="24"/>
        </w:rPr>
        <w:t>科大讯飞的</w:t>
      </w:r>
      <w:proofErr w:type="gramEnd"/>
      <w:r w:rsidRPr="002B3507">
        <w:rPr>
          <w:rFonts w:hint="eastAsia"/>
          <w:sz w:val="24"/>
        </w:rPr>
        <w:t>智学网的效果看，确实很好的把握了学生的课堂以及课下的自习时间和在家的自学时间。利用大数据对学生高中三年的学科学习进行统计，每位老师和学生都很明确的知道自己的薄弱之处。系统利用大数据给每位学生推送个性化作业。有针对性的加强练习。很棒！</w:t>
      </w:r>
    </w:p>
    <w:sectPr w:rsidR="00C85095" w:rsidRPr="002B350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D36411"/>
    <w:multiLevelType w:val="hybridMultilevel"/>
    <w:tmpl w:val="9B628C26"/>
    <w:lvl w:ilvl="0" w:tplc="D8FCE41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F2"/>
    <w:rsid w:val="002B3507"/>
    <w:rsid w:val="00385659"/>
    <w:rsid w:val="00580BF2"/>
    <w:rsid w:val="00806007"/>
    <w:rsid w:val="00C643A3"/>
    <w:rsid w:val="00C850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BC80C"/>
  <w15:chartTrackingRefBased/>
  <w15:docId w15:val="{16709E26-6382-48F3-B489-ED360E607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0BF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118</Words>
  <Characters>677</Characters>
  <Application>Microsoft Office Word</Application>
  <DocSecurity>0</DocSecurity>
  <Lines>5</Lines>
  <Paragraphs>1</Paragraphs>
  <ScaleCrop>false</ScaleCrop>
  <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2017-10-19T02:48:00Z</dcterms:created>
  <dcterms:modified xsi:type="dcterms:W3CDTF">2017-10-19T06:43:00Z</dcterms:modified>
</cp:coreProperties>
</file>