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78F" w:rsidRPr="00F01108" w:rsidRDefault="00F01108" w:rsidP="00F01108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 w:rsidRPr="00F01108">
        <w:rPr>
          <w:rFonts w:asciiTheme="majorEastAsia" w:eastAsiaTheme="majorEastAsia" w:hAnsiTheme="majorEastAsia" w:hint="eastAsia"/>
          <w:b/>
          <w:sz w:val="32"/>
          <w:szCs w:val="32"/>
        </w:rPr>
        <w:t xml:space="preserve">读一本好书  </w:t>
      </w:r>
      <w:r w:rsidR="002D0A6E">
        <w:rPr>
          <w:rFonts w:asciiTheme="majorEastAsia" w:eastAsiaTheme="majorEastAsia" w:hAnsiTheme="majorEastAsia" w:hint="eastAsia"/>
          <w:b/>
          <w:sz w:val="32"/>
          <w:szCs w:val="32"/>
        </w:rPr>
        <w:t>感受</w:t>
      </w:r>
      <w:r>
        <w:rPr>
          <w:rFonts w:asciiTheme="majorEastAsia" w:eastAsiaTheme="majorEastAsia" w:hAnsiTheme="majorEastAsia" w:hint="eastAsia"/>
          <w:b/>
          <w:sz w:val="32"/>
          <w:szCs w:val="32"/>
        </w:rPr>
        <w:t>别样</w:t>
      </w:r>
      <w:r w:rsidR="002D0A6E">
        <w:rPr>
          <w:rFonts w:asciiTheme="majorEastAsia" w:eastAsiaTheme="majorEastAsia" w:hAnsiTheme="majorEastAsia" w:hint="eastAsia"/>
          <w:b/>
          <w:sz w:val="32"/>
          <w:szCs w:val="32"/>
        </w:rPr>
        <w:t>人生</w:t>
      </w:r>
    </w:p>
    <w:p w:rsidR="00F01108" w:rsidRPr="00F01108" w:rsidRDefault="00F01108" w:rsidP="00F01108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 w:rsidRPr="00F01108">
        <w:rPr>
          <w:rFonts w:asciiTheme="majorEastAsia" w:eastAsiaTheme="majorEastAsia" w:hAnsiTheme="majorEastAsia" w:hint="eastAsia"/>
          <w:b/>
          <w:sz w:val="32"/>
          <w:szCs w:val="32"/>
        </w:rPr>
        <w:t>——读《半农半X的生活》有感</w:t>
      </w:r>
    </w:p>
    <w:p w:rsidR="003079BF" w:rsidRDefault="003079BF" w:rsidP="003079BF">
      <w:pPr>
        <w:ind w:firstLineChars="200" w:firstLine="420"/>
        <w:rPr>
          <w:rFonts w:hint="eastAsia"/>
        </w:rPr>
      </w:pPr>
    </w:p>
    <w:p w:rsidR="00F01108" w:rsidRPr="003079BF" w:rsidRDefault="003079BF" w:rsidP="003079BF">
      <w:pPr>
        <w:ind w:firstLineChars="200" w:firstLine="480"/>
        <w:rPr>
          <w:rFonts w:ascii="楷体" w:eastAsia="楷体" w:hAnsi="楷体" w:hint="eastAsia"/>
          <w:sz w:val="24"/>
        </w:rPr>
      </w:pPr>
      <w:proofErr w:type="gramStart"/>
      <w:r w:rsidRPr="003079BF">
        <w:rPr>
          <w:rFonts w:ascii="楷体" w:eastAsia="楷体" w:hAnsi="楷体" w:hint="eastAsia"/>
          <w:sz w:val="24"/>
        </w:rPr>
        <w:t>半农并不只</w:t>
      </w:r>
      <w:proofErr w:type="gramEnd"/>
      <w:r w:rsidRPr="003079BF">
        <w:rPr>
          <w:rFonts w:ascii="楷体" w:eastAsia="楷体" w:hAnsi="楷体" w:hint="eastAsia"/>
          <w:sz w:val="24"/>
        </w:rPr>
        <w:t>指一天之中，有一半的时间务农，也不是指土地的大小，而是藉着接触泥土和其他生命，超越以人为中心的想法发现生命中更重要的东西。</w:t>
      </w:r>
    </w:p>
    <w:p w:rsidR="003079BF" w:rsidRDefault="003079BF" w:rsidP="003079BF">
      <w:pPr>
        <w:jc w:val="right"/>
        <w:rPr>
          <w:rFonts w:hint="eastAsia"/>
          <w:sz w:val="24"/>
        </w:rPr>
      </w:pPr>
      <w:r w:rsidRPr="003079BF">
        <w:rPr>
          <w:rFonts w:hint="eastAsia"/>
          <w:sz w:val="24"/>
        </w:rPr>
        <w:t>——盐见直</w:t>
      </w:r>
      <w:bookmarkStart w:id="0" w:name="_GoBack"/>
      <w:bookmarkEnd w:id="0"/>
      <w:r w:rsidRPr="003079BF">
        <w:rPr>
          <w:rFonts w:hint="eastAsia"/>
          <w:sz w:val="24"/>
        </w:rPr>
        <w:t>纪</w:t>
      </w:r>
    </w:p>
    <w:p w:rsidR="003079BF" w:rsidRPr="003079BF" w:rsidRDefault="003079BF" w:rsidP="003079BF">
      <w:pPr>
        <w:jc w:val="right"/>
        <w:rPr>
          <w:sz w:val="24"/>
        </w:rPr>
      </w:pPr>
    </w:p>
    <w:p w:rsidR="00F01108" w:rsidRDefault="00010293" w:rsidP="0076383C">
      <w:pPr>
        <w:spacing w:line="360" w:lineRule="auto"/>
        <w:ind w:firstLineChars="200" w:firstLine="480"/>
        <w:rPr>
          <w:sz w:val="24"/>
        </w:rPr>
      </w:pPr>
      <w:r w:rsidRPr="00010293">
        <w:rPr>
          <w:rFonts w:hint="eastAsia"/>
          <w:sz w:val="24"/>
        </w:rPr>
        <w:t>有人说，</w:t>
      </w:r>
      <w:r w:rsidRPr="00010293">
        <w:rPr>
          <w:sz w:val="24"/>
        </w:rPr>
        <w:t>人的一生中至少要有两次冲动</w:t>
      </w:r>
      <w:r w:rsidRPr="00010293">
        <w:rPr>
          <w:rFonts w:hint="eastAsia"/>
          <w:sz w:val="24"/>
        </w:rPr>
        <w:t>：</w:t>
      </w:r>
      <w:r w:rsidRPr="00010293">
        <w:rPr>
          <w:sz w:val="24"/>
        </w:rPr>
        <w:t>一次奋不顾身的爱情</w:t>
      </w:r>
      <w:r w:rsidRPr="00010293">
        <w:rPr>
          <w:rFonts w:hint="eastAsia"/>
          <w:sz w:val="24"/>
        </w:rPr>
        <w:t>，</w:t>
      </w:r>
      <w:r w:rsidRPr="00010293">
        <w:rPr>
          <w:sz w:val="24"/>
        </w:rPr>
        <w:t>一次说走就走的旅行</w:t>
      </w:r>
      <w:r w:rsidRPr="00010293">
        <w:rPr>
          <w:rFonts w:hint="eastAsia"/>
          <w:sz w:val="24"/>
        </w:rPr>
        <w:t>。</w:t>
      </w:r>
      <w:r>
        <w:rPr>
          <w:rFonts w:hint="eastAsia"/>
          <w:sz w:val="24"/>
        </w:rPr>
        <w:t>想必，这句话击中了不知多少饮食男女孤寂的灵魂，也不知使多少不甘平庸的人们蠢蠢欲动。但现实就摆在那里，责任压在你的肩上，由不得你一丝半点的任性，于是，“理想是丰满的，现实是骨感的”成了多少人无奈的哀叹。</w:t>
      </w:r>
    </w:p>
    <w:p w:rsidR="00010293" w:rsidRDefault="00010293" w:rsidP="0076383C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一天，我也清楚是为什么，我就站在了四楼设在走廊的书柜前，看看名字，抽出了两本书，一本盐</w:t>
      </w:r>
      <w:proofErr w:type="gramStart"/>
      <w:r>
        <w:rPr>
          <w:rFonts w:hint="eastAsia"/>
          <w:sz w:val="24"/>
        </w:rPr>
        <w:t>见直纪的</w:t>
      </w:r>
      <w:proofErr w:type="gramEnd"/>
      <w:r>
        <w:rPr>
          <w:rFonts w:hint="eastAsia"/>
          <w:sz w:val="24"/>
        </w:rPr>
        <w:t>《半农半</w:t>
      </w:r>
      <w:r>
        <w:rPr>
          <w:rFonts w:hint="eastAsia"/>
          <w:sz w:val="24"/>
        </w:rPr>
        <w:t>X</w:t>
      </w:r>
      <w:r>
        <w:rPr>
          <w:rFonts w:hint="eastAsia"/>
          <w:sz w:val="24"/>
        </w:rPr>
        <w:t>的生活》，一本</w:t>
      </w:r>
      <w:r>
        <w:rPr>
          <w:rFonts w:hint="eastAsia"/>
          <w:sz w:val="24"/>
        </w:rPr>
        <w:t>**</w:t>
      </w:r>
      <w:r>
        <w:rPr>
          <w:rFonts w:hint="eastAsia"/>
          <w:sz w:val="24"/>
        </w:rPr>
        <w:t>的《生活的哲学》，大致翻了翻，主题竟然如此贴近，都是有关于生命的价值和意义之类的书籍，难道，冥冥之中上天洞悉了我内心的渴望，不由“呵呵……”干笑两声。想想，生活固然有着诸多的无奈，但躲进故纸堆里、看几段无用文字、消磨消磨工作之余无趣的时光还是可以的吧。</w:t>
      </w:r>
    </w:p>
    <w:p w:rsidR="00010293" w:rsidRDefault="00F17896" w:rsidP="0076383C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出生于</w:t>
      </w:r>
      <w:r>
        <w:rPr>
          <w:rFonts w:hint="eastAsia"/>
          <w:sz w:val="24"/>
        </w:rPr>
        <w:t>1965</w:t>
      </w:r>
      <w:r>
        <w:rPr>
          <w:rFonts w:hint="eastAsia"/>
          <w:sz w:val="24"/>
        </w:rPr>
        <w:t>年的盐见</w:t>
      </w:r>
      <w:proofErr w:type="gramStart"/>
      <w:r>
        <w:rPr>
          <w:rFonts w:hint="eastAsia"/>
          <w:sz w:val="24"/>
        </w:rPr>
        <w:t>直纪曾</w:t>
      </w:r>
      <w:proofErr w:type="gramEnd"/>
      <w:r>
        <w:rPr>
          <w:rFonts w:hint="eastAsia"/>
          <w:sz w:val="24"/>
        </w:rPr>
        <w:t>是邮购公司的员工，</w:t>
      </w:r>
      <w:r>
        <w:rPr>
          <w:rFonts w:hint="eastAsia"/>
          <w:sz w:val="24"/>
        </w:rPr>
        <w:t>1995</w:t>
      </w:r>
      <w:r>
        <w:rPr>
          <w:rFonts w:hint="eastAsia"/>
          <w:sz w:val="24"/>
        </w:rPr>
        <w:t>年因</w:t>
      </w:r>
      <w:proofErr w:type="gramStart"/>
      <w:r>
        <w:rPr>
          <w:rFonts w:hint="eastAsia"/>
          <w:sz w:val="24"/>
        </w:rPr>
        <w:t>受作家星川淳</w:t>
      </w:r>
      <w:proofErr w:type="gramEnd"/>
      <w:r>
        <w:rPr>
          <w:rFonts w:hint="eastAsia"/>
          <w:sz w:val="24"/>
        </w:rPr>
        <w:t>著作中“半农半著”生活方式的启发</w:t>
      </w:r>
      <w:r w:rsidR="00F85D3A">
        <w:rPr>
          <w:rFonts w:hint="eastAsia"/>
          <w:sz w:val="24"/>
        </w:rPr>
        <w:t>，</w:t>
      </w:r>
      <w:r w:rsidR="00F85D3A">
        <w:rPr>
          <w:rFonts w:hint="eastAsia"/>
          <w:sz w:val="24"/>
        </w:rPr>
        <w:t>1999</w:t>
      </w:r>
      <w:r w:rsidR="00F85D3A">
        <w:rPr>
          <w:rFonts w:hint="eastAsia"/>
          <w:sz w:val="24"/>
        </w:rPr>
        <w:t>年因缘际会辞工返乡，</w:t>
      </w:r>
      <w:r w:rsidR="00F85D3A">
        <w:rPr>
          <w:rFonts w:hint="eastAsia"/>
          <w:sz w:val="24"/>
        </w:rPr>
        <w:t>2000</w:t>
      </w:r>
      <w:r w:rsidR="00F85D3A">
        <w:rPr>
          <w:rFonts w:hint="eastAsia"/>
          <w:sz w:val="24"/>
        </w:rPr>
        <w:t>年起，盐</w:t>
      </w:r>
      <w:proofErr w:type="gramStart"/>
      <w:r w:rsidR="00F85D3A">
        <w:rPr>
          <w:rFonts w:hint="eastAsia"/>
          <w:sz w:val="24"/>
        </w:rPr>
        <w:t>见直纪加入</w:t>
      </w:r>
      <w:proofErr w:type="gramEnd"/>
      <w:r w:rsidR="00F85D3A">
        <w:rPr>
          <w:rFonts w:hint="eastAsia"/>
          <w:sz w:val="24"/>
        </w:rPr>
        <w:t>“郊山联络网·绫部”，</w:t>
      </w:r>
      <w:r w:rsidR="00F85D3A" w:rsidRPr="00F85D3A">
        <w:rPr>
          <w:rFonts w:hint="eastAsia"/>
          <w:sz w:val="24"/>
        </w:rPr>
        <w:t xml:space="preserve"> </w:t>
      </w:r>
      <w:r w:rsidR="00F85D3A">
        <w:rPr>
          <w:rFonts w:hint="eastAsia"/>
          <w:sz w:val="24"/>
        </w:rPr>
        <w:t>开始了他的“半农半</w:t>
      </w:r>
      <w:r w:rsidR="00F85D3A">
        <w:rPr>
          <w:rFonts w:hint="eastAsia"/>
          <w:sz w:val="24"/>
        </w:rPr>
        <w:t>X</w:t>
      </w:r>
      <w:r w:rsidR="00F85D3A">
        <w:rPr>
          <w:rFonts w:hint="eastAsia"/>
          <w:sz w:val="24"/>
        </w:rPr>
        <w:t>”生活。</w:t>
      </w:r>
    </w:p>
    <w:p w:rsidR="002D0A6E" w:rsidRDefault="0034676B" w:rsidP="0076383C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夏目漱</w:t>
      </w:r>
      <w:proofErr w:type="gramStart"/>
      <w:r>
        <w:rPr>
          <w:sz w:val="24"/>
        </w:rPr>
        <w:t>石思想</w:t>
      </w:r>
      <w:proofErr w:type="gramEnd"/>
      <w:r>
        <w:rPr>
          <w:sz w:val="24"/>
        </w:rPr>
        <w:t>的最高境界是</w:t>
      </w:r>
      <w:r>
        <w:rPr>
          <w:rFonts w:hint="eastAsia"/>
          <w:sz w:val="24"/>
        </w:rPr>
        <w:t>“则天去私”，意即摒除人类私心，回归到公平的天地之心，也就是顺从自然的人生观。星川</w:t>
      </w:r>
      <w:proofErr w:type="gramStart"/>
      <w:r>
        <w:rPr>
          <w:rFonts w:hint="eastAsia"/>
          <w:sz w:val="24"/>
        </w:rPr>
        <w:t>淳</w:t>
      </w:r>
      <w:proofErr w:type="gramEnd"/>
      <w:r>
        <w:rPr>
          <w:rFonts w:hint="eastAsia"/>
          <w:sz w:val="24"/>
        </w:rPr>
        <w:t>在著作中把自己的生活方式形容为“半农半著”（以天然生活为基础，通过写作向社会发表启发性的文章）</w:t>
      </w:r>
      <w:r w:rsidR="0059067E">
        <w:rPr>
          <w:rFonts w:hint="eastAsia"/>
          <w:sz w:val="24"/>
        </w:rPr>
        <w:t>。这些都不断激发盐见直纪“半农半</w:t>
      </w:r>
      <w:r w:rsidR="0059067E">
        <w:rPr>
          <w:rFonts w:hint="eastAsia"/>
          <w:sz w:val="24"/>
        </w:rPr>
        <w:t>X</w:t>
      </w:r>
      <w:r w:rsidR="0059067E">
        <w:rPr>
          <w:rFonts w:hint="eastAsia"/>
          <w:sz w:val="24"/>
        </w:rPr>
        <w:t>”的构想。盐</w:t>
      </w:r>
      <w:proofErr w:type="gramStart"/>
      <w:r w:rsidR="0059067E">
        <w:rPr>
          <w:rFonts w:hint="eastAsia"/>
          <w:sz w:val="24"/>
        </w:rPr>
        <w:t>见直纪认为</w:t>
      </w:r>
      <w:proofErr w:type="gramEnd"/>
      <w:r w:rsidR="0059067E">
        <w:rPr>
          <w:rFonts w:hint="eastAsia"/>
          <w:sz w:val="24"/>
        </w:rPr>
        <w:t>，他所大力提倡的半农半</w:t>
      </w:r>
      <w:r w:rsidR="0059067E">
        <w:rPr>
          <w:rFonts w:hint="eastAsia"/>
          <w:sz w:val="24"/>
        </w:rPr>
        <w:t>X</w:t>
      </w:r>
      <w:r w:rsidR="0059067E">
        <w:rPr>
          <w:rFonts w:hint="eastAsia"/>
          <w:sz w:val="24"/>
        </w:rPr>
        <w:t>，是一种半自给自足的农业和理想工作齐头并进的生活方式。</w:t>
      </w:r>
      <w:r w:rsidR="0076383C">
        <w:rPr>
          <w:rFonts w:hint="eastAsia"/>
          <w:sz w:val="24"/>
        </w:rPr>
        <w:t>一方面亲手栽种稻米、蔬菜等农作物，以获取安全的粮食；另一方面则从事发挥特长、自我雇佣的工作，换得固定的收入，身体力行平衡生活。追求一种不再被金钱或时间逼迫、回归人类本质的生活方式。也就是说，以符合生态的农村生活为基础，并从中探索天职和人生意义；除此之外，还包含了更深一层的社会意义。这种脚踏实地的生活，提倡每个人都以“顺从天意、永续型的简朴生活”（农家生活）为基</w:t>
      </w:r>
      <w:r w:rsidR="0076383C">
        <w:rPr>
          <w:rFonts w:hint="eastAsia"/>
          <w:sz w:val="24"/>
        </w:rPr>
        <w:lastRenderedPageBreak/>
        <w:t>础，将“上天赋予的才能”（</w:t>
      </w:r>
      <w:r w:rsidR="0076383C">
        <w:rPr>
          <w:rFonts w:hint="eastAsia"/>
          <w:sz w:val="24"/>
        </w:rPr>
        <w:t>X</w:t>
      </w:r>
      <w:r w:rsidR="0076383C">
        <w:rPr>
          <w:rFonts w:hint="eastAsia"/>
          <w:sz w:val="24"/>
        </w:rPr>
        <w:t>）贡献于社会，彻底地实践、宣扬社会使命。每个人都梦想生活在一个“能够以兴趣维生的社会”里，而这样的社会绝不是童话，盐见</w:t>
      </w:r>
      <w:proofErr w:type="gramStart"/>
      <w:r w:rsidR="0076383C">
        <w:rPr>
          <w:rFonts w:hint="eastAsia"/>
          <w:sz w:val="24"/>
        </w:rPr>
        <w:t>直纪把</w:t>
      </w:r>
      <w:proofErr w:type="gramEnd"/>
      <w:r w:rsidR="0076383C">
        <w:rPr>
          <w:rFonts w:hint="eastAsia"/>
          <w:sz w:val="24"/>
        </w:rPr>
        <w:t>他所构建的“半农半</w:t>
      </w:r>
      <w:r w:rsidR="0076383C">
        <w:rPr>
          <w:rFonts w:hint="eastAsia"/>
          <w:sz w:val="24"/>
        </w:rPr>
        <w:t>X</w:t>
      </w:r>
      <w:r w:rsidR="0076383C">
        <w:rPr>
          <w:rFonts w:hint="eastAsia"/>
          <w:sz w:val="24"/>
        </w:rPr>
        <w:t>”模式称为“各展所长的社会”。</w:t>
      </w:r>
    </w:p>
    <w:p w:rsidR="0076383C" w:rsidRDefault="0076383C" w:rsidP="0076383C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在《半农半</w:t>
      </w:r>
      <w:r>
        <w:rPr>
          <w:rFonts w:hint="eastAsia"/>
          <w:sz w:val="24"/>
        </w:rPr>
        <w:t>X</w:t>
      </w:r>
      <w:r>
        <w:rPr>
          <w:rFonts w:hint="eastAsia"/>
          <w:sz w:val="24"/>
        </w:rPr>
        <w:t>的生活》一书中，盐</w:t>
      </w:r>
      <w:proofErr w:type="gramStart"/>
      <w:r>
        <w:rPr>
          <w:rFonts w:hint="eastAsia"/>
          <w:sz w:val="24"/>
        </w:rPr>
        <w:t>见直纪讲述</w:t>
      </w:r>
      <w:proofErr w:type="gramEnd"/>
      <w:r>
        <w:rPr>
          <w:rFonts w:hint="eastAsia"/>
          <w:sz w:val="24"/>
        </w:rPr>
        <w:t>了一些正在努力实践这种以兴趣维生的生活模式的典型案例，如半农半看护的大</w:t>
      </w:r>
      <w:proofErr w:type="gramStart"/>
      <w:r>
        <w:rPr>
          <w:rFonts w:hint="eastAsia"/>
          <w:sz w:val="24"/>
        </w:rPr>
        <w:t>原妙子</w:t>
      </w:r>
      <w:proofErr w:type="gramEnd"/>
      <w:r>
        <w:rPr>
          <w:rFonts w:hint="eastAsia"/>
          <w:sz w:val="24"/>
        </w:rPr>
        <w:t>和吉冈智史，半农半</w:t>
      </w:r>
      <w:r>
        <w:rPr>
          <w:rFonts w:hint="eastAsia"/>
          <w:sz w:val="24"/>
        </w:rPr>
        <w:t>NPO</w:t>
      </w:r>
      <w:r>
        <w:rPr>
          <w:rFonts w:hint="eastAsia"/>
          <w:sz w:val="24"/>
        </w:rPr>
        <w:t>（非营利组织）的</w:t>
      </w:r>
      <w:r w:rsidR="00AB6703">
        <w:rPr>
          <w:rFonts w:hint="eastAsia"/>
          <w:sz w:val="24"/>
        </w:rPr>
        <w:t>西</w:t>
      </w:r>
      <w:proofErr w:type="gramStart"/>
      <w:r w:rsidR="00AB6703">
        <w:rPr>
          <w:rFonts w:hint="eastAsia"/>
          <w:sz w:val="24"/>
        </w:rPr>
        <w:t>田卓司</w:t>
      </w:r>
      <w:proofErr w:type="gramEnd"/>
      <w:r w:rsidR="00AB6703">
        <w:rPr>
          <w:rFonts w:hint="eastAsia"/>
          <w:sz w:val="24"/>
        </w:rPr>
        <w:t>，西田的梦想是“在新</w:t>
      </w:r>
      <w:proofErr w:type="gramStart"/>
      <w:r w:rsidR="00AB6703">
        <w:rPr>
          <w:rFonts w:hint="eastAsia"/>
          <w:sz w:val="24"/>
        </w:rPr>
        <w:t>泻</w:t>
      </w:r>
      <w:proofErr w:type="gramEnd"/>
      <w:r w:rsidR="00AB6703">
        <w:rPr>
          <w:rFonts w:hint="eastAsia"/>
          <w:sz w:val="24"/>
        </w:rPr>
        <w:t>一边从事自然农业（不耕作的农业），一边当民宿老板，享受跟客人谈天的乐趣，还可以享用妻子拿现采新鲜蔬菜做成的料理。”还有携手共创“日本自然风景的巴比松派”的关辉夫、范子夫妇。他们从法国</w:t>
      </w:r>
      <w:proofErr w:type="gramStart"/>
      <w:r w:rsidR="00AB6703">
        <w:rPr>
          <w:rFonts w:hint="eastAsia"/>
          <w:sz w:val="24"/>
        </w:rPr>
        <w:t>回到辉夫的</w:t>
      </w:r>
      <w:proofErr w:type="gramEnd"/>
      <w:r w:rsidR="00AB6703">
        <w:rPr>
          <w:rFonts w:hint="eastAsia"/>
          <w:sz w:val="24"/>
        </w:rPr>
        <w:t>故乡绫部，一遍从事农耕和饲养羊只，一边积极创作，他们将住宅建成画室兼画廊的艺术空间并取名为“梦旅人舍艺术坊”。</w:t>
      </w:r>
    </w:p>
    <w:p w:rsidR="00AB6703" w:rsidRDefault="00AB6703" w:rsidP="0076383C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当然，</w:t>
      </w:r>
      <w:r w:rsidR="00C772B7">
        <w:rPr>
          <w:rFonts w:hint="eastAsia"/>
          <w:sz w:val="24"/>
        </w:rPr>
        <w:t>选择</w:t>
      </w:r>
      <w:r>
        <w:rPr>
          <w:rFonts w:hint="eastAsia"/>
          <w:sz w:val="24"/>
        </w:rPr>
        <w:t>半农半</w:t>
      </w:r>
      <w:r>
        <w:rPr>
          <w:rFonts w:hint="eastAsia"/>
          <w:sz w:val="24"/>
        </w:rPr>
        <w:t>X</w:t>
      </w:r>
      <w:r w:rsidR="00C772B7">
        <w:rPr>
          <w:rFonts w:hint="eastAsia"/>
          <w:sz w:val="24"/>
        </w:rPr>
        <w:t>的生活就意味着更艰辛的一种生活方式，包括更现代化的物质生活享受，还有高薪。但它使得人们更加亲近大自然，让人们缩小物欲、获得健康，简朴的生活，远大的梦想，人们重拾家族和乐，享受田园生活的乐趣。</w:t>
      </w:r>
    </w:p>
    <w:p w:rsidR="00C772B7" w:rsidRDefault="00C772B7" w:rsidP="0076383C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为什么必须同时具备“农”和“</w:t>
      </w:r>
      <w:r>
        <w:rPr>
          <w:rFonts w:hint="eastAsia"/>
          <w:sz w:val="24"/>
        </w:rPr>
        <w:t>X</w:t>
      </w:r>
      <w:r>
        <w:rPr>
          <w:rFonts w:hint="eastAsia"/>
          <w:sz w:val="24"/>
        </w:rPr>
        <w:t>”呢？盐见</w:t>
      </w:r>
      <w:proofErr w:type="gramStart"/>
      <w:r>
        <w:rPr>
          <w:rFonts w:hint="eastAsia"/>
          <w:sz w:val="24"/>
        </w:rPr>
        <w:t>直纪说</w:t>
      </w:r>
      <w:proofErr w:type="gramEnd"/>
      <w:r>
        <w:rPr>
          <w:rFonts w:hint="eastAsia"/>
          <w:sz w:val="24"/>
        </w:rPr>
        <w:t>，农合天职（</w:t>
      </w:r>
      <w:r>
        <w:rPr>
          <w:rFonts w:hint="eastAsia"/>
          <w:sz w:val="24"/>
        </w:rPr>
        <w:t>X</w:t>
      </w:r>
      <w:r>
        <w:rPr>
          <w:rFonts w:hint="eastAsia"/>
          <w:sz w:val="24"/>
        </w:rPr>
        <w:t>）可以相互刺激，继而深化。农业是直接与生命相连的工作，能够自行生产赖以维生的主食，给人一种无以言喻的充实感。“农”也代表了自然与感受能力，了解培育生命的感觉，观察生命的循环，动植物和昆虫的枯萎、死亡所呈现的生死两界，感受事物带来的感动，</w:t>
      </w:r>
      <w:r w:rsidR="0023064E">
        <w:rPr>
          <w:rFonts w:hint="eastAsia"/>
          <w:sz w:val="24"/>
        </w:rPr>
        <w:t>将昙花一现的人生跟亘古的自然相比较。受自然之美而感动，是人类最珍贵的感觉，也是感性的源泉。与之相关的，</w:t>
      </w:r>
      <w:r w:rsidR="0023064E">
        <w:rPr>
          <w:rFonts w:hint="eastAsia"/>
          <w:sz w:val="24"/>
        </w:rPr>
        <w:t>1995</w:t>
      </w:r>
      <w:r w:rsidR="0023064E">
        <w:rPr>
          <w:rFonts w:hint="eastAsia"/>
          <w:sz w:val="24"/>
        </w:rPr>
        <w:t>年川</w:t>
      </w:r>
      <w:proofErr w:type="gramStart"/>
      <w:r w:rsidR="0023064E">
        <w:rPr>
          <w:rFonts w:hint="eastAsia"/>
          <w:sz w:val="24"/>
        </w:rPr>
        <w:t>喜田二郎其</w:t>
      </w:r>
      <w:proofErr w:type="gramEnd"/>
      <w:r w:rsidR="0023064E">
        <w:rPr>
          <w:rFonts w:hint="eastAsia"/>
          <w:sz w:val="24"/>
        </w:rPr>
        <w:t>著作《野性的复兴》中提出“晴耕雨创”的全人生活模式。</w:t>
      </w:r>
    </w:p>
    <w:p w:rsidR="0023064E" w:rsidRPr="0023064E" w:rsidRDefault="0023064E" w:rsidP="0076383C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本书最后一部分，作者还抛出了“退休之后怎么过”的话问题，提出经营第二人生的命题，“想要那样子老去”的想法，也是一种“</w:t>
      </w:r>
      <w:r>
        <w:rPr>
          <w:rFonts w:hint="eastAsia"/>
          <w:sz w:val="24"/>
        </w:rPr>
        <w:t>X</w:t>
      </w:r>
      <w:r>
        <w:rPr>
          <w:rFonts w:hint="eastAsia"/>
          <w:sz w:val="24"/>
        </w:rPr>
        <w:t>”。也许，这是很多如我一样囿于现实感觉无奈的人们可以去尝试的，渴望有一天，我们可以通过“半</w:t>
      </w:r>
      <w:r>
        <w:rPr>
          <w:rFonts w:hint="eastAsia"/>
          <w:sz w:val="24"/>
        </w:rPr>
        <w:t>X</w:t>
      </w:r>
      <w:r>
        <w:rPr>
          <w:rFonts w:hint="eastAsia"/>
          <w:sz w:val="24"/>
        </w:rPr>
        <w:t>”，提高“梦想的自给率”！</w:t>
      </w:r>
    </w:p>
    <w:sectPr w:rsidR="0023064E" w:rsidRPr="002306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522"/>
    <w:rsid w:val="00010293"/>
    <w:rsid w:val="0023064E"/>
    <w:rsid w:val="002D0A6E"/>
    <w:rsid w:val="003079BF"/>
    <w:rsid w:val="0034676B"/>
    <w:rsid w:val="003A5522"/>
    <w:rsid w:val="0048399E"/>
    <w:rsid w:val="00540701"/>
    <w:rsid w:val="0054278F"/>
    <w:rsid w:val="0058022A"/>
    <w:rsid w:val="0059067E"/>
    <w:rsid w:val="007313C8"/>
    <w:rsid w:val="0076383C"/>
    <w:rsid w:val="00AB6703"/>
    <w:rsid w:val="00BE2A41"/>
    <w:rsid w:val="00C772B7"/>
    <w:rsid w:val="00E51127"/>
    <w:rsid w:val="00EB0559"/>
    <w:rsid w:val="00F01108"/>
    <w:rsid w:val="00F17896"/>
    <w:rsid w:val="00F8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29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29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DFFC2-0234-4951-95DA-B5281578C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momo</dc:creator>
  <cp:keywords/>
  <dc:description/>
  <cp:lastModifiedBy>momo</cp:lastModifiedBy>
  <cp:revision>9</cp:revision>
  <dcterms:created xsi:type="dcterms:W3CDTF">2017-12-18T02:59:00Z</dcterms:created>
  <dcterms:modified xsi:type="dcterms:W3CDTF">2017-12-18T04:56:00Z</dcterms:modified>
</cp:coreProperties>
</file>