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jc w:val="center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《济南的冬天》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评课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授课教师：刘伊兰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评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课教师：孙常华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过程记录：</w:t>
      </w:r>
    </w:p>
    <w:p>
      <w:pPr>
        <w:widowControl w:val="0"/>
        <w:numPr>
          <w:ilvl w:val="0"/>
          <w:numId w:val="1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 xml:space="preserve">读书分享（上节课规定了一本书中所读内容，本堂课分享阅读，并每人准备      </w:t>
      </w:r>
    </w:p>
    <w:p>
      <w:pPr>
        <w:widowControl w:val="0"/>
        <w:numPr>
          <w:ilvl w:val="0"/>
          <w:numId w:val="0"/>
        </w:numPr>
        <w:ind w:firstLine="480" w:firstLineChars="200"/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一个问题。)</w:t>
      </w:r>
    </w:p>
    <w:p>
      <w:pPr>
        <w:widowControl w:val="0"/>
        <w:numPr>
          <w:ilvl w:val="0"/>
          <w:numId w:val="1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讲解课文《济南的冬天》</w:t>
      </w:r>
    </w:p>
    <w:p>
      <w:pPr>
        <w:widowControl w:val="0"/>
        <w:numPr>
          <w:ilvl w:val="0"/>
          <w:numId w:val="2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联系生活实际，提出与文章相关的问题，导入文章内容。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（1）如果让你写广州的冬天如何来写？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（2）同学们争相说了很多广州冬天的特点。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(3)老师总结，并提出哪些用来写作文好，哪些不好呢？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（4）指出写景时必须抓住景物独有的特点来写。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2、介绍作者及济南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3、指明易错字音和字形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4、整体感知课文（作者从哪几个方面讲济南的冬天？速读并找出相关信息）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5、分层理解（1—3重点写了什么？用了什么手法？）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  <w:t>6、作业布置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 w:val="0"/>
          <w:bCs w:val="0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评课：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1、注重对学生读书习惯的培养，同时也会与学生共同阅读，每节课都会读书分享或设置问题检测，并展示学生对所读内容做的批注，注意培养学生良好的阅读习惯以及对问题的分析能力。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2、授课思路清晰，先整体把握文章，再具体分析，会给学生一个带入的过程，并注重课堂深度的挖掘。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3、善于引导学生自主思考，而不是一味的讲解，是以学生为主体的课堂教学。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4"/>
          <w:szCs w:val="24"/>
          <w:lang w:val="en-US" w:eastAsia="zh-CN"/>
        </w:rPr>
        <w:t>4、善于联系实际去分析，这样即容易理解，又可以吸引学生兴趣，课堂氛围很好，学生回答问题很活跃。</w:t>
      </w: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0AD83"/>
    <w:multiLevelType w:val="singleLevel"/>
    <w:tmpl w:val="59C0AD83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9C0AEBB"/>
    <w:multiLevelType w:val="singleLevel"/>
    <w:tmpl w:val="59C0AEB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3298"/>
    <w:rsid w:val="01804D22"/>
    <w:rsid w:val="07AA32B6"/>
    <w:rsid w:val="0927460C"/>
    <w:rsid w:val="0997616B"/>
    <w:rsid w:val="10FC1265"/>
    <w:rsid w:val="12624E25"/>
    <w:rsid w:val="13D16277"/>
    <w:rsid w:val="15F24884"/>
    <w:rsid w:val="1CDE2148"/>
    <w:rsid w:val="1F6255B3"/>
    <w:rsid w:val="21D76101"/>
    <w:rsid w:val="2423389D"/>
    <w:rsid w:val="251F5A3A"/>
    <w:rsid w:val="25267E97"/>
    <w:rsid w:val="26187B34"/>
    <w:rsid w:val="31121B31"/>
    <w:rsid w:val="31807E2F"/>
    <w:rsid w:val="3A4F4EA1"/>
    <w:rsid w:val="3CE5479D"/>
    <w:rsid w:val="3E316C57"/>
    <w:rsid w:val="3FC00CA0"/>
    <w:rsid w:val="42914190"/>
    <w:rsid w:val="46862C76"/>
    <w:rsid w:val="48AC01F9"/>
    <w:rsid w:val="49BD4635"/>
    <w:rsid w:val="4CDE7293"/>
    <w:rsid w:val="4D57128B"/>
    <w:rsid w:val="4D971743"/>
    <w:rsid w:val="573432B2"/>
    <w:rsid w:val="58F419FA"/>
    <w:rsid w:val="5A8D6F78"/>
    <w:rsid w:val="5B5C764B"/>
    <w:rsid w:val="5CE629BC"/>
    <w:rsid w:val="5DA14138"/>
    <w:rsid w:val="5DD8401B"/>
    <w:rsid w:val="61971D0C"/>
    <w:rsid w:val="63733074"/>
    <w:rsid w:val="642F1C4C"/>
    <w:rsid w:val="650A79E4"/>
    <w:rsid w:val="651868DE"/>
    <w:rsid w:val="6DFD6B37"/>
    <w:rsid w:val="6E5213BC"/>
    <w:rsid w:val="78543AA9"/>
    <w:rsid w:val="7C0D0F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gaj_xp</dc:creator>
  <cp:lastModifiedBy>闲庭晓苑</cp:lastModifiedBy>
  <dcterms:modified xsi:type="dcterms:W3CDTF">2018-01-11T14:00:14Z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