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BDF" w:rsidRPr="0058690C" w:rsidRDefault="00F22DE3" w:rsidP="00F22DE3">
      <w:pPr>
        <w:spacing w:line="360" w:lineRule="auto"/>
        <w:rPr>
          <w:rFonts w:asciiTheme="minorEastAsia" w:hAnsiTheme="minorEastAsia"/>
          <w:sz w:val="24"/>
          <w:szCs w:val="24"/>
        </w:rPr>
      </w:pPr>
      <w:r w:rsidRPr="0058690C">
        <w:rPr>
          <w:rFonts w:asciiTheme="minorEastAsia" w:hAnsiTheme="minorEastAsia" w:hint="eastAsia"/>
          <w:sz w:val="24"/>
          <w:szCs w:val="24"/>
        </w:rPr>
        <w:t>听评课之一</w:t>
      </w:r>
      <w:bookmarkStart w:id="0" w:name="_GoBack"/>
      <w:bookmarkEnd w:id="0"/>
    </w:p>
    <w:p w:rsidR="00F22DE3" w:rsidRPr="003E04F5" w:rsidRDefault="00F22DE3" w:rsidP="00F22DE3">
      <w:pPr>
        <w:spacing w:line="360" w:lineRule="auto"/>
        <w:jc w:val="center"/>
        <w:rPr>
          <w:rFonts w:asciiTheme="minorEastAsia" w:hAnsiTheme="minorEastAsia"/>
          <w:b/>
          <w:sz w:val="28"/>
          <w:szCs w:val="24"/>
        </w:rPr>
      </w:pPr>
      <w:r w:rsidRPr="003E04F5">
        <w:rPr>
          <w:rFonts w:asciiTheme="minorEastAsia" w:hAnsiTheme="minorEastAsia" w:hint="eastAsia"/>
          <w:b/>
          <w:sz w:val="28"/>
          <w:szCs w:val="24"/>
        </w:rPr>
        <w:t>听</w:t>
      </w:r>
      <w:r w:rsidR="0058690C" w:rsidRPr="003E04F5">
        <w:rPr>
          <w:rFonts w:asciiTheme="minorEastAsia" w:hAnsiTheme="minorEastAsia" w:hint="eastAsia"/>
          <w:b/>
          <w:sz w:val="28"/>
          <w:szCs w:val="24"/>
        </w:rPr>
        <w:t>陶术老师</w:t>
      </w:r>
      <w:r w:rsidRPr="003E04F5">
        <w:rPr>
          <w:rFonts w:asciiTheme="minorEastAsia" w:hAnsiTheme="minorEastAsia" w:hint="eastAsia"/>
          <w:b/>
          <w:sz w:val="28"/>
          <w:szCs w:val="24"/>
        </w:rPr>
        <w:t>《</w:t>
      </w:r>
      <w:r w:rsidR="0058690C" w:rsidRPr="003E04F5">
        <w:rPr>
          <w:rFonts w:asciiTheme="minorEastAsia" w:hAnsiTheme="minorEastAsia" w:hint="eastAsia"/>
          <w:b/>
          <w:sz w:val="28"/>
          <w:szCs w:val="24"/>
        </w:rPr>
        <w:t>图形</w:t>
      </w:r>
      <w:r w:rsidR="0058690C" w:rsidRPr="003E04F5">
        <w:rPr>
          <w:rFonts w:asciiTheme="minorEastAsia" w:hAnsiTheme="minorEastAsia" w:cs="Times New Roman"/>
          <w:b/>
          <w:sz w:val="28"/>
          <w:szCs w:val="24"/>
        </w:rPr>
        <w:t>·</w:t>
      </w:r>
      <w:r w:rsidR="0058690C" w:rsidRPr="003E04F5">
        <w:rPr>
          <w:rFonts w:asciiTheme="minorEastAsia" w:hAnsiTheme="minorEastAsia" w:hint="eastAsia"/>
          <w:b/>
          <w:sz w:val="28"/>
          <w:szCs w:val="24"/>
        </w:rPr>
        <w:t>创意</w:t>
      </w:r>
      <w:r w:rsidR="0058690C" w:rsidRPr="003E04F5">
        <w:rPr>
          <w:rFonts w:asciiTheme="minorEastAsia" w:hAnsiTheme="minorEastAsia" w:cs="Times New Roman"/>
          <w:b/>
          <w:sz w:val="28"/>
          <w:szCs w:val="24"/>
        </w:rPr>
        <w:t>·</w:t>
      </w:r>
      <w:r w:rsidR="0058690C" w:rsidRPr="003E04F5">
        <w:rPr>
          <w:rFonts w:asciiTheme="minorEastAsia" w:hAnsiTheme="minorEastAsia" w:cs="Times New Roman" w:hint="eastAsia"/>
          <w:b/>
          <w:sz w:val="28"/>
          <w:szCs w:val="24"/>
        </w:rPr>
        <w:t>联想</w:t>
      </w:r>
      <w:r w:rsidRPr="003E04F5">
        <w:rPr>
          <w:rFonts w:asciiTheme="minorEastAsia" w:hAnsiTheme="minorEastAsia" w:hint="eastAsia"/>
          <w:b/>
          <w:sz w:val="28"/>
          <w:szCs w:val="24"/>
        </w:rPr>
        <w:t>》后记</w:t>
      </w:r>
    </w:p>
    <w:p w:rsidR="00F22DE3" w:rsidRPr="0058690C" w:rsidRDefault="00F22DE3" w:rsidP="0058690C">
      <w:pPr>
        <w:spacing w:line="360" w:lineRule="auto"/>
        <w:ind w:firstLineChars="177" w:firstLine="425"/>
        <w:jc w:val="left"/>
        <w:rPr>
          <w:rFonts w:asciiTheme="minorEastAsia" w:hAnsiTheme="minorEastAsia"/>
          <w:sz w:val="24"/>
          <w:szCs w:val="24"/>
        </w:rPr>
      </w:pPr>
    </w:p>
    <w:p w:rsidR="009E38C1" w:rsidRPr="00E73239" w:rsidRDefault="0058690C" w:rsidP="0058690C">
      <w:pPr>
        <w:spacing w:line="360" w:lineRule="auto"/>
        <w:ind w:firstLineChars="177" w:firstLine="425"/>
        <w:jc w:val="left"/>
        <w:rPr>
          <w:rFonts w:asciiTheme="minorEastAsia" w:hAnsiTheme="minorEastAsia" w:hint="eastAsia"/>
          <w:sz w:val="24"/>
          <w:szCs w:val="24"/>
        </w:rPr>
      </w:pPr>
      <w:r w:rsidRPr="00E73239">
        <w:rPr>
          <w:rFonts w:asciiTheme="minorEastAsia" w:hAnsiTheme="minorEastAsia" w:hint="eastAsia"/>
          <w:sz w:val="24"/>
          <w:szCs w:val="24"/>
        </w:rPr>
        <w:t>本课属于“设计</w:t>
      </w:r>
      <w:r w:rsidRPr="00E73239">
        <w:rPr>
          <w:rFonts w:asciiTheme="minorEastAsia" w:hAnsiTheme="minorEastAsia" w:cs="Times New Roman"/>
          <w:sz w:val="24"/>
          <w:szCs w:val="24"/>
        </w:rPr>
        <w:t>·</w:t>
      </w:r>
      <w:r w:rsidRPr="00E73239">
        <w:rPr>
          <w:rFonts w:asciiTheme="minorEastAsia" w:hAnsiTheme="minorEastAsia" w:cs="Times New Roman" w:hint="eastAsia"/>
          <w:sz w:val="24"/>
          <w:szCs w:val="24"/>
        </w:rPr>
        <w:t>应用”学习领域，</w:t>
      </w:r>
      <w:r w:rsidRPr="00E73239">
        <w:rPr>
          <w:rFonts w:asciiTheme="minorEastAsia" w:hAnsiTheme="minorEastAsia" w:hint="eastAsia"/>
          <w:sz w:val="24"/>
          <w:szCs w:val="24"/>
        </w:rPr>
        <w:t>本课程</w:t>
      </w:r>
      <w:r w:rsidR="009E38C1" w:rsidRPr="00E73239">
        <w:rPr>
          <w:rFonts w:asciiTheme="minorEastAsia" w:hAnsiTheme="minorEastAsia" w:hint="eastAsia"/>
          <w:sz w:val="24"/>
          <w:szCs w:val="24"/>
        </w:rPr>
        <w:t>的内容和要求</w:t>
      </w:r>
      <w:r w:rsidRPr="00E73239">
        <w:rPr>
          <w:rFonts w:asciiTheme="minorEastAsia" w:hAnsiTheme="minorEastAsia" w:hint="eastAsia"/>
          <w:sz w:val="24"/>
          <w:szCs w:val="24"/>
        </w:rPr>
        <w:t>，</w:t>
      </w:r>
      <w:r w:rsidR="009E38C1" w:rsidRPr="00E73239">
        <w:rPr>
          <w:rFonts w:asciiTheme="minorEastAsia" w:hAnsiTheme="minorEastAsia" w:hint="eastAsia"/>
          <w:sz w:val="24"/>
          <w:szCs w:val="24"/>
        </w:rPr>
        <w:t>对于初二学生而言</w:t>
      </w:r>
      <w:r w:rsidRPr="00E73239">
        <w:rPr>
          <w:rFonts w:asciiTheme="minorEastAsia" w:hAnsiTheme="minorEastAsia" w:hint="eastAsia"/>
          <w:sz w:val="24"/>
          <w:szCs w:val="24"/>
        </w:rPr>
        <w:t>有相当大的难度。</w:t>
      </w:r>
      <w:r w:rsidR="009E38C1" w:rsidRPr="00E73239">
        <w:rPr>
          <w:rFonts w:asciiTheme="minorEastAsia" w:hAnsiTheme="minorEastAsia" w:hint="eastAsia"/>
          <w:sz w:val="24"/>
          <w:szCs w:val="24"/>
        </w:rPr>
        <w:t>因此，如何根据学情设计恰当的目标和教学活动就成为教学成功与否的关键。我们来看陶老师是如何解决这个问题的。</w:t>
      </w:r>
    </w:p>
    <w:p w:rsidR="009E38C1" w:rsidRPr="00E73239" w:rsidRDefault="009E38C1" w:rsidP="009E38C1">
      <w:pPr>
        <w:spacing w:line="360" w:lineRule="auto"/>
        <w:ind w:firstLineChars="177" w:firstLine="425"/>
        <w:rPr>
          <w:rFonts w:asciiTheme="minorEastAsia" w:hAnsiTheme="minorEastAsia"/>
          <w:sz w:val="24"/>
          <w:szCs w:val="24"/>
        </w:rPr>
      </w:pPr>
      <w:r w:rsidRPr="00E73239">
        <w:rPr>
          <w:rFonts w:asciiTheme="minorEastAsia" w:hAnsiTheme="minorEastAsia" w:hint="eastAsia"/>
          <w:sz w:val="24"/>
          <w:szCs w:val="24"/>
        </w:rPr>
        <w:t>首先，“用图说话”，设计活动，激发兴趣，引入课题。通过触摸“宝箱”中的物体感知物像，以</w:t>
      </w:r>
      <w:proofErr w:type="gramStart"/>
      <w:r w:rsidRPr="00E73239">
        <w:rPr>
          <w:rFonts w:asciiTheme="minorEastAsia" w:hAnsiTheme="minorEastAsia" w:hint="eastAsia"/>
          <w:sz w:val="24"/>
          <w:szCs w:val="24"/>
        </w:rPr>
        <w:t>最简形式</w:t>
      </w:r>
      <w:proofErr w:type="gramEnd"/>
      <w:r w:rsidRPr="00E73239">
        <w:rPr>
          <w:rFonts w:asciiTheme="minorEastAsia" w:hAnsiTheme="minorEastAsia" w:hint="eastAsia"/>
          <w:sz w:val="24"/>
          <w:szCs w:val="24"/>
        </w:rPr>
        <w:t>画出其形象。提出</w:t>
      </w:r>
      <w:r w:rsidR="00E73239" w:rsidRPr="00E73239">
        <w:rPr>
          <w:rFonts w:asciiTheme="minorEastAsia" w:hAnsiTheme="minorEastAsia" w:hint="eastAsia"/>
          <w:sz w:val="24"/>
          <w:szCs w:val="24"/>
        </w:rPr>
        <w:t>思考:</w:t>
      </w:r>
    </w:p>
    <w:p w:rsidR="009E38C1" w:rsidRPr="00E73239" w:rsidRDefault="009E38C1" w:rsidP="00E73239">
      <w:pPr>
        <w:spacing w:line="360" w:lineRule="auto"/>
        <w:ind w:firstLineChars="177" w:firstLine="425"/>
        <w:rPr>
          <w:rFonts w:asciiTheme="minorEastAsia" w:hAnsiTheme="minorEastAsia"/>
          <w:sz w:val="24"/>
          <w:szCs w:val="24"/>
        </w:rPr>
      </w:pPr>
      <w:r w:rsidRPr="00E73239">
        <w:rPr>
          <w:rFonts w:asciiTheme="minorEastAsia" w:hAnsiTheme="minorEastAsia" w:hint="eastAsia"/>
          <w:sz w:val="24"/>
          <w:szCs w:val="24"/>
        </w:rPr>
        <w:t>生活中有哪些同形的东西？</w:t>
      </w:r>
    </w:p>
    <w:p w:rsidR="009E38C1" w:rsidRPr="00E73239" w:rsidRDefault="009E38C1" w:rsidP="00E73239">
      <w:pPr>
        <w:spacing w:line="360" w:lineRule="auto"/>
        <w:ind w:firstLineChars="177" w:firstLine="425"/>
        <w:rPr>
          <w:rFonts w:asciiTheme="minorEastAsia" w:hAnsiTheme="minorEastAsia" w:hint="eastAsia"/>
          <w:sz w:val="24"/>
          <w:szCs w:val="24"/>
        </w:rPr>
      </w:pPr>
      <w:r w:rsidRPr="00E73239">
        <w:rPr>
          <w:rFonts w:asciiTheme="minorEastAsia" w:hAnsiTheme="minorEastAsia" w:hint="eastAsia"/>
          <w:sz w:val="24"/>
          <w:szCs w:val="24"/>
        </w:rPr>
        <w:t>能给新图形进行添画、变身吗？试一试！</w:t>
      </w:r>
    </w:p>
    <w:p w:rsidR="00E73239" w:rsidRPr="00E73239" w:rsidRDefault="00E73239" w:rsidP="00E73239">
      <w:pPr>
        <w:spacing w:line="360" w:lineRule="auto"/>
        <w:ind w:firstLineChars="177" w:firstLine="425"/>
        <w:rPr>
          <w:rFonts w:asciiTheme="minorEastAsia" w:hAnsiTheme="minorEastAsia" w:hint="eastAsia"/>
          <w:sz w:val="24"/>
          <w:szCs w:val="24"/>
        </w:rPr>
      </w:pPr>
      <w:r w:rsidRPr="00E73239">
        <w:rPr>
          <w:rFonts w:asciiTheme="minorEastAsia" w:hAnsiTheme="minorEastAsia" w:hint="eastAsia"/>
          <w:sz w:val="24"/>
          <w:szCs w:val="24"/>
        </w:rPr>
        <w:t xml:space="preserve">第二、向大师学习，通过欣赏大师作品，感受理解图形概念的含义，感受大师们是如何进行联想和创意的，在欣赏中探索艺术家独特的视角和奇妙的构思。 </w:t>
      </w:r>
    </w:p>
    <w:p w:rsidR="00E73239" w:rsidRPr="00E73239" w:rsidRDefault="00E73239" w:rsidP="00E73239">
      <w:pPr>
        <w:spacing w:line="360" w:lineRule="auto"/>
        <w:ind w:firstLineChars="177" w:firstLine="425"/>
        <w:rPr>
          <w:rFonts w:asciiTheme="minorEastAsia" w:hAnsiTheme="minorEastAsia" w:hint="eastAsia"/>
          <w:sz w:val="24"/>
          <w:szCs w:val="24"/>
        </w:rPr>
      </w:pPr>
      <w:r w:rsidRPr="00E73239">
        <w:rPr>
          <w:rFonts w:asciiTheme="minorEastAsia" w:hAnsiTheme="minorEastAsia" w:hint="eastAsia"/>
          <w:sz w:val="24"/>
          <w:szCs w:val="24"/>
        </w:rPr>
        <w:t>第三、发现、交流联想与创意。</w:t>
      </w:r>
    </w:p>
    <w:p w:rsidR="00E73239" w:rsidRPr="00E73239" w:rsidRDefault="00E73239" w:rsidP="00E73239">
      <w:pPr>
        <w:spacing w:line="360" w:lineRule="auto"/>
        <w:ind w:firstLineChars="177" w:firstLine="425"/>
        <w:rPr>
          <w:rFonts w:asciiTheme="minorEastAsia" w:hAnsiTheme="minorEastAsia"/>
          <w:sz w:val="24"/>
          <w:szCs w:val="24"/>
        </w:rPr>
      </w:pPr>
      <w:r w:rsidRPr="00E73239">
        <w:rPr>
          <w:rFonts w:asciiTheme="minorEastAsia" w:hAnsiTheme="minorEastAsia"/>
          <w:sz w:val="24"/>
          <w:szCs w:val="24"/>
        </w:rPr>
        <w:t>1</w:t>
      </w:r>
      <w:r w:rsidRPr="00E73239">
        <w:rPr>
          <w:rFonts w:asciiTheme="minorEastAsia" w:hAnsiTheme="minorEastAsia" w:hint="eastAsia"/>
          <w:sz w:val="24"/>
          <w:szCs w:val="24"/>
        </w:rPr>
        <w:t>、看一看、说一说：</w:t>
      </w:r>
    </w:p>
    <w:p w:rsidR="00E73239" w:rsidRPr="00E73239" w:rsidRDefault="00E73239" w:rsidP="00E73239">
      <w:pPr>
        <w:spacing w:line="360" w:lineRule="auto"/>
        <w:ind w:firstLineChars="177" w:firstLine="425"/>
        <w:rPr>
          <w:rFonts w:asciiTheme="minorEastAsia" w:hAnsiTheme="minorEastAsia"/>
          <w:sz w:val="24"/>
          <w:szCs w:val="24"/>
        </w:rPr>
      </w:pPr>
      <w:r w:rsidRPr="00E73239">
        <w:rPr>
          <w:rFonts w:asciiTheme="minorEastAsia" w:hAnsiTheme="minorEastAsia" w:hint="eastAsia"/>
          <w:sz w:val="24"/>
          <w:szCs w:val="24"/>
        </w:rPr>
        <w:t>请同学们伸出手，对照下面的一组照片，说一说你从这些</w:t>
      </w:r>
      <w:proofErr w:type="gramStart"/>
      <w:r w:rsidRPr="00E73239">
        <w:rPr>
          <w:rFonts w:asciiTheme="minorEastAsia" w:hAnsiTheme="minorEastAsia" w:hint="eastAsia"/>
          <w:sz w:val="24"/>
          <w:szCs w:val="24"/>
        </w:rPr>
        <w:t>手想到</w:t>
      </w:r>
      <w:proofErr w:type="gramEnd"/>
      <w:r w:rsidRPr="00E73239">
        <w:rPr>
          <w:rFonts w:asciiTheme="minorEastAsia" w:hAnsiTheme="minorEastAsia" w:hint="eastAsia"/>
          <w:sz w:val="24"/>
          <w:szCs w:val="24"/>
        </w:rPr>
        <w:t>了什么？有怎样不同的感受？引发了怎样的联想？进行小组讨论。</w:t>
      </w:r>
    </w:p>
    <w:p w:rsidR="00E73239" w:rsidRPr="00E73239" w:rsidRDefault="00E73239" w:rsidP="00E73239">
      <w:pPr>
        <w:spacing w:line="360" w:lineRule="auto"/>
        <w:ind w:firstLineChars="177" w:firstLine="425"/>
        <w:rPr>
          <w:rFonts w:asciiTheme="minorEastAsia" w:hAnsiTheme="minorEastAsia"/>
          <w:sz w:val="24"/>
          <w:szCs w:val="24"/>
        </w:rPr>
      </w:pPr>
      <w:r w:rsidRPr="00E73239">
        <w:rPr>
          <w:rFonts w:asciiTheme="minorEastAsia" w:hAnsiTheme="minorEastAsia"/>
          <w:sz w:val="24"/>
          <w:szCs w:val="24"/>
        </w:rPr>
        <w:t>2</w:t>
      </w:r>
      <w:r w:rsidRPr="00E73239">
        <w:rPr>
          <w:rFonts w:asciiTheme="minorEastAsia" w:hAnsiTheme="minorEastAsia" w:hint="eastAsia"/>
          <w:sz w:val="24"/>
          <w:szCs w:val="24"/>
        </w:rPr>
        <w:t>、摆一摆、想一想：</w:t>
      </w:r>
    </w:p>
    <w:p w:rsidR="00E73239" w:rsidRPr="00E73239" w:rsidRDefault="00E73239" w:rsidP="00E73239">
      <w:pPr>
        <w:spacing w:line="360" w:lineRule="auto"/>
        <w:ind w:firstLineChars="177" w:firstLine="425"/>
        <w:rPr>
          <w:rFonts w:asciiTheme="minorEastAsia" w:hAnsiTheme="minorEastAsia"/>
          <w:sz w:val="24"/>
          <w:szCs w:val="24"/>
        </w:rPr>
      </w:pPr>
      <w:r w:rsidRPr="00E73239">
        <w:rPr>
          <w:rFonts w:asciiTheme="minorEastAsia" w:hAnsiTheme="minorEastAsia" w:hint="eastAsia"/>
          <w:sz w:val="24"/>
          <w:szCs w:val="24"/>
        </w:rPr>
        <w:t>由小组合作表演手的造型或摆出不同的手势，并展开联想。</w:t>
      </w:r>
    </w:p>
    <w:p w:rsidR="00E73239" w:rsidRPr="00E73239" w:rsidRDefault="00E73239" w:rsidP="00E73239">
      <w:pPr>
        <w:spacing w:line="360" w:lineRule="auto"/>
        <w:ind w:firstLineChars="177" w:firstLine="425"/>
        <w:rPr>
          <w:rFonts w:asciiTheme="minorEastAsia" w:hAnsiTheme="minorEastAsia"/>
          <w:sz w:val="24"/>
          <w:szCs w:val="24"/>
        </w:rPr>
      </w:pPr>
      <w:r w:rsidRPr="00E73239">
        <w:rPr>
          <w:rFonts w:asciiTheme="minorEastAsia" w:hAnsiTheme="minorEastAsia"/>
          <w:sz w:val="24"/>
          <w:szCs w:val="24"/>
        </w:rPr>
        <w:t>3</w:t>
      </w:r>
      <w:r w:rsidRPr="00E73239">
        <w:rPr>
          <w:rFonts w:asciiTheme="minorEastAsia" w:hAnsiTheme="minorEastAsia" w:hint="eastAsia"/>
          <w:sz w:val="24"/>
          <w:szCs w:val="24"/>
        </w:rPr>
        <w:t>、画一画、评一评：</w:t>
      </w:r>
    </w:p>
    <w:p w:rsidR="00E73239" w:rsidRPr="00E73239" w:rsidRDefault="00E73239" w:rsidP="00E73239">
      <w:pPr>
        <w:spacing w:line="360" w:lineRule="auto"/>
        <w:ind w:firstLineChars="177" w:firstLine="425"/>
        <w:rPr>
          <w:rFonts w:asciiTheme="minorEastAsia" w:hAnsiTheme="minorEastAsia" w:hint="eastAsia"/>
          <w:sz w:val="24"/>
          <w:szCs w:val="24"/>
        </w:rPr>
      </w:pPr>
      <w:r w:rsidRPr="00E73239">
        <w:rPr>
          <w:rFonts w:asciiTheme="minorEastAsia" w:hAnsiTheme="minorEastAsia" w:hint="eastAsia"/>
          <w:sz w:val="24"/>
          <w:szCs w:val="24"/>
        </w:rPr>
        <w:t>将摆出的手的造型及引发的联想画下来，小组间互评。</w:t>
      </w:r>
    </w:p>
    <w:p w:rsidR="00E73239" w:rsidRPr="00614F60" w:rsidRDefault="00E73239" w:rsidP="00E73239">
      <w:pPr>
        <w:spacing w:line="360" w:lineRule="auto"/>
        <w:ind w:firstLineChars="177" w:firstLine="425"/>
        <w:rPr>
          <w:rFonts w:asciiTheme="minorEastAsia" w:hAnsiTheme="minorEastAsia"/>
          <w:sz w:val="24"/>
          <w:szCs w:val="24"/>
        </w:rPr>
      </w:pPr>
      <w:r w:rsidRPr="00E73239">
        <w:rPr>
          <w:rFonts w:asciiTheme="minorEastAsia" w:hAnsiTheme="minorEastAsia" w:hint="eastAsia"/>
          <w:sz w:val="24"/>
          <w:szCs w:val="24"/>
        </w:rPr>
        <w:t>通</w:t>
      </w:r>
      <w:r w:rsidRPr="00614F60">
        <w:rPr>
          <w:rFonts w:asciiTheme="minorEastAsia" w:hAnsiTheme="minorEastAsia" w:hint="eastAsia"/>
          <w:sz w:val="24"/>
          <w:szCs w:val="24"/>
        </w:rPr>
        <w:t>过以上三个环节，较好地解决了重点，突破了难点，让学生在一种轻松活跃的氛围中</w:t>
      </w:r>
      <w:r w:rsidR="00AE103B" w:rsidRPr="00614F60">
        <w:rPr>
          <w:rFonts w:asciiTheme="minorEastAsia" w:hAnsiTheme="minorEastAsia" w:hint="eastAsia"/>
          <w:sz w:val="24"/>
          <w:szCs w:val="24"/>
        </w:rPr>
        <w:t>学习</w:t>
      </w:r>
      <w:r w:rsidRPr="00614F60">
        <w:rPr>
          <w:rFonts w:asciiTheme="minorEastAsia" w:hAnsiTheme="minorEastAsia" w:hint="eastAsia"/>
          <w:sz w:val="24"/>
          <w:szCs w:val="24"/>
        </w:rPr>
        <w:t>，消除了畏难情绪</w:t>
      </w:r>
      <w:r w:rsidR="00AE103B" w:rsidRPr="00614F60">
        <w:rPr>
          <w:rFonts w:asciiTheme="minorEastAsia" w:hAnsiTheme="minorEastAsia" w:hint="eastAsia"/>
          <w:sz w:val="24"/>
          <w:szCs w:val="24"/>
        </w:rPr>
        <w:t>，取得了较好的教学效果</w:t>
      </w:r>
      <w:r w:rsidRPr="00614F60">
        <w:rPr>
          <w:rFonts w:asciiTheme="minorEastAsia" w:hAnsiTheme="minorEastAsia" w:hint="eastAsia"/>
          <w:sz w:val="24"/>
          <w:szCs w:val="24"/>
        </w:rPr>
        <w:t>。</w:t>
      </w:r>
    </w:p>
    <w:p w:rsidR="00E73239" w:rsidRPr="00614F60" w:rsidRDefault="00E73239" w:rsidP="00614F60">
      <w:pPr>
        <w:spacing w:line="360" w:lineRule="auto"/>
        <w:ind w:firstLineChars="177" w:firstLine="425"/>
        <w:rPr>
          <w:rFonts w:asciiTheme="minorEastAsia" w:hAnsiTheme="minorEastAsia"/>
          <w:sz w:val="24"/>
          <w:szCs w:val="24"/>
        </w:rPr>
      </w:pPr>
      <w:r w:rsidRPr="00614F60">
        <w:rPr>
          <w:rFonts w:asciiTheme="minorEastAsia" w:hAnsiTheme="minorEastAsia" w:hint="eastAsia"/>
          <w:sz w:val="24"/>
          <w:szCs w:val="24"/>
        </w:rPr>
        <w:t>当然，本课也有需要</w:t>
      </w:r>
      <w:r w:rsidR="00614F60" w:rsidRPr="00614F60">
        <w:rPr>
          <w:rFonts w:asciiTheme="minorEastAsia" w:hAnsiTheme="minorEastAsia" w:hint="eastAsia"/>
          <w:sz w:val="24"/>
          <w:szCs w:val="24"/>
        </w:rPr>
        <w:t>完善</w:t>
      </w:r>
      <w:r w:rsidRPr="00614F60">
        <w:rPr>
          <w:rFonts w:asciiTheme="minorEastAsia" w:hAnsiTheme="minorEastAsia" w:hint="eastAsia"/>
          <w:sz w:val="24"/>
          <w:szCs w:val="24"/>
        </w:rPr>
        <w:t>的地方，</w:t>
      </w:r>
      <w:r w:rsidR="00614F60" w:rsidRPr="00614F60">
        <w:rPr>
          <w:rFonts w:asciiTheme="minorEastAsia" w:hAnsiTheme="minorEastAsia" w:hint="eastAsia"/>
          <w:sz w:val="24"/>
          <w:szCs w:val="24"/>
        </w:rPr>
        <w:t>比如作业环节，除了欣赏经典作品，还应有学生作品的赏析，对于同龄人的作品，学生有更亲切的感觉，其中的优缺点都是很好的教学资源。另外，要重视教材资源的应用，教材是学生手中最重要的课程资源，拓展课程资源不应忽视教材的充分利用。笔者注意到老师在教学中几乎完全脱离了课本，应该引起我们的重视</w:t>
      </w:r>
      <w:r w:rsidR="00614F60" w:rsidRPr="00614F60">
        <w:rPr>
          <w:rFonts w:asciiTheme="minorEastAsia" w:hAnsiTheme="minorEastAsia"/>
          <w:sz w:val="24"/>
          <w:szCs w:val="24"/>
        </w:rPr>
        <w:t>。</w:t>
      </w:r>
    </w:p>
    <w:p w:rsidR="009E38C1" w:rsidRPr="009E38C1" w:rsidRDefault="009E38C1" w:rsidP="009E38C1">
      <w:pPr>
        <w:spacing w:line="360" w:lineRule="auto"/>
        <w:ind w:firstLineChars="177" w:firstLine="372"/>
        <w:rPr>
          <w:rFonts w:asciiTheme="minorEastAsia" w:hAnsiTheme="minorEastAsia"/>
        </w:rPr>
      </w:pPr>
    </w:p>
    <w:p w:rsidR="009E38C1" w:rsidRPr="009E38C1" w:rsidRDefault="009E38C1" w:rsidP="0058690C">
      <w:pPr>
        <w:spacing w:line="360" w:lineRule="auto"/>
        <w:ind w:firstLineChars="177" w:firstLine="425"/>
        <w:jc w:val="left"/>
        <w:rPr>
          <w:rFonts w:asciiTheme="minorEastAsia" w:hAnsiTheme="minorEastAsia" w:hint="eastAsia"/>
          <w:sz w:val="24"/>
          <w:szCs w:val="24"/>
        </w:rPr>
      </w:pPr>
    </w:p>
    <w:p w:rsidR="00224EC6" w:rsidRPr="0058690C" w:rsidRDefault="0058690C" w:rsidP="0058690C">
      <w:pPr>
        <w:spacing w:line="360" w:lineRule="auto"/>
        <w:ind w:firstLineChars="177" w:firstLine="425"/>
        <w:jc w:val="left"/>
        <w:rPr>
          <w:rFonts w:asciiTheme="minorEastAsia" w:hAnsiTheme="minorEastAsia"/>
          <w:sz w:val="24"/>
          <w:szCs w:val="24"/>
        </w:rPr>
      </w:pPr>
      <w:r w:rsidRPr="0058690C">
        <w:rPr>
          <w:rFonts w:asciiTheme="minorEastAsia" w:hAnsiTheme="minorEastAsia" w:hint="eastAsia"/>
          <w:sz w:val="24"/>
          <w:szCs w:val="24"/>
        </w:rPr>
        <w:lastRenderedPageBreak/>
        <w:t>《图形</w:t>
      </w:r>
      <w:r w:rsidRPr="0058690C">
        <w:rPr>
          <w:rFonts w:asciiTheme="minorEastAsia" w:hAnsiTheme="minorEastAsia" w:cs="Times New Roman"/>
          <w:sz w:val="24"/>
          <w:szCs w:val="24"/>
        </w:rPr>
        <w:t>·</w:t>
      </w:r>
      <w:r w:rsidRPr="0058690C">
        <w:rPr>
          <w:rFonts w:asciiTheme="minorEastAsia" w:hAnsiTheme="minorEastAsia" w:hint="eastAsia"/>
          <w:sz w:val="24"/>
          <w:szCs w:val="24"/>
        </w:rPr>
        <w:t>创意</w:t>
      </w:r>
      <w:r w:rsidRPr="0058690C">
        <w:rPr>
          <w:rFonts w:asciiTheme="minorEastAsia" w:hAnsiTheme="minorEastAsia" w:cs="Times New Roman"/>
          <w:sz w:val="24"/>
          <w:szCs w:val="24"/>
        </w:rPr>
        <w:t>·</w:t>
      </w:r>
      <w:r w:rsidRPr="0058690C">
        <w:rPr>
          <w:rFonts w:asciiTheme="minorEastAsia" w:hAnsiTheme="minorEastAsia" w:cs="Times New Roman" w:hint="eastAsia"/>
          <w:sz w:val="24"/>
          <w:szCs w:val="24"/>
        </w:rPr>
        <w:t>联想</w:t>
      </w:r>
      <w:r w:rsidRPr="0058690C">
        <w:rPr>
          <w:rFonts w:asciiTheme="minorEastAsia" w:hAnsiTheme="minorEastAsia" w:hint="eastAsia"/>
          <w:sz w:val="24"/>
          <w:szCs w:val="24"/>
        </w:rPr>
        <w:t>》</w:t>
      </w:r>
      <w:r w:rsidR="00420F91" w:rsidRPr="0058690C">
        <w:rPr>
          <w:rFonts w:asciiTheme="minorEastAsia" w:hAnsiTheme="minorEastAsia" w:hint="eastAsia"/>
          <w:sz w:val="24"/>
          <w:szCs w:val="24"/>
        </w:rPr>
        <w:t>不就是</w:t>
      </w:r>
      <w:r w:rsidR="00F22DE3" w:rsidRPr="0058690C">
        <w:rPr>
          <w:rFonts w:asciiTheme="minorEastAsia" w:hAnsiTheme="minorEastAsia" w:hint="eastAsia"/>
          <w:sz w:val="24"/>
          <w:szCs w:val="24"/>
        </w:rPr>
        <w:t>跑</w:t>
      </w:r>
      <w:r w:rsidR="00420F91" w:rsidRPr="0058690C">
        <w:rPr>
          <w:rFonts w:asciiTheme="minorEastAsia" w:hAnsiTheme="minorEastAsia" w:hint="eastAsia"/>
          <w:sz w:val="24"/>
          <w:szCs w:val="24"/>
        </w:rPr>
        <w:t>嘛？</w:t>
      </w:r>
      <w:r w:rsidR="00F22DE3" w:rsidRPr="0058690C">
        <w:rPr>
          <w:rFonts w:asciiTheme="minorEastAsia" w:hAnsiTheme="minorEastAsia" w:hint="eastAsia"/>
          <w:sz w:val="24"/>
          <w:szCs w:val="24"/>
        </w:rPr>
        <w:t>还要老师教？老师怎么教？带着疑问，来到操场听刘建成老师的《快速跑 接力赛》。</w:t>
      </w:r>
    </w:p>
    <w:p w:rsidR="00420F91" w:rsidRPr="0058690C" w:rsidRDefault="001A7F20" w:rsidP="0058690C">
      <w:pPr>
        <w:spacing w:line="360" w:lineRule="auto"/>
        <w:ind w:firstLineChars="200" w:firstLine="480"/>
        <w:rPr>
          <w:rFonts w:asciiTheme="minorEastAsia" w:hAnsiTheme="minorEastAsia"/>
          <w:bCs/>
          <w:sz w:val="24"/>
          <w:szCs w:val="24"/>
        </w:rPr>
      </w:pPr>
      <w:r w:rsidRPr="0058690C">
        <w:rPr>
          <w:rFonts w:asciiTheme="minorEastAsia" w:hAnsiTheme="minorEastAsia" w:hint="eastAsia"/>
          <w:bCs/>
          <w:sz w:val="24"/>
          <w:szCs w:val="24"/>
        </w:rPr>
        <w:t>操场上很热闹。</w:t>
      </w:r>
      <w:r w:rsidR="00420F91" w:rsidRPr="0058690C">
        <w:rPr>
          <w:rFonts w:asciiTheme="minorEastAsia" w:hAnsiTheme="minorEastAsia" w:hint="eastAsia"/>
          <w:bCs/>
          <w:sz w:val="24"/>
          <w:szCs w:val="24"/>
        </w:rPr>
        <w:t>老师设计了很多活动，分为徒手操、高抬腿、</w:t>
      </w:r>
      <w:proofErr w:type="gramStart"/>
      <w:r w:rsidR="00420F91" w:rsidRPr="0058690C">
        <w:rPr>
          <w:rFonts w:asciiTheme="minorEastAsia" w:hAnsiTheme="minorEastAsia" w:hint="eastAsia"/>
          <w:bCs/>
          <w:sz w:val="24"/>
          <w:szCs w:val="24"/>
        </w:rPr>
        <w:t>快频跑</w:t>
      </w:r>
      <w:proofErr w:type="gramEnd"/>
      <w:r w:rsidR="00420F91" w:rsidRPr="0058690C">
        <w:rPr>
          <w:rFonts w:asciiTheme="minorEastAsia" w:hAnsiTheme="minorEastAsia" w:hint="eastAsia"/>
          <w:bCs/>
          <w:sz w:val="24"/>
          <w:szCs w:val="24"/>
        </w:rPr>
        <w:t>等准备活动、</w:t>
      </w:r>
      <w:r w:rsidRPr="0058690C">
        <w:rPr>
          <w:rFonts w:asciiTheme="minorEastAsia" w:hAnsiTheme="minorEastAsia" w:hint="eastAsia"/>
          <w:bCs/>
          <w:sz w:val="24"/>
          <w:szCs w:val="24"/>
        </w:rPr>
        <w:t>学习示范、游戏练习等几大环节，松紧适度，环环相扣。按照体育老师的解释，运动量由小到大又由大到小，学生学得很投入，归纳起来有几点：</w:t>
      </w:r>
    </w:p>
    <w:p w:rsidR="00420F91" w:rsidRPr="0058690C" w:rsidRDefault="001A7F20" w:rsidP="0058690C">
      <w:pPr>
        <w:spacing w:line="360" w:lineRule="auto"/>
        <w:ind w:firstLineChars="200" w:firstLine="480"/>
        <w:rPr>
          <w:rFonts w:asciiTheme="minorEastAsia" w:hAnsiTheme="minorEastAsia"/>
          <w:bCs/>
          <w:sz w:val="24"/>
          <w:szCs w:val="24"/>
        </w:rPr>
      </w:pPr>
      <w:r w:rsidRPr="0058690C">
        <w:rPr>
          <w:rFonts w:asciiTheme="minorEastAsia" w:hAnsiTheme="minorEastAsia" w:hint="eastAsia"/>
          <w:bCs/>
          <w:sz w:val="24"/>
          <w:szCs w:val="24"/>
        </w:rPr>
        <w:t>一、教师语言有感染力，表达准确。在一开始就用简练的语言讲清楚本课的学习目标和要点。</w:t>
      </w:r>
    </w:p>
    <w:p w:rsidR="00420F91" w:rsidRPr="0058690C" w:rsidRDefault="00420F91" w:rsidP="0058690C">
      <w:pPr>
        <w:spacing w:line="360" w:lineRule="auto"/>
        <w:ind w:firstLineChars="200" w:firstLine="480"/>
        <w:rPr>
          <w:rFonts w:asciiTheme="minorEastAsia" w:hAnsiTheme="minorEastAsia"/>
          <w:bCs/>
          <w:sz w:val="24"/>
          <w:szCs w:val="24"/>
        </w:rPr>
      </w:pPr>
      <w:r w:rsidRPr="0058690C">
        <w:rPr>
          <w:rFonts w:asciiTheme="minorEastAsia" w:hAnsiTheme="minorEastAsia" w:hint="eastAsia"/>
          <w:bCs/>
          <w:sz w:val="24"/>
          <w:szCs w:val="24"/>
        </w:rPr>
        <w:t>二、教师示范</w:t>
      </w:r>
      <w:r w:rsidR="001A7F20" w:rsidRPr="0058690C">
        <w:rPr>
          <w:rFonts w:asciiTheme="minorEastAsia" w:hAnsiTheme="minorEastAsia" w:hint="eastAsia"/>
          <w:bCs/>
          <w:sz w:val="24"/>
          <w:szCs w:val="24"/>
        </w:rPr>
        <w:t>恰到好处</w:t>
      </w:r>
      <w:r w:rsidRPr="0058690C">
        <w:rPr>
          <w:rFonts w:asciiTheme="minorEastAsia" w:hAnsiTheme="minorEastAsia" w:hint="eastAsia"/>
          <w:bCs/>
          <w:sz w:val="24"/>
          <w:szCs w:val="24"/>
        </w:rPr>
        <w:t>。</w:t>
      </w:r>
      <w:r w:rsidR="001A7F20" w:rsidRPr="0058690C">
        <w:rPr>
          <w:rFonts w:asciiTheme="minorEastAsia" w:hAnsiTheme="minorEastAsia" w:hint="eastAsia"/>
          <w:bCs/>
          <w:sz w:val="24"/>
          <w:szCs w:val="24"/>
        </w:rPr>
        <w:t>短跑看起来简单，实则技术要求很高，</w:t>
      </w:r>
      <w:r w:rsidRPr="0058690C">
        <w:rPr>
          <w:rFonts w:asciiTheme="minorEastAsia" w:hAnsiTheme="minorEastAsia" w:hint="eastAsia"/>
          <w:bCs/>
          <w:sz w:val="24"/>
          <w:szCs w:val="24"/>
        </w:rPr>
        <w:t>学生不容易掌握，因此，教师的示范就很重要。</w:t>
      </w:r>
      <w:r w:rsidR="001A7F20" w:rsidRPr="0058690C">
        <w:rPr>
          <w:rFonts w:asciiTheme="minorEastAsia" w:hAnsiTheme="minorEastAsia" w:hint="eastAsia"/>
          <w:bCs/>
          <w:sz w:val="24"/>
          <w:szCs w:val="24"/>
        </w:rPr>
        <w:t>刘</w:t>
      </w:r>
      <w:r w:rsidRPr="0058690C">
        <w:rPr>
          <w:rFonts w:asciiTheme="minorEastAsia" w:hAnsiTheme="minorEastAsia" w:hint="eastAsia"/>
          <w:bCs/>
          <w:sz w:val="24"/>
          <w:szCs w:val="24"/>
        </w:rPr>
        <w:t>老师</w:t>
      </w:r>
      <w:r w:rsidR="001A7F20" w:rsidRPr="0058690C">
        <w:rPr>
          <w:rFonts w:asciiTheme="minorEastAsia" w:hAnsiTheme="minorEastAsia" w:hint="eastAsia"/>
          <w:bCs/>
          <w:sz w:val="24"/>
          <w:szCs w:val="24"/>
        </w:rPr>
        <w:t>通过示范把短跑的姿势、起跑、蹬腿、加速等动作要领讲解得非常清楚，</w:t>
      </w:r>
      <w:r w:rsidRPr="0058690C">
        <w:rPr>
          <w:rFonts w:asciiTheme="minorEastAsia" w:hAnsiTheme="minorEastAsia" w:hint="eastAsia"/>
          <w:bCs/>
          <w:sz w:val="24"/>
          <w:szCs w:val="24"/>
        </w:rPr>
        <w:t>动作清晰简练，学生容易掌握。</w:t>
      </w:r>
    </w:p>
    <w:p w:rsidR="00420F91" w:rsidRPr="0058690C" w:rsidRDefault="00420F91" w:rsidP="0058690C">
      <w:pPr>
        <w:spacing w:line="360" w:lineRule="auto"/>
        <w:ind w:firstLineChars="200" w:firstLine="480"/>
        <w:rPr>
          <w:rFonts w:asciiTheme="minorEastAsia" w:hAnsiTheme="minorEastAsia"/>
          <w:bCs/>
          <w:sz w:val="24"/>
          <w:szCs w:val="24"/>
        </w:rPr>
      </w:pPr>
      <w:r w:rsidRPr="0058690C">
        <w:rPr>
          <w:rFonts w:asciiTheme="minorEastAsia" w:hAnsiTheme="minorEastAsia" w:hint="eastAsia"/>
          <w:bCs/>
          <w:sz w:val="24"/>
          <w:szCs w:val="24"/>
        </w:rPr>
        <w:t>三、</w:t>
      </w:r>
      <w:r w:rsidR="001A7F20" w:rsidRPr="0058690C">
        <w:rPr>
          <w:rFonts w:asciiTheme="minorEastAsia" w:hAnsiTheme="minorEastAsia" w:hint="eastAsia"/>
          <w:bCs/>
          <w:sz w:val="24"/>
          <w:szCs w:val="24"/>
        </w:rPr>
        <w:t>游戏设计，激发学生的学习热情，培养团队意识，体现了</w:t>
      </w:r>
      <w:r w:rsidRPr="0058690C">
        <w:rPr>
          <w:rFonts w:asciiTheme="minorEastAsia" w:hAnsiTheme="minorEastAsia" w:hint="eastAsia"/>
          <w:bCs/>
          <w:sz w:val="24"/>
          <w:szCs w:val="24"/>
        </w:rPr>
        <w:t>体育</w:t>
      </w:r>
      <w:r w:rsidR="001A7F20" w:rsidRPr="0058690C">
        <w:rPr>
          <w:rFonts w:asciiTheme="minorEastAsia" w:hAnsiTheme="minorEastAsia" w:hint="eastAsia"/>
          <w:bCs/>
          <w:sz w:val="24"/>
          <w:szCs w:val="24"/>
        </w:rPr>
        <w:t>健康</w:t>
      </w:r>
      <w:r w:rsidRPr="0058690C">
        <w:rPr>
          <w:rFonts w:asciiTheme="minorEastAsia" w:hAnsiTheme="minorEastAsia" w:hint="eastAsia"/>
          <w:bCs/>
          <w:sz w:val="24"/>
          <w:szCs w:val="24"/>
        </w:rPr>
        <w:t>课程</w:t>
      </w:r>
      <w:r w:rsidR="001A7F20" w:rsidRPr="0058690C">
        <w:rPr>
          <w:rFonts w:asciiTheme="minorEastAsia" w:hAnsiTheme="minorEastAsia" w:hint="eastAsia"/>
          <w:bCs/>
          <w:sz w:val="24"/>
          <w:szCs w:val="24"/>
        </w:rPr>
        <w:t>的理念。体育课不仅仅是单纯的技术课、练习课，这一点刘老师做得很好，也值得我们学习。</w:t>
      </w:r>
    </w:p>
    <w:p w:rsidR="001A7F20" w:rsidRPr="0058690C" w:rsidRDefault="001A7F20" w:rsidP="0058690C">
      <w:pPr>
        <w:spacing w:line="360" w:lineRule="auto"/>
        <w:ind w:firstLineChars="200" w:firstLine="480"/>
        <w:rPr>
          <w:rFonts w:asciiTheme="minorEastAsia" w:hAnsiTheme="minorEastAsia"/>
          <w:bCs/>
          <w:sz w:val="24"/>
          <w:szCs w:val="24"/>
        </w:rPr>
      </w:pPr>
      <w:r w:rsidRPr="0058690C">
        <w:rPr>
          <w:rFonts w:asciiTheme="minorEastAsia" w:hAnsiTheme="minorEastAsia" w:hint="eastAsia"/>
          <w:bCs/>
          <w:sz w:val="24"/>
          <w:szCs w:val="24"/>
        </w:rPr>
        <w:t>也有不足</w:t>
      </w:r>
      <w:r w:rsidR="001D5438" w:rsidRPr="0058690C">
        <w:rPr>
          <w:rFonts w:asciiTheme="minorEastAsia" w:hAnsiTheme="minorEastAsia" w:hint="eastAsia"/>
          <w:bCs/>
          <w:sz w:val="24"/>
          <w:szCs w:val="24"/>
        </w:rPr>
        <w:t>：</w:t>
      </w:r>
      <w:r w:rsidR="00EB01D2" w:rsidRPr="0058690C">
        <w:rPr>
          <w:rFonts w:asciiTheme="minorEastAsia" w:hAnsiTheme="minorEastAsia" w:hint="eastAsia"/>
          <w:bCs/>
          <w:sz w:val="24"/>
          <w:szCs w:val="24"/>
        </w:rPr>
        <w:t>在本节课</w:t>
      </w:r>
      <w:r w:rsidR="001D5438" w:rsidRPr="0058690C">
        <w:rPr>
          <w:rFonts w:asciiTheme="minorEastAsia" w:hAnsiTheme="minorEastAsia" w:hint="eastAsia"/>
          <w:bCs/>
          <w:sz w:val="24"/>
          <w:szCs w:val="24"/>
        </w:rPr>
        <w:t>给学生表现的机会</w:t>
      </w:r>
      <w:r w:rsidR="00EB01D2" w:rsidRPr="0058690C">
        <w:rPr>
          <w:rFonts w:asciiTheme="minorEastAsia" w:hAnsiTheme="minorEastAsia" w:hint="eastAsia"/>
          <w:bCs/>
          <w:sz w:val="24"/>
          <w:szCs w:val="24"/>
        </w:rPr>
        <w:t>还是嫌</w:t>
      </w:r>
      <w:r w:rsidR="001D5438" w:rsidRPr="0058690C">
        <w:rPr>
          <w:rFonts w:asciiTheme="minorEastAsia" w:hAnsiTheme="minorEastAsia" w:hint="eastAsia"/>
          <w:bCs/>
          <w:sz w:val="24"/>
          <w:szCs w:val="24"/>
        </w:rPr>
        <w:t>少了些</w:t>
      </w:r>
      <w:r w:rsidR="00EB01D2" w:rsidRPr="0058690C">
        <w:rPr>
          <w:rFonts w:asciiTheme="minorEastAsia" w:hAnsiTheme="minorEastAsia" w:hint="eastAsia"/>
          <w:bCs/>
          <w:sz w:val="24"/>
          <w:szCs w:val="24"/>
        </w:rPr>
        <w:t>，可以上得更好玩些</w:t>
      </w:r>
      <w:r w:rsidR="001D5438" w:rsidRPr="0058690C">
        <w:rPr>
          <w:rFonts w:asciiTheme="minorEastAsia" w:hAnsiTheme="minorEastAsia" w:hint="eastAsia"/>
          <w:bCs/>
          <w:sz w:val="24"/>
          <w:szCs w:val="24"/>
        </w:rPr>
        <w:t>。</w:t>
      </w:r>
    </w:p>
    <w:p w:rsidR="001D5438" w:rsidRPr="0058690C" w:rsidRDefault="001D5438" w:rsidP="0058690C">
      <w:pPr>
        <w:spacing w:line="360" w:lineRule="auto"/>
        <w:ind w:firstLineChars="200" w:firstLine="480"/>
        <w:rPr>
          <w:rFonts w:asciiTheme="minorEastAsia" w:hAnsiTheme="minorEastAsia"/>
          <w:bCs/>
          <w:sz w:val="24"/>
          <w:szCs w:val="24"/>
        </w:rPr>
      </w:pPr>
    </w:p>
    <w:p w:rsidR="001D5438" w:rsidRPr="0058690C" w:rsidRDefault="001D5438" w:rsidP="0058690C">
      <w:pPr>
        <w:spacing w:line="360" w:lineRule="auto"/>
        <w:ind w:firstLineChars="200" w:firstLine="480"/>
        <w:rPr>
          <w:rFonts w:asciiTheme="minorEastAsia" w:hAnsiTheme="minorEastAsia"/>
          <w:bCs/>
          <w:sz w:val="24"/>
          <w:szCs w:val="24"/>
        </w:rPr>
      </w:pPr>
    </w:p>
    <w:p w:rsidR="00224EC6" w:rsidRPr="0058690C" w:rsidRDefault="00224EC6" w:rsidP="00224EC6">
      <w:pPr>
        <w:spacing w:line="360" w:lineRule="auto"/>
        <w:rPr>
          <w:rFonts w:asciiTheme="minorEastAsia" w:hAnsiTheme="minorEastAsia"/>
          <w:sz w:val="24"/>
          <w:szCs w:val="24"/>
        </w:rPr>
      </w:pPr>
      <w:r w:rsidRPr="0058690C">
        <w:rPr>
          <w:rFonts w:asciiTheme="minorEastAsia" w:hAnsiTheme="minorEastAsia" w:hint="eastAsia"/>
          <w:sz w:val="24"/>
          <w:szCs w:val="24"/>
        </w:rPr>
        <w:t>听评课之二</w:t>
      </w:r>
    </w:p>
    <w:p w:rsidR="00224EC6" w:rsidRPr="003E04F5" w:rsidRDefault="007D1652" w:rsidP="00224EC6">
      <w:pPr>
        <w:spacing w:line="360" w:lineRule="auto"/>
        <w:jc w:val="center"/>
        <w:rPr>
          <w:rFonts w:asciiTheme="minorEastAsia" w:hAnsiTheme="minorEastAsia"/>
          <w:b/>
          <w:sz w:val="28"/>
          <w:szCs w:val="24"/>
        </w:rPr>
      </w:pPr>
      <w:proofErr w:type="gramStart"/>
      <w:r w:rsidRPr="003E04F5">
        <w:rPr>
          <w:rFonts w:asciiTheme="minorEastAsia" w:hAnsiTheme="minorEastAsia" w:hint="eastAsia"/>
          <w:b/>
          <w:sz w:val="28"/>
          <w:szCs w:val="24"/>
        </w:rPr>
        <w:t>评</w:t>
      </w:r>
      <w:r w:rsidR="008477EE" w:rsidRPr="003E04F5">
        <w:rPr>
          <w:rFonts w:asciiTheme="minorEastAsia" w:hAnsiTheme="minorEastAsia" w:hint="eastAsia"/>
          <w:b/>
          <w:sz w:val="28"/>
          <w:szCs w:val="24"/>
        </w:rPr>
        <w:t>殷满论老师</w:t>
      </w:r>
      <w:proofErr w:type="gramEnd"/>
      <w:r w:rsidRPr="003E04F5">
        <w:rPr>
          <w:rFonts w:asciiTheme="minorEastAsia" w:hAnsiTheme="minorEastAsia" w:hint="eastAsia"/>
          <w:b/>
          <w:sz w:val="28"/>
          <w:szCs w:val="24"/>
        </w:rPr>
        <w:t>《</w:t>
      </w:r>
      <w:r w:rsidR="008477EE" w:rsidRPr="003E04F5">
        <w:rPr>
          <w:rFonts w:asciiTheme="minorEastAsia" w:hAnsiTheme="minorEastAsia" w:hint="eastAsia"/>
          <w:b/>
          <w:sz w:val="28"/>
          <w:szCs w:val="24"/>
        </w:rPr>
        <w:t>有趣的水墨画</w:t>
      </w:r>
      <w:r w:rsidRPr="003E04F5">
        <w:rPr>
          <w:rFonts w:asciiTheme="minorEastAsia" w:hAnsiTheme="minorEastAsia" w:hint="eastAsia"/>
          <w:b/>
          <w:sz w:val="28"/>
          <w:szCs w:val="24"/>
        </w:rPr>
        <w:t>》</w:t>
      </w:r>
    </w:p>
    <w:p w:rsidR="00224EC6" w:rsidRPr="008477EE" w:rsidRDefault="00224EC6" w:rsidP="0058690C">
      <w:pPr>
        <w:spacing w:line="360" w:lineRule="auto"/>
        <w:ind w:firstLineChars="177" w:firstLine="425"/>
        <w:jc w:val="left"/>
        <w:rPr>
          <w:rFonts w:asciiTheme="minorEastAsia" w:hAnsiTheme="minorEastAsia"/>
          <w:sz w:val="24"/>
          <w:szCs w:val="24"/>
        </w:rPr>
      </w:pPr>
    </w:p>
    <w:p w:rsidR="00224EC6" w:rsidRPr="0058690C" w:rsidRDefault="008477EE" w:rsidP="0058690C">
      <w:pPr>
        <w:spacing w:line="360" w:lineRule="auto"/>
        <w:ind w:firstLineChars="177" w:firstLine="425"/>
        <w:jc w:val="left"/>
        <w:rPr>
          <w:rFonts w:asciiTheme="minorEastAsia" w:hAnsiTheme="minorEastAsia"/>
          <w:sz w:val="24"/>
          <w:szCs w:val="24"/>
        </w:rPr>
      </w:pPr>
      <w:r>
        <w:rPr>
          <w:rFonts w:asciiTheme="minorEastAsia" w:hAnsiTheme="minorEastAsia" w:hint="eastAsia"/>
          <w:sz w:val="24"/>
          <w:szCs w:val="24"/>
        </w:rPr>
        <w:t>这是一节小学美术拓展课。水墨画</w:t>
      </w:r>
      <w:r w:rsidR="007D1652" w:rsidRPr="0058690C">
        <w:rPr>
          <w:rFonts w:asciiTheme="minorEastAsia" w:hAnsiTheme="minorEastAsia" w:hint="eastAsia"/>
          <w:sz w:val="24"/>
          <w:szCs w:val="24"/>
        </w:rPr>
        <w:t>是学生最喜欢的内容之一，学生的兴趣很高，</w:t>
      </w:r>
      <w:r>
        <w:rPr>
          <w:rFonts w:asciiTheme="minorEastAsia" w:hAnsiTheme="minorEastAsia" w:hint="eastAsia"/>
          <w:sz w:val="24"/>
          <w:szCs w:val="24"/>
        </w:rPr>
        <w:t>但孩子们年龄太小，要上好这样的课还真是不易</w:t>
      </w:r>
      <w:r w:rsidR="007D1652" w:rsidRPr="0058690C">
        <w:rPr>
          <w:rFonts w:asciiTheme="minorEastAsia" w:hAnsiTheme="minorEastAsia" w:hint="eastAsia"/>
          <w:sz w:val="24"/>
          <w:szCs w:val="24"/>
        </w:rPr>
        <w:t>。</w:t>
      </w:r>
      <w:r w:rsidR="008378B7">
        <w:rPr>
          <w:rFonts w:asciiTheme="minorEastAsia" w:hAnsiTheme="minorEastAsia" w:hint="eastAsia"/>
          <w:sz w:val="24"/>
          <w:szCs w:val="24"/>
        </w:rPr>
        <w:t>学生对水墨画只是一种笼统的感性的喜欢，对水墨画几乎没有了解。因此在教学中，如何让学生即保持对水墨画的兴趣，又能在教学活动中了解简单的技法，并体验其中的乐趣，不是一件简单的事。</w:t>
      </w:r>
      <w:proofErr w:type="gramStart"/>
      <w:r w:rsidR="007D1652" w:rsidRPr="0058690C">
        <w:rPr>
          <w:rFonts w:asciiTheme="minorEastAsia" w:hAnsiTheme="minorEastAsia" w:hint="eastAsia"/>
          <w:sz w:val="24"/>
          <w:szCs w:val="24"/>
        </w:rPr>
        <w:t>殷满论老师</w:t>
      </w:r>
      <w:proofErr w:type="gramEnd"/>
      <w:r w:rsidR="007D1652" w:rsidRPr="0058690C">
        <w:rPr>
          <w:rFonts w:asciiTheme="minorEastAsia" w:hAnsiTheme="minorEastAsia" w:hint="eastAsia"/>
          <w:sz w:val="24"/>
          <w:szCs w:val="24"/>
        </w:rPr>
        <w:t>虽是</w:t>
      </w:r>
      <w:r>
        <w:rPr>
          <w:rFonts w:asciiTheme="minorEastAsia" w:hAnsiTheme="minorEastAsia" w:hint="eastAsia"/>
          <w:sz w:val="24"/>
          <w:szCs w:val="24"/>
        </w:rPr>
        <w:t>刚出道的</w:t>
      </w:r>
      <w:r w:rsidR="007D1652" w:rsidRPr="0058690C">
        <w:rPr>
          <w:rFonts w:asciiTheme="minorEastAsia" w:hAnsiTheme="minorEastAsia" w:hint="eastAsia"/>
          <w:sz w:val="24"/>
          <w:szCs w:val="24"/>
        </w:rPr>
        <w:t>新手，但</w:t>
      </w:r>
      <w:r>
        <w:rPr>
          <w:rFonts w:asciiTheme="minorEastAsia" w:hAnsiTheme="minorEastAsia" w:hint="eastAsia"/>
          <w:sz w:val="24"/>
          <w:szCs w:val="24"/>
        </w:rPr>
        <w:t>上得</w:t>
      </w:r>
      <w:r w:rsidR="007D1652" w:rsidRPr="0058690C">
        <w:rPr>
          <w:rFonts w:asciiTheme="minorEastAsia" w:hAnsiTheme="minorEastAsia" w:hint="eastAsia"/>
          <w:sz w:val="24"/>
          <w:szCs w:val="24"/>
        </w:rPr>
        <w:t>也很出彩：</w:t>
      </w:r>
    </w:p>
    <w:p w:rsidR="008378B7" w:rsidRDefault="0099599F" w:rsidP="0058690C">
      <w:pPr>
        <w:spacing w:line="360" w:lineRule="auto"/>
        <w:ind w:firstLineChars="177" w:firstLine="425"/>
        <w:jc w:val="left"/>
        <w:rPr>
          <w:rFonts w:asciiTheme="minorEastAsia" w:hAnsiTheme="minorEastAsia" w:cs="Times New Roman" w:hint="eastAsia"/>
          <w:sz w:val="24"/>
          <w:szCs w:val="24"/>
        </w:rPr>
      </w:pPr>
      <w:r>
        <w:rPr>
          <w:rFonts w:asciiTheme="minorEastAsia" w:hAnsiTheme="minorEastAsia" w:hint="eastAsia"/>
          <w:sz w:val="24"/>
          <w:szCs w:val="24"/>
        </w:rPr>
        <w:t>一、</w:t>
      </w:r>
      <w:r w:rsidR="007D1652" w:rsidRPr="0058690C">
        <w:rPr>
          <w:rFonts w:asciiTheme="minorEastAsia" w:hAnsiTheme="minorEastAsia" w:hint="eastAsia"/>
          <w:sz w:val="24"/>
          <w:szCs w:val="24"/>
        </w:rPr>
        <w:t>目标设计</w:t>
      </w:r>
      <w:r>
        <w:rPr>
          <w:rFonts w:asciiTheme="minorEastAsia" w:hAnsiTheme="minorEastAsia" w:hint="eastAsia"/>
          <w:sz w:val="24"/>
          <w:szCs w:val="24"/>
        </w:rPr>
        <w:t>恰当，</w:t>
      </w:r>
      <w:r w:rsidR="007B2929" w:rsidRPr="0058690C">
        <w:rPr>
          <w:rFonts w:asciiTheme="minorEastAsia" w:hAnsiTheme="minorEastAsia" w:hint="eastAsia"/>
          <w:sz w:val="24"/>
          <w:szCs w:val="24"/>
        </w:rPr>
        <w:t>重难点的把握与解决都比较好。</w:t>
      </w:r>
      <w:r w:rsidR="008378B7">
        <w:rPr>
          <w:rFonts w:asciiTheme="minorEastAsia" w:hAnsiTheme="minorEastAsia" w:hint="eastAsia"/>
          <w:sz w:val="24"/>
          <w:szCs w:val="24"/>
        </w:rPr>
        <w:t>在教学过程中，合理分配时间，做到精讲多练和精心辅导，给学生充分的练习时间。</w:t>
      </w:r>
    </w:p>
    <w:p w:rsidR="008378B7" w:rsidRDefault="007B2929" w:rsidP="0058690C">
      <w:pPr>
        <w:spacing w:line="360" w:lineRule="auto"/>
        <w:ind w:firstLineChars="177" w:firstLine="425"/>
        <w:jc w:val="left"/>
        <w:rPr>
          <w:rFonts w:asciiTheme="minorEastAsia" w:hAnsiTheme="minorEastAsia" w:hint="eastAsia"/>
          <w:sz w:val="24"/>
          <w:szCs w:val="24"/>
        </w:rPr>
      </w:pPr>
      <w:r w:rsidRPr="0058690C">
        <w:rPr>
          <w:rFonts w:asciiTheme="minorEastAsia" w:hAnsiTheme="minorEastAsia" w:hint="eastAsia"/>
          <w:sz w:val="24"/>
          <w:szCs w:val="24"/>
        </w:rPr>
        <w:t>二、教师示范到位。造型表现课中教师的现场示范作用尤其重要，</w:t>
      </w:r>
      <w:r w:rsidR="002971A0" w:rsidRPr="0058690C">
        <w:rPr>
          <w:rFonts w:asciiTheme="minorEastAsia" w:hAnsiTheme="minorEastAsia" w:hint="eastAsia"/>
          <w:sz w:val="24"/>
          <w:szCs w:val="24"/>
        </w:rPr>
        <w:t>教师边讲解边示范，可以收到事半功倍的效果。</w:t>
      </w:r>
    </w:p>
    <w:p w:rsidR="001D2082" w:rsidRDefault="002971A0" w:rsidP="0058690C">
      <w:pPr>
        <w:spacing w:line="360" w:lineRule="auto"/>
        <w:ind w:firstLineChars="177" w:firstLine="425"/>
        <w:jc w:val="left"/>
        <w:rPr>
          <w:rFonts w:asciiTheme="minorEastAsia" w:hAnsiTheme="minorEastAsia" w:hint="eastAsia"/>
          <w:sz w:val="24"/>
          <w:szCs w:val="24"/>
        </w:rPr>
      </w:pPr>
      <w:r w:rsidRPr="0058690C">
        <w:rPr>
          <w:rFonts w:asciiTheme="minorEastAsia" w:hAnsiTheme="minorEastAsia" w:hint="eastAsia"/>
          <w:sz w:val="24"/>
          <w:szCs w:val="24"/>
        </w:rPr>
        <w:t>三、</w:t>
      </w:r>
      <w:r w:rsidR="008378B7">
        <w:rPr>
          <w:rFonts w:asciiTheme="minorEastAsia" w:hAnsiTheme="minorEastAsia" w:hint="eastAsia"/>
          <w:sz w:val="24"/>
          <w:szCs w:val="24"/>
        </w:rPr>
        <w:t>善于利用评价激励学生。根据小学生的心理特点，多展示，多鼓励，多</w:t>
      </w:r>
      <w:r w:rsidR="008378B7">
        <w:rPr>
          <w:rFonts w:asciiTheme="minorEastAsia" w:hAnsiTheme="minorEastAsia" w:hint="eastAsia"/>
          <w:sz w:val="24"/>
          <w:szCs w:val="24"/>
        </w:rPr>
        <w:lastRenderedPageBreak/>
        <w:t>表扬，极大地激发了孩子们的学习积极性。</w:t>
      </w:r>
    </w:p>
    <w:p w:rsidR="001D2082" w:rsidRDefault="008378B7" w:rsidP="0058690C">
      <w:pPr>
        <w:spacing w:line="360" w:lineRule="auto"/>
        <w:ind w:firstLineChars="177" w:firstLine="425"/>
        <w:jc w:val="left"/>
        <w:rPr>
          <w:rFonts w:asciiTheme="minorEastAsia" w:hAnsiTheme="minorEastAsia" w:hint="eastAsia"/>
          <w:sz w:val="24"/>
          <w:szCs w:val="24"/>
        </w:rPr>
      </w:pPr>
      <w:r>
        <w:rPr>
          <w:rFonts w:asciiTheme="minorEastAsia" w:hAnsiTheme="minorEastAsia" w:hint="eastAsia"/>
          <w:sz w:val="24"/>
          <w:szCs w:val="24"/>
        </w:rPr>
        <w:t>如果在教学中对于一些</w:t>
      </w:r>
      <w:r w:rsidR="0037488E">
        <w:rPr>
          <w:rFonts w:asciiTheme="minorEastAsia" w:hAnsiTheme="minorEastAsia" w:hint="eastAsia"/>
          <w:sz w:val="24"/>
          <w:szCs w:val="24"/>
        </w:rPr>
        <w:t>细节多加注意会更好，比如课堂卫生，水墨画的工具多且有一定的特殊性，容易弄脏环境尤其是学生自己的衣服等，教师应多提醒。</w:t>
      </w:r>
    </w:p>
    <w:p w:rsidR="0037488E" w:rsidRPr="0058690C" w:rsidRDefault="0037488E" w:rsidP="0058690C">
      <w:pPr>
        <w:spacing w:line="360" w:lineRule="auto"/>
        <w:ind w:firstLineChars="177" w:firstLine="425"/>
        <w:jc w:val="left"/>
        <w:rPr>
          <w:rFonts w:asciiTheme="minorEastAsia" w:hAnsiTheme="minorEastAsia"/>
          <w:sz w:val="24"/>
          <w:szCs w:val="24"/>
        </w:rPr>
      </w:pPr>
    </w:p>
    <w:p w:rsidR="001E212E" w:rsidRPr="001E212E" w:rsidRDefault="001D2082" w:rsidP="001E212E">
      <w:pPr>
        <w:spacing w:line="360" w:lineRule="auto"/>
        <w:rPr>
          <w:rFonts w:asciiTheme="minorEastAsia" w:hAnsiTheme="minorEastAsia" w:hint="eastAsia"/>
          <w:sz w:val="24"/>
          <w:szCs w:val="24"/>
        </w:rPr>
      </w:pPr>
      <w:r w:rsidRPr="0058690C">
        <w:rPr>
          <w:rFonts w:asciiTheme="minorEastAsia" w:hAnsiTheme="minorEastAsia" w:hint="eastAsia"/>
          <w:sz w:val="24"/>
          <w:szCs w:val="24"/>
        </w:rPr>
        <w:t>听评课之三</w:t>
      </w:r>
    </w:p>
    <w:p w:rsidR="003E04F5" w:rsidRDefault="003E04F5" w:rsidP="00DB6B67">
      <w:pPr>
        <w:widowControl/>
        <w:spacing w:line="360" w:lineRule="auto"/>
        <w:ind w:firstLine="480"/>
        <w:rPr>
          <w:rFonts w:ascii="宋体" w:hAnsi="宋体" w:cs="Arial" w:hint="eastAsia"/>
          <w:color w:val="372A18"/>
          <w:kern w:val="0"/>
          <w:sz w:val="24"/>
        </w:rPr>
      </w:pPr>
    </w:p>
    <w:p w:rsidR="003E04F5" w:rsidRDefault="003E04F5" w:rsidP="003E04F5">
      <w:pPr>
        <w:widowControl/>
        <w:spacing w:line="360" w:lineRule="auto"/>
        <w:ind w:firstLine="480"/>
        <w:jc w:val="center"/>
        <w:rPr>
          <w:rFonts w:ascii="宋体" w:hAnsi="宋体" w:cs="Arial" w:hint="eastAsia"/>
          <w:b/>
          <w:color w:val="372A18"/>
          <w:kern w:val="0"/>
          <w:sz w:val="28"/>
        </w:rPr>
      </w:pPr>
      <w:r w:rsidRPr="003E04F5">
        <w:rPr>
          <w:rFonts w:ascii="宋体" w:hAnsi="宋体" w:cs="Arial" w:hint="eastAsia"/>
          <w:b/>
          <w:color w:val="372A18"/>
          <w:kern w:val="0"/>
          <w:sz w:val="28"/>
        </w:rPr>
        <w:t>评黄老师</w:t>
      </w:r>
      <w:r w:rsidRPr="003E04F5">
        <w:rPr>
          <w:rFonts w:ascii="宋体" w:hAnsi="宋体" w:cs="Arial" w:hint="eastAsia"/>
          <w:b/>
          <w:color w:val="372A18"/>
          <w:kern w:val="0"/>
          <w:sz w:val="28"/>
        </w:rPr>
        <w:t>《情景交融的山水画》</w:t>
      </w:r>
    </w:p>
    <w:p w:rsidR="003E04F5" w:rsidRPr="003E04F5" w:rsidRDefault="003E04F5" w:rsidP="003E04F5">
      <w:pPr>
        <w:widowControl/>
        <w:spacing w:line="360" w:lineRule="auto"/>
        <w:ind w:firstLine="480"/>
        <w:jc w:val="center"/>
        <w:rPr>
          <w:rFonts w:ascii="宋体" w:hAnsi="宋体" w:cs="Arial" w:hint="eastAsia"/>
          <w:b/>
          <w:color w:val="372A18"/>
          <w:kern w:val="0"/>
          <w:sz w:val="28"/>
        </w:rPr>
      </w:pPr>
    </w:p>
    <w:p w:rsidR="003E04F5" w:rsidRDefault="003E04F5" w:rsidP="00DB6B67">
      <w:pPr>
        <w:widowControl/>
        <w:spacing w:line="360" w:lineRule="auto"/>
        <w:ind w:firstLine="480"/>
        <w:rPr>
          <w:rFonts w:ascii="宋体" w:hAnsi="宋体" w:cs="Arial" w:hint="eastAsia"/>
          <w:color w:val="372A18"/>
          <w:kern w:val="0"/>
          <w:sz w:val="24"/>
        </w:rPr>
      </w:pPr>
      <w:r>
        <w:rPr>
          <w:rFonts w:ascii="宋体" w:hAnsi="宋体" w:cs="Arial" w:hint="eastAsia"/>
          <w:color w:val="372A18"/>
          <w:kern w:val="0"/>
          <w:sz w:val="24"/>
        </w:rPr>
        <w:t>在初中阶段开展欣赏评述，本身就有一定难度，特别是山水画欣赏，学生不熟悉，老师尤其是青年老师也不是很熟悉。如果对中国山水画缺乏深入的了解和认识，那么必然会影响到教学效果。</w:t>
      </w:r>
    </w:p>
    <w:p w:rsidR="00DB6B67" w:rsidRDefault="001E212E" w:rsidP="00DB6B67">
      <w:pPr>
        <w:widowControl/>
        <w:spacing w:line="360" w:lineRule="auto"/>
        <w:ind w:firstLine="480"/>
        <w:rPr>
          <w:rFonts w:ascii="宋体" w:cs="Arial"/>
          <w:color w:val="372A18"/>
          <w:kern w:val="0"/>
          <w:sz w:val="24"/>
        </w:rPr>
      </w:pPr>
      <w:r>
        <w:rPr>
          <w:rFonts w:ascii="宋体" w:hAnsi="宋体" w:cs="Arial" w:hint="eastAsia"/>
          <w:color w:val="372A18"/>
          <w:kern w:val="0"/>
          <w:sz w:val="24"/>
        </w:rPr>
        <w:t>黄晓青老师</w:t>
      </w:r>
      <w:r>
        <w:rPr>
          <w:rFonts w:ascii="宋体" w:hAnsi="宋体" w:cs="Arial" w:hint="eastAsia"/>
          <w:color w:val="372A18"/>
          <w:kern w:val="0"/>
          <w:sz w:val="24"/>
        </w:rPr>
        <w:t>执教初二</w:t>
      </w:r>
      <w:r w:rsidR="00DB6B67">
        <w:rPr>
          <w:rFonts w:ascii="宋体" w:hAnsi="宋体" w:cs="Arial" w:hint="eastAsia"/>
          <w:color w:val="372A18"/>
          <w:kern w:val="0"/>
          <w:sz w:val="24"/>
        </w:rPr>
        <w:t>《情景交融的山水画》（欣赏与评述课）</w:t>
      </w:r>
      <w:r w:rsidR="003E04F5">
        <w:rPr>
          <w:rFonts w:ascii="宋体" w:hAnsi="宋体" w:cs="Arial" w:hint="eastAsia"/>
          <w:color w:val="372A18"/>
          <w:kern w:val="0"/>
          <w:sz w:val="24"/>
        </w:rPr>
        <w:t>，</w:t>
      </w:r>
      <w:r>
        <w:rPr>
          <w:rFonts w:ascii="宋体" w:hAnsi="宋体" w:cs="Arial" w:hint="eastAsia"/>
          <w:color w:val="372A18"/>
          <w:kern w:val="0"/>
          <w:sz w:val="24"/>
        </w:rPr>
        <w:t>在对教材有充分、深入的研究的基础上，根据学情设定教学目标，制定教学策略，并能运用多种形式手段</w:t>
      </w:r>
      <w:proofErr w:type="gramStart"/>
      <w:r>
        <w:rPr>
          <w:rFonts w:ascii="宋体" w:hAnsi="宋体" w:cs="Arial" w:hint="eastAsia"/>
          <w:color w:val="372A18"/>
          <w:kern w:val="0"/>
          <w:sz w:val="24"/>
        </w:rPr>
        <w:t>突破重</w:t>
      </w:r>
      <w:proofErr w:type="gramEnd"/>
      <w:r>
        <w:rPr>
          <w:rFonts w:ascii="宋体" w:hAnsi="宋体" w:cs="Arial" w:hint="eastAsia"/>
          <w:color w:val="372A18"/>
          <w:kern w:val="0"/>
          <w:sz w:val="24"/>
        </w:rPr>
        <w:t>难点，语言表述清晰准确，有自己的特色，有给人眼前一亮的感觉。</w:t>
      </w:r>
    </w:p>
    <w:p w:rsidR="003E04F5" w:rsidRDefault="001E212E" w:rsidP="003E04F5">
      <w:pPr>
        <w:widowControl/>
        <w:spacing w:line="360" w:lineRule="auto"/>
        <w:ind w:firstLine="480"/>
        <w:rPr>
          <w:rFonts w:ascii="宋体" w:hAnsi="宋体" w:cs="Arial" w:hint="eastAsia"/>
          <w:color w:val="372A18"/>
          <w:kern w:val="0"/>
          <w:sz w:val="24"/>
        </w:rPr>
      </w:pPr>
      <w:r>
        <w:rPr>
          <w:rFonts w:ascii="宋体" w:hAnsi="宋体" w:cs="Arial" w:hint="eastAsia"/>
          <w:color w:val="372A18"/>
          <w:kern w:val="0"/>
          <w:sz w:val="24"/>
        </w:rPr>
        <w:t>主要</w:t>
      </w:r>
      <w:r w:rsidR="003E04F5">
        <w:rPr>
          <w:rFonts w:ascii="宋体" w:hAnsi="宋体" w:cs="Arial" w:hint="eastAsia"/>
          <w:color w:val="372A18"/>
          <w:kern w:val="0"/>
          <w:sz w:val="24"/>
        </w:rPr>
        <w:t>优点</w:t>
      </w:r>
      <w:r>
        <w:rPr>
          <w:rFonts w:ascii="宋体" w:hAnsi="宋体" w:cs="Arial" w:hint="eastAsia"/>
          <w:color w:val="372A18"/>
          <w:kern w:val="0"/>
          <w:sz w:val="24"/>
        </w:rPr>
        <w:t>体现在目标设计明确合理，作业分层设计符合学生认知水平，</w:t>
      </w:r>
      <w:r w:rsidR="00DB6B67">
        <w:rPr>
          <w:rFonts w:ascii="宋体" w:hAnsi="宋体" w:cs="Arial" w:hint="eastAsia"/>
          <w:color w:val="372A18"/>
          <w:kern w:val="0"/>
          <w:sz w:val="24"/>
        </w:rPr>
        <w:t>能够根据学情拓展学习资源</w:t>
      </w:r>
      <w:r w:rsidR="003E04F5">
        <w:rPr>
          <w:rFonts w:ascii="宋体" w:hAnsi="宋体" w:cs="Arial" w:hint="eastAsia"/>
          <w:color w:val="372A18"/>
          <w:kern w:val="0"/>
          <w:sz w:val="24"/>
        </w:rPr>
        <w:t>；</w:t>
      </w:r>
      <w:r w:rsidR="00DB6B67">
        <w:rPr>
          <w:rFonts w:ascii="宋体" w:hAnsi="宋体" w:cs="Arial" w:hint="eastAsia"/>
          <w:color w:val="372A18"/>
          <w:kern w:val="0"/>
          <w:sz w:val="24"/>
        </w:rPr>
        <w:t>运用</w:t>
      </w:r>
      <w:proofErr w:type="gramStart"/>
      <w:r w:rsidR="00DB6B67">
        <w:rPr>
          <w:rFonts w:ascii="宋体" w:hAnsi="宋体" w:cs="Arial" w:hint="eastAsia"/>
          <w:color w:val="372A18"/>
          <w:kern w:val="0"/>
          <w:sz w:val="24"/>
        </w:rPr>
        <w:t>学案导学开展</w:t>
      </w:r>
      <w:proofErr w:type="gramEnd"/>
      <w:r w:rsidR="00DB6B67">
        <w:rPr>
          <w:rFonts w:ascii="宋体" w:hAnsi="宋体" w:cs="Arial" w:hint="eastAsia"/>
          <w:color w:val="372A18"/>
          <w:kern w:val="0"/>
          <w:sz w:val="24"/>
        </w:rPr>
        <w:t>探究活动，</w:t>
      </w:r>
      <w:r w:rsidR="003E04F5" w:rsidRPr="0062156A">
        <w:rPr>
          <w:rFonts w:ascii="宋体" w:hAnsi="宋体" w:cs="Arial" w:hint="eastAsia"/>
          <w:color w:val="372A18"/>
          <w:kern w:val="0"/>
          <w:sz w:val="24"/>
        </w:rPr>
        <w:t>注重知识要点的分析和归纳</w:t>
      </w:r>
      <w:r w:rsidR="003E04F5">
        <w:rPr>
          <w:rFonts w:ascii="宋体" w:hAnsi="宋体" w:cs="Arial" w:hint="eastAsia"/>
          <w:color w:val="372A18"/>
          <w:kern w:val="0"/>
          <w:sz w:val="24"/>
        </w:rPr>
        <w:t>。</w:t>
      </w:r>
      <w:r w:rsidR="003E04F5">
        <w:rPr>
          <w:rFonts w:ascii="宋体" w:hAnsi="宋体" w:cs="Arial" w:hint="eastAsia"/>
          <w:color w:val="372A18"/>
          <w:kern w:val="0"/>
          <w:sz w:val="24"/>
        </w:rPr>
        <w:t>特别是黄老师在课堂上表现得比较自信从容，善于调动学生参加学习活动，较好地完成教学任务。</w:t>
      </w:r>
    </w:p>
    <w:p w:rsidR="003E04F5" w:rsidRDefault="00DB6B67" w:rsidP="001E212E">
      <w:pPr>
        <w:widowControl/>
        <w:spacing w:line="360" w:lineRule="auto"/>
        <w:ind w:firstLine="480"/>
        <w:rPr>
          <w:rFonts w:ascii="宋体" w:hAnsi="宋体" w:cs="Arial" w:hint="eastAsia"/>
          <w:color w:val="372A18"/>
          <w:kern w:val="0"/>
          <w:sz w:val="24"/>
        </w:rPr>
      </w:pPr>
      <w:r>
        <w:rPr>
          <w:rFonts w:ascii="宋体" w:hAnsi="宋体" w:cs="Arial" w:hint="eastAsia"/>
          <w:color w:val="372A18"/>
          <w:kern w:val="0"/>
          <w:sz w:val="24"/>
        </w:rPr>
        <w:t>但是在</w:t>
      </w:r>
      <w:proofErr w:type="gramStart"/>
      <w:r>
        <w:rPr>
          <w:rFonts w:ascii="宋体" w:hAnsi="宋体" w:cs="Arial" w:hint="eastAsia"/>
          <w:color w:val="372A18"/>
          <w:kern w:val="0"/>
          <w:sz w:val="24"/>
        </w:rPr>
        <w:t>突破重</w:t>
      </w:r>
      <w:proofErr w:type="gramEnd"/>
      <w:r>
        <w:rPr>
          <w:rFonts w:ascii="宋体" w:hAnsi="宋体" w:cs="Arial" w:hint="eastAsia"/>
          <w:color w:val="372A18"/>
          <w:kern w:val="0"/>
          <w:sz w:val="24"/>
        </w:rPr>
        <w:t>难点（如对皴法的解释、对</w:t>
      </w:r>
      <w:r>
        <w:rPr>
          <w:rFonts w:ascii="宋体" w:hAnsi="宋体" w:cs="Arial"/>
          <w:color w:val="372A18"/>
          <w:kern w:val="0"/>
          <w:sz w:val="24"/>
        </w:rPr>
        <w:t xml:space="preserve"> </w:t>
      </w:r>
      <w:r>
        <w:rPr>
          <w:rFonts w:ascii="宋体" w:hAnsi="宋体" w:cs="Arial" w:hint="eastAsia"/>
          <w:color w:val="372A18"/>
          <w:kern w:val="0"/>
          <w:sz w:val="24"/>
        </w:rPr>
        <w:t>“意境”把握）上做得不够，整个课堂的思路显得不那么顺畅。</w:t>
      </w:r>
    </w:p>
    <w:p w:rsidR="00DB6B67" w:rsidRDefault="003E04F5" w:rsidP="001E212E">
      <w:pPr>
        <w:widowControl/>
        <w:spacing w:line="360" w:lineRule="auto"/>
        <w:ind w:firstLine="480"/>
        <w:rPr>
          <w:rFonts w:ascii="宋体" w:cs="Arial"/>
          <w:color w:val="372A18"/>
          <w:kern w:val="0"/>
          <w:sz w:val="24"/>
        </w:rPr>
      </w:pPr>
      <w:r>
        <w:rPr>
          <w:rFonts w:ascii="宋体" w:hAnsi="宋体" w:cs="Arial" w:hint="eastAsia"/>
          <w:color w:val="372A18"/>
          <w:kern w:val="0"/>
          <w:sz w:val="24"/>
        </w:rPr>
        <w:t>还有</w:t>
      </w:r>
      <w:r w:rsidR="00DB6B67" w:rsidRPr="0062156A">
        <w:rPr>
          <w:rFonts w:ascii="宋体" w:hAnsi="宋体" w:cs="Arial" w:hint="eastAsia"/>
          <w:color w:val="372A18"/>
          <w:kern w:val="0"/>
          <w:sz w:val="24"/>
        </w:rPr>
        <w:t>对学生</w:t>
      </w:r>
      <w:r w:rsidR="00DB6B67">
        <w:rPr>
          <w:rFonts w:ascii="宋体" w:hAnsi="宋体" w:cs="Arial" w:hint="eastAsia"/>
          <w:color w:val="372A18"/>
          <w:kern w:val="0"/>
          <w:sz w:val="24"/>
        </w:rPr>
        <w:t>的</w:t>
      </w:r>
      <w:r w:rsidR="00DB6B67" w:rsidRPr="0062156A">
        <w:rPr>
          <w:rFonts w:ascii="宋体" w:hAnsi="宋体" w:cs="Arial" w:hint="eastAsia"/>
          <w:color w:val="372A18"/>
          <w:kern w:val="0"/>
          <w:sz w:val="24"/>
        </w:rPr>
        <w:t>学习能力</w:t>
      </w:r>
      <w:r w:rsidR="00DB6B67">
        <w:rPr>
          <w:rFonts w:ascii="宋体" w:hAnsi="宋体" w:cs="Arial" w:hint="eastAsia"/>
          <w:color w:val="372A18"/>
          <w:kern w:val="0"/>
          <w:sz w:val="24"/>
        </w:rPr>
        <w:t>（尤其是培养学生掌握欣赏或鉴赏的方法）培养方面，略显不足；</w:t>
      </w:r>
      <w:r w:rsidR="00DB6B67" w:rsidRPr="0062156A">
        <w:rPr>
          <w:rFonts w:ascii="宋体" w:hAnsi="宋体" w:cs="Arial" w:hint="eastAsia"/>
          <w:color w:val="372A18"/>
          <w:kern w:val="0"/>
          <w:sz w:val="24"/>
        </w:rPr>
        <w:t>对重点作品的赏析不深入，大多数时候分析作品点到为止</w:t>
      </w:r>
      <w:r w:rsidR="00DB6B67">
        <w:rPr>
          <w:rFonts w:ascii="宋体" w:hAnsi="宋体" w:cs="Arial" w:hint="eastAsia"/>
          <w:color w:val="372A18"/>
          <w:kern w:val="0"/>
          <w:sz w:val="24"/>
        </w:rPr>
        <w:t>。看得出年轻老师对中国山水画的了解和认识不太深入，课堂上显得力不从心而影响发挥。看来，平时的积累和知识储备非常重要，教师多读书、多思考才是正道。</w:t>
      </w:r>
    </w:p>
    <w:p w:rsidR="00DB6B67" w:rsidRPr="00DB6B67" w:rsidRDefault="00DB6B67" w:rsidP="0058690C">
      <w:pPr>
        <w:spacing w:line="360" w:lineRule="auto"/>
        <w:ind w:firstLineChars="177" w:firstLine="425"/>
        <w:jc w:val="left"/>
        <w:rPr>
          <w:rFonts w:asciiTheme="minorEastAsia" w:hAnsiTheme="minorEastAsia"/>
          <w:sz w:val="24"/>
          <w:szCs w:val="24"/>
        </w:rPr>
      </w:pPr>
    </w:p>
    <w:sectPr w:rsidR="00DB6B67" w:rsidRPr="00DB6B6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26B" w:rsidRDefault="00D3326B" w:rsidP="00DB6B67">
      <w:r>
        <w:separator/>
      </w:r>
    </w:p>
  </w:endnote>
  <w:endnote w:type="continuationSeparator" w:id="0">
    <w:p w:rsidR="00D3326B" w:rsidRDefault="00D3326B" w:rsidP="00DB6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26B" w:rsidRDefault="00D3326B" w:rsidP="00DB6B67">
      <w:r>
        <w:separator/>
      </w:r>
    </w:p>
  </w:footnote>
  <w:footnote w:type="continuationSeparator" w:id="0">
    <w:p w:rsidR="00D3326B" w:rsidRDefault="00D3326B" w:rsidP="00DB6B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DE3"/>
    <w:rsid w:val="001A7F20"/>
    <w:rsid w:val="001D2082"/>
    <w:rsid w:val="001D5438"/>
    <w:rsid w:val="001E212E"/>
    <w:rsid w:val="00224EC6"/>
    <w:rsid w:val="00290573"/>
    <w:rsid w:val="002971A0"/>
    <w:rsid w:val="0037488E"/>
    <w:rsid w:val="003E04F5"/>
    <w:rsid w:val="00420F91"/>
    <w:rsid w:val="0058690C"/>
    <w:rsid w:val="00614F60"/>
    <w:rsid w:val="00627376"/>
    <w:rsid w:val="00773BDF"/>
    <w:rsid w:val="007B2929"/>
    <w:rsid w:val="007D1652"/>
    <w:rsid w:val="008378B7"/>
    <w:rsid w:val="008477EE"/>
    <w:rsid w:val="00992AA1"/>
    <w:rsid w:val="0099599F"/>
    <w:rsid w:val="009E38C1"/>
    <w:rsid w:val="00AE103B"/>
    <w:rsid w:val="00BA285C"/>
    <w:rsid w:val="00C677CF"/>
    <w:rsid w:val="00D3326B"/>
    <w:rsid w:val="00DB6B67"/>
    <w:rsid w:val="00E73239"/>
    <w:rsid w:val="00EA6FD4"/>
    <w:rsid w:val="00EB01D2"/>
    <w:rsid w:val="00F22D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2929"/>
    <w:pPr>
      <w:ind w:firstLineChars="200" w:firstLine="420"/>
    </w:pPr>
  </w:style>
  <w:style w:type="paragraph" w:styleId="a4">
    <w:name w:val="header"/>
    <w:basedOn w:val="a"/>
    <w:link w:val="Char"/>
    <w:uiPriority w:val="99"/>
    <w:unhideWhenUsed/>
    <w:rsid w:val="00DB6B6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DB6B67"/>
    <w:rPr>
      <w:sz w:val="18"/>
      <w:szCs w:val="18"/>
    </w:rPr>
  </w:style>
  <w:style w:type="paragraph" w:styleId="a5">
    <w:name w:val="footer"/>
    <w:basedOn w:val="a"/>
    <w:link w:val="Char0"/>
    <w:uiPriority w:val="99"/>
    <w:unhideWhenUsed/>
    <w:rsid w:val="00DB6B67"/>
    <w:pPr>
      <w:tabs>
        <w:tab w:val="center" w:pos="4153"/>
        <w:tab w:val="right" w:pos="8306"/>
      </w:tabs>
      <w:snapToGrid w:val="0"/>
      <w:jc w:val="left"/>
    </w:pPr>
    <w:rPr>
      <w:sz w:val="18"/>
      <w:szCs w:val="18"/>
    </w:rPr>
  </w:style>
  <w:style w:type="character" w:customStyle="1" w:styleId="Char0">
    <w:name w:val="页脚 Char"/>
    <w:basedOn w:val="a0"/>
    <w:link w:val="a5"/>
    <w:uiPriority w:val="99"/>
    <w:rsid w:val="00DB6B67"/>
    <w:rPr>
      <w:sz w:val="18"/>
      <w:szCs w:val="18"/>
    </w:rPr>
  </w:style>
  <w:style w:type="paragraph" w:styleId="a6">
    <w:name w:val="Normal (Web)"/>
    <w:basedOn w:val="a"/>
    <w:uiPriority w:val="99"/>
    <w:semiHidden/>
    <w:unhideWhenUsed/>
    <w:rsid w:val="009E38C1"/>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2929"/>
    <w:pPr>
      <w:ind w:firstLineChars="200" w:firstLine="420"/>
    </w:pPr>
  </w:style>
  <w:style w:type="paragraph" w:styleId="a4">
    <w:name w:val="header"/>
    <w:basedOn w:val="a"/>
    <w:link w:val="Char"/>
    <w:uiPriority w:val="99"/>
    <w:unhideWhenUsed/>
    <w:rsid w:val="00DB6B6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DB6B67"/>
    <w:rPr>
      <w:sz w:val="18"/>
      <w:szCs w:val="18"/>
    </w:rPr>
  </w:style>
  <w:style w:type="paragraph" w:styleId="a5">
    <w:name w:val="footer"/>
    <w:basedOn w:val="a"/>
    <w:link w:val="Char0"/>
    <w:uiPriority w:val="99"/>
    <w:unhideWhenUsed/>
    <w:rsid w:val="00DB6B67"/>
    <w:pPr>
      <w:tabs>
        <w:tab w:val="center" w:pos="4153"/>
        <w:tab w:val="right" w:pos="8306"/>
      </w:tabs>
      <w:snapToGrid w:val="0"/>
      <w:jc w:val="left"/>
    </w:pPr>
    <w:rPr>
      <w:sz w:val="18"/>
      <w:szCs w:val="18"/>
    </w:rPr>
  </w:style>
  <w:style w:type="character" w:customStyle="1" w:styleId="Char0">
    <w:name w:val="页脚 Char"/>
    <w:basedOn w:val="a0"/>
    <w:link w:val="a5"/>
    <w:uiPriority w:val="99"/>
    <w:rsid w:val="00DB6B67"/>
    <w:rPr>
      <w:sz w:val="18"/>
      <w:szCs w:val="18"/>
    </w:rPr>
  </w:style>
  <w:style w:type="paragraph" w:styleId="a6">
    <w:name w:val="Normal (Web)"/>
    <w:basedOn w:val="a"/>
    <w:uiPriority w:val="99"/>
    <w:semiHidden/>
    <w:unhideWhenUsed/>
    <w:rsid w:val="009E38C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49232">
      <w:bodyDiv w:val="1"/>
      <w:marLeft w:val="0"/>
      <w:marRight w:val="0"/>
      <w:marTop w:val="0"/>
      <w:marBottom w:val="0"/>
      <w:divBdr>
        <w:top w:val="none" w:sz="0" w:space="0" w:color="auto"/>
        <w:left w:val="none" w:sz="0" w:space="0" w:color="auto"/>
        <w:bottom w:val="none" w:sz="0" w:space="0" w:color="auto"/>
        <w:right w:val="none" w:sz="0" w:space="0" w:color="auto"/>
      </w:divBdr>
    </w:div>
    <w:div w:id="1191649166">
      <w:bodyDiv w:val="1"/>
      <w:marLeft w:val="0"/>
      <w:marRight w:val="0"/>
      <w:marTop w:val="0"/>
      <w:marBottom w:val="0"/>
      <w:divBdr>
        <w:top w:val="none" w:sz="0" w:space="0" w:color="auto"/>
        <w:left w:val="none" w:sz="0" w:space="0" w:color="auto"/>
        <w:bottom w:val="none" w:sz="0" w:space="0" w:color="auto"/>
        <w:right w:val="none" w:sz="0" w:space="0" w:color="auto"/>
      </w:divBdr>
    </w:div>
    <w:div w:id="1331911719">
      <w:bodyDiv w:val="1"/>
      <w:marLeft w:val="0"/>
      <w:marRight w:val="0"/>
      <w:marTop w:val="0"/>
      <w:marBottom w:val="0"/>
      <w:divBdr>
        <w:top w:val="none" w:sz="0" w:space="0" w:color="auto"/>
        <w:left w:val="none" w:sz="0" w:space="0" w:color="auto"/>
        <w:bottom w:val="none" w:sz="0" w:space="0" w:color="auto"/>
        <w:right w:val="none" w:sz="0" w:space="0" w:color="auto"/>
      </w:divBdr>
    </w:div>
    <w:div w:id="1529028631">
      <w:bodyDiv w:val="1"/>
      <w:marLeft w:val="0"/>
      <w:marRight w:val="0"/>
      <w:marTop w:val="0"/>
      <w:marBottom w:val="0"/>
      <w:divBdr>
        <w:top w:val="none" w:sz="0" w:space="0" w:color="auto"/>
        <w:left w:val="none" w:sz="0" w:space="0" w:color="auto"/>
        <w:bottom w:val="none" w:sz="0" w:space="0" w:color="auto"/>
        <w:right w:val="none" w:sz="0" w:space="0" w:color="auto"/>
      </w:divBdr>
    </w:div>
    <w:div w:id="171091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299</Words>
  <Characters>1708</Characters>
  <Application>Microsoft Office Word</Application>
  <DocSecurity>0</DocSecurity>
  <Lines>14</Lines>
  <Paragraphs>4</Paragraphs>
  <ScaleCrop>false</ScaleCrop>
  <Company/>
  <LinksUpToDate>false</LinksUpToDate>
  <CharactersWithSpaces>2003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TIANQIANG</dc:creator>
  <cp:lastModifiedBy>田强</cp:lastModifiedBy>
  <cp:revision>11</cp:revision>
  <dcterms:created xsi:type="dcterms:W3CDTF">2018-01-16T07:57:00Z</dcterms:created>
  <dcterms:modified xsi:type="dcterms:W3CDTF">2018-01-16T14:05:00Z</dcterms:modified>
</cp:coreProperties>
</file>