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EB7" w:rsidRDefault="006A5489" w:rsidP="004F4FD7">
      <w:pPr>
        <w:jc w:val="center"/>
        <w:rPr>
          <w:b/>
          <w:sz w:val="30"/>
          <w:szCs w:val="30"/>
        </w:rPr>
      </w:pPr>
      <w:r w:rsidRPr="006A5489">
        <w:rPr>
          <w:rFonts w:hint="eastAsia"/>
          <w:b/>
          <w:sz w:val="30"/>
          <w:szCs w:val="30"/>
        </w:rPr>
        <w:t>评</w:t>
      </w:r>
      <w:r w:rsidR="002242E7">
        <w:rPr>
          <w:rFonts w:hint="eastAsia"/>
          <w:b/>
          <w:sz w:val="30"/>
          <w:szCs w:val="30"/>
        </w:rPr>
        <w:t>课：</w:t>
      </w:r>
      <w:r w:rsidRPr="006A5489">
        <w:rPr>
          <w:rFonts w:hint="eastAsia"/>
          <w:b/>
          <w:sz w:val="30"/>
          <w:szCs w:val="30"/>
        </w:rPr>
        <w:t>《</w:t>
      </w:r>
      <w:r w:rsidRPr="006A5489">
        <w:rPr>
          <w:rFonts w:hint="eastAsia"/>
          <w:b/>
          <w:sz w:val="30"/>
          <w:szCs w:val="30"/>
        </w:rPr>
        <w:t>EXCEL</w:t>
      </w:r>
      <w:r w:rsidRPr="006A5489">
        <w:rPr>
          <w:rFonts w:hint="eastAsia"/>
          <w:b/>
          <w:sz w:val="30"/>
          <w:szCs w:val="30"/>
        </w:rPr>
        <w:t>公式计算》</w:t>
      </w:r>
    </w:p>
    <w:p w:rsidR="006A5489" w:rsidRPr="003347A1" w:rsidRDefault="006A5489" w:rsidP="003347A1">
      <w:pPr>
        <w:autoSpaceDE w:val="0"/>
        <w:autoSpaceDN w:val="0"/>
        <w:adjustRightInd w:val="0"/>
        <w:spacing w:line="480" w:lineRule="auto"/>
        <w:ind w:firstLineChars="236" w:firstLine="566"/>
        <w:jc w:val="left"/>
        <w:rPr>
          <w:rFonts w:asciiTheme="minorEastAsia" w:hAnsiTheme="minorEastAsia" w:cs="FZSSK--GBK1-0"/>
          <w:kern w:val="0"/>
          <w:sz w:val="24"/>
          <w:szCs w:val="24"/>
        </w:rPr>
      </w:pP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比起用计算器，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Excel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的公式计算有着结果随着原始数据变化而自动更新，相同计算方法的公式可套用等优点，使用起来更为高效、便捷。用“所在的单元格相加来代替其中的数据相加”是将具体的数值计算转换成一般的公式计算。正因为这样，如果单元格中的数据改变了，公式算出的结果就会随之更新。</w:t>
      </w:r>
    </w:p>
    <w:p w:rsidR="003347A1" w:rsidRPr="003347A1" w:rsidRDefault="003347A1" w:rsidP="003347A1">
      <w:pPr>
        <w:autoSpaceDE w:val="0"/>
        <w:autoSpaceDN w:val="0"/>
        <w:adjustRightInd w:val="0"/>
        <w:spacing w:line="480" w:lineRule="auto"/>
        <w:ind w:firstLineChars="200" w:firstLine="480"/>
        <w:jc w:val="left"/>
        <w:rPr>
          <w:rFonts w:asciiTheme="minorEastAsia" w:hAnsiTheme="minorEastAsia" w:cs="FZSSK--GBK1-0"/>
          <w:kern w:val="0"/>
          <w:sz w:val="20"/>
          <w:szCs w:val="20"/>
        </w:rPr>
      </w:pP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除了使用公式，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Excel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还可使用函数计算，两种方法各有特点，用户可以根据数据特点灵活选择不同的方法，使计算更高效。函数是根据不同功能或作用，事先定义好的公式。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Excel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提供了几百个函数，常用的有：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SUM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——求和，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AVERAGE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——求均值，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MAX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——求最大值，</w:t>
      </w:r>
      <w:r w:rsidRPr="003347A1">
        <w:rPr>
          <w:rFonts w:asciiTheme="minorEastAsia" w:hAnsiTheme="minorEastAsia" w:cs="FZSSK--GBK1-0"/>
          <w:kern w:val="0"/>
          <w:sz w:val="24"/>
          <w:szCs w:val="24"/>
        </w:rPr>
        <w:t>MIN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——求最小值等等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。</w:t>
      </w:r>
    </w:p>
    <w:p w:rsidR="00527411" w:rsidRPr="00527411" w:rsidRDefault="003347A1" w:rsidP="00527411">
      <w:pPr>
        <w:autoSpaceDE w:val="0"/>
        <w:autoSpaceDN w:val="0"/>
        <w:adjustRightInd w:val="0"/>
        <w:spacing w:line="480" w:lineRule="auto"/>
        <w:jc w:val="left"/>
        <w:rPr>
          <w:rFonts w:asciiTheme="minorEastAsia" w:hAnsiTheme="minorEastAsia" w:cs="FZSSK--GBK1-0"/>
          <w:kern w:val="0"/>
          <w:sz w:val="24"/>
          <w:szCs w:val="24"/>
        </w:rPr>
      </w:pPr>
      <w:r>
        <w:rPr>
          <w:rFonts w:ascii="FZSSK--GBK1-0" w:eastAsia="FZSSK--GBK1-0" w:cs="FZSSK--GBK1-0" w:hint="eastAsia"/>
          <w:kern w:val="0"/>
          <w:sz w:val="20"/>
          <w:szCs w:val="20"/>
        </w:rPr>
        <w:t xml:space="preserve">  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 xml:space="preserve"> 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由于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“用电子表格计算”这部分</w:t>
      </w:r>
      <w:r w:rsidR="00FD5B5A">
        <w:rPr>
          <w:rFonts w:asciiTheme="minorEastAsia" w:hAnsiTheme="minorEastAsia" w:cs="FZSSK--GBK1-0" w:hint="eastAsia"/>
          <w:kern w:val="0"/>
          <w:sz w:val="24"/>
          <w:szCs w:val="24"/>
        </w:rPr>
        <w:t>知识点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，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初二的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很多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学生在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小学或课外</w:t>
      </w:r>
      <w:r w:rsidR="00527411">
        <w:rPr>
          <w:rFonts w:asciiTheme="minorEastAsia" w:hAnsiTheme="minorEastAsia" w:cs="FZSSK--GBK1-0" w:hint="eastAsia"/>
          <w:kern w:val="0"/>
          <w:sz w:val="24"/>
          <w:szCs w:val="24"/>
        </w:rPr>
        <w:t>已经</w:t>
      </w:r>
      <w:r w:rsidRPr="003347A1">
        <w:rPr>
          <w:rFonts w:asciiTheme="minorEastAsia" w:hAnsiTheme="minorEastAsia" w:cs="FZSSK--GBK1-0" w:hint="eastAsia"/>
          <w:kern w:val="0"/>
          <w:sz w:val="24"/>
          <w:szCs w:val="24"/>
        </w:rPr>
        <w:t>学习</w:t>
      </w:r>
      <w:r w:rsidR="00527411">
        <w:rPr>
          <w:rFonts w:asciiTheme="minorEastAsia" w:hAnsiTheme="minorEastAsia" w:cs="FZSSK--GBK1-0" w:hint="eastAsia"/>
          <w:kern w:val="0"/>
          <w:sz w:val="24"/>
          <w:szCs w:val="24"/>
        </w:rPr>
        <w:t>过</w:t>
      </w:r>
      <w:r>
        <w:rPr>
          <w:rFonts w:asciiTheme="minorEastAsia" w:hAnsiTheme="minorEastAsia" w:cs="FZSSK--GBK1-0" w:hint="eastAsia"/>
          <w:kern w:val="0"/>
          <w:sz w:val="24"/>
          <w:szCs w:val="24"/>
        </w:rPr>
        <w:t>，</w:t>
      </w:r>
      <w:r w:rsidR="00527411">
        <w:rPr>
          <w:rFonts w:asciiTheme="minorEastAsia" w:hAnsiTheme="minorEastAsia" w:cs="FZSSK--GBK1-0" w:hint="eastAsia"/>
          <w:kern w:val="0"/>
          <w:sz w:val="24"/>
          <w:szCs w:val="24"/>
        </w:rPr>
        <w:t>本章节重点应该让学生掌握</w:t>
      </w:r>
      <w:r w:rsidR="00527411" w:rsidRPr="00527411">
        <w:rPr>
          <w:rFonts w:asciiTheme="minorEastAsia" w:hAnsiTheme="minorEastAsia" w:cs="FZSSK--GBK1-0"/>
          <w:kern w:val="0"/>
          <w:sz w:val="24"/>
          <w:szCs w:val="24"/>
        </w:rPr>
        <w:t>Excel</w:t>
      </w:r>
      <w:r w:rsidR="00527411" w:rsidRPr="00527411">
        <w:rPr>
          <w:rFonts w:asciiTheme="minorEastAsia" w:hAnsiTheme="minorEastAsia" w:cs="FZSSK--GBK1-0" w:hint="eastAsia"/>
          <w:kern w:val="0"/>
          <w:sz w:val="24"/>
          <w:szCs w:val="24"/>
        </w:rPr>
        <w:t>公式进行计算要遵守计算法则和注意事项</w:t>
      </w:r>
      <w:r w:rsidR="00FD5B5A">
        <w:rPr>
          <w:rFonts w:asciiTheme="minorEastAsia" w:hAnsiTheme="minorEastAsia" w:cs="FZSSK--GBK1-0" w:hint="eastAsia"/>
          <w:kern w:val="0"/>
          <w:sz w:val="24"/>
          <w:szCs w:val="24"/>
        </w:rPr>
        <w:t>，以及公式计算和函数计算的应用条件。</w:t>
      </w:r>
      <w:r w:rsidR="004E4142">
        <w:rPr>
          <w:rFonts w:asciiTheme="minorEastAsia" w:hAnsiTheme="minorEastAsia" w:cs="FZSSK--GBK1-0" w:hint="eastAsia"/>
          <w:kern w:val="0"/>
          <w:sz w:val="24"/>
          <w:szCs w:val="24"/>
        </w:rPr>
        <w:t>建议公式计算和函数计算安排在一起讲。</w:t>
      </w:r>
    </w:p>
    <w:p w:rsidR="006A5489" w:rsidRPr="003347A1" w:rsidRDefault="006A5489" w:rsidP="00527411">
      <w:pPr>
        <w:autoSpaceDE w:val="0"/>
        <w:autoSpaceDN w:val="0"/>
        <w:adjustRightInd w:val="0"/>
        <w:spacing w:line="480" w:lineRule="auto"/>
        <w:jc w:val="left"/>
        <w:rPr>
          <w:rFonts w:asciiTheme="minorEastAsia" w:hAnsiTheme="minorEastAsia" w:cs="FZSSK--GBK1-0"/>
          <w:kern w:val="0"/>
          <w:sz w:val="24"/>
          <w:szCs w:val="24"/>
        </w:rPr>
      </w:pPr>
    </w:p>
    <w:p w:rsidR="006A5489" w:rsidRPr="006A5489" w:rsidRDefault="006A5489" w:rsidP="006A5489">
      <w:pPr>
        <w:autoSpaceDE w:val="0"/>
        <w:autoSpaceDN w:val="0"/>
        <w:adjustRightInd w:val="0"/>
        <w:jc w:val="left"/>
        <w:rPr>
          <w:rFonts w:ascii="FZSSK--GBK1-0" w:eastAsia="FZSSK--GBK1-0" w:cs="FZSSK--GBK1-0"/>
          <w:kern w:val="0"/>
          <w:sz w:val="20"/>
          <w:szCs w:val="20"/>
        </w:rPr>
      </w:pPr>
    </w:p>
    <w:p w:rsidR="004F4FD7" w:rsidRPr="006A5489" w:rsidRDefault="004F4FD7" w:rsidP="006A5489">
      <w:pPr>
        <w:ind w:firstLineChars="253" w:firstLine="708"/>
        <w:jc w:val="left"/>
        <w:rPr>
          <w:bCs/>
          <w:sz w:val="28"/>
          <w:szCs w:val="28"/>
        </w:rPr>
      </w:pPr>
    </w:p>
    <w:p w:rsidR="004F4FD7" w:rsidRPr="004F4FD7" w:rsidRDefault="004F4FD7" w:rsidP="004F4FD7">
      <w:pPr>
        <w:ind w:firstLineChars="253" w:firstLine="708"/>
        <w:jc w:val="left"/>
        <w:rPr>
          <w:sz w:val="28"/>
          <w:szCs w:val="28"/>
        </w:rPr>
      </w:pPr>
      <w:r w:rsidRPr="004F4FD7">
        <w:rPr>
          <w:rFonts w:hint="eastAsia"/>
          <w:bCs/>
          <w:sz w:val="28"/>
          <w:szCs w:val="28"/>
        </w:rPr>
        <w:t xml:space="preserve"> </w:t>
      </w:r>
    </w:p>
    <w:p w:rsidR="004F4FD7" w:rsidRPr="004F4FD7" w:rsidRDefault="004F4FD7" w:rsidP="004F4FD7">
      <w:pPr>
        <w:jc w:val="left"/>
        <w:rPr>
          <w:sz w:val="28"/>
          <w:szCs w:val="28"/>
        </w:rPr>
      </w:pPr>
    </w:p>
    <w:sectPr w:rsidR="004F4FD7" w:rsidRPr="004F4FD7" w:rsidSect="000E3D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891" w:rsidRDefault="00215891" w:rsidP="004F4FD7">
      <w:r>
        <w:separator/>
      </w:r>
    </w:p>
  </w:endnote>
  <w:endnote w:type="continuationSeparator" w:id="1">
    <w:p w:rsidR="00215891" w:rsidRDefault="00215891" w:rsidP="004F4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ZSSK--GBK1-0">
    <w:altName w:val="方正兰亭超细黑简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891" w:rsidRDefault="00215891" w:rsidP="004F4FD7">
      <w:r>
        <w:separator/>
      </w:r>
    </w:p>
  </w:footnote>
  <w:footnote w:type="continuationSeparator" w:id="1">
    <w:p w:rsidR="00215891" w:rsidRDefault="00215891" w:rsidP="004F4F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4FD7"/>
    <w:rsid w:val="000E3D16"/>
    <w:rsid w:val="00213311"/>
    <w:rsid w:val="00215891"/>
    <w:rsid w:val="002242E7"/>
    <w:rsid w:val="003347A1"/>
    <w:rsid w:val="004E4142"/>
    <w:rsid w:val="004F4FD7"/>
    <w:rsid w:val="00527411"/>
    <w:rsid w:val="005B4412"/>
    <w:rsid w:val="006A5489"/>
    <w:rsid w:val="006E4A27"/>
    <w:rsid w:val="008C2824"/>
    <w:rsid w:val="00912476"/>
    <w:rsid w:val="00AB751F"/>
    <w:rsid w:val="00B270F2"/>
    <w:rsid w:val="00CB575B"/>
    <w:rsid w:val="00CE6EB7"/>
    <w:rsid w:val="00EF6FFE"/>
    <w:rsid w:val="00F75442"/>
    <w:rsid w:val="00FD5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F4F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F4F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F4F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F4FD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F6F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F6FF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61</Words>
  <Characters>353</Characters>
  <Application>Microsoft Office Word</Application>
  <DocSecurity>0</DocSecurity>
  <Lines>2</Lines>
  <Paragraphs>1</Paragraphs>
  <ScaleCrop>false</ScaleCrop>
  <Company>Microsoft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 SYSTEM</dc:creator>
  <cp:keywords/>
  <dc:description/>
  <cp:lastModifiedBy>MC SYSTEM</cp:lastModifiedBy>
  <cp:revision>8</cp:revision>
  <dcterms:created xsi:type="dcterms:W3CDTF">2017-07-05T02:57:00Z</dcterms:created>
  <dcterms:modified xsi:type="dcterms:W3CDTF">2018-01-19T07:47:00Z</dcterms:modified>
</cp:coreProperties>
</file>