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E6E" w:rsidRDefault="00700E6E" w:rsidP="00973FC3">
      <w:pPr>
        <w:spacing w:line="360" w:lineRule="auto"/>
        <w:jc w:val="center"/>
        <w:rPr>
          <w:rFonts w:asciiTheme="minorEastAsia" w:hAnsiTheme="minorEastAsia"/>
          <w:sz w:val="24"/>
          <w:szCs w:val="24"/>
        </w:rPr>
      </w:pPr>
    </w:p>
    <w:p w:rsidR="00700E6E" w:rsidRDefault="00700E6E" w:rsidP="00973FC3">
      <w:pPr>
        <w:spacing w:line="360" w:lineRule="auto"/>
        <w:jc w:val="center"/>
        <w:rPr>
          <w:rFonts w:asciiTheme="minorEastAsia" w:hAnsiTheme="minorEastAsia"/>
          <w:sz w:val="24"/>
          <w:szCs w:val="24"/>
        </w:rPr>
      </w:pPr>
    </w:p>
    <w:p w:rsidR="00D71053" w:rsidRPr="00FD12E5" w:rsidRDefault="007552FF" w:rsidP="00973FC3">
      <w:pPr>
        <w:spacing w:line="360" w:lineRule="auto"/>
        <w:jc w:val="center"/>
        <w:rPr>
          <w:rFonts w:asciiTheme="minorEastAsia" w:hAnsiTheme="minorEastAsia"/>
          <w:b/>
          <w:sz w:val="28"/>
          <w:szCs w:val="28"/>
        </w:rPr>
      </w:pPr>
      <w:r w:rsidRPr="00FD12E5">
        <w:rPr>
          <w:rFonts w:asciiTheme="minorEastAsia" w:hAnsiTheme="minorEastAsia"/>
          <w:b/>
          <w:sz w:val="28"/>
          <w:szCs w:val="28"/>
        </w:rPr>
        <w:t>2017年广州市实验教学说课活动高中化学一等奖</w:t>
      </w:r>
    </w:p>
    <w:p w:rsidR="007552FF" w:rsidRPr="00C41B50" w:rsidRDefault="00C41B50" w:rsidP="00973FC3">
      <w:pPr>
        <w:spacing w:line="360" w:lineRule="auto"/>
        <w:jc w:val="center"/>
        <w:rPr>
          <w:rFonts w:asciiTheme="minorEastAsia" w:hAnsiTheme="minorEastAsia"/>
          <w:b/>
          <w:sz w:val="48"/>
          <w:szCs w:val="48"/>
        </w:rPr>
      </w:pPr>
      <w:r w:rsidRPr="00C41B50">
        <w:rPr>
          <w:rFonts w:asciiTheme="minorEastAsia" w:hAnsiTheme="minorEastAsia" w:hint="eastAsia"/>
          <w:b/>
          <w:sz w:val="48"/>
          <w:szCs w:val="48"/>
        </w:rPr>
        <w:t>实验达人炼成记</w:t>
      </w:r>
    </w:p>
    <w:p w:rsidR="007552FF" w:rsidRPr="007552FF" w:rsidRDefault="007552FF" w:rsidP="00891DCA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7552FF">
        <w:rPr>
          <w:rFonts w:asciiTheme="minorEastAsia" w:hAnsiTheme="minorEastAsia" w:hint="eastAsia"/>
          <w:sz w:val="24"/>
          <w:szCs w:val="24"/>
        </w:rPr>
        <w:t>2017年9月23日，广州市实验教学说课活动在广东省第二师范学院举行，</w:t>
      </w:r>
      <w:r w:rsidR="00C41B50">
        <w:rPr>
          <w:rFonts w:asciiTheme="minorEastAsia" w:hAnsiTheme="minorEastAsia" w:hint="eastAsia"/>
          <w:sz w:val="24"/>
          <w:szCs w:val="24"/>
        </w:rPr>
        <w:t>化学科张伟老师</w:t>
      </w:r>
      <w:r w:rsidRPr="007552FF">
        <w:rPr>
          <w:rFonts w:asciiTheme="minorEastAsia" w:hAnsiTheme="minorEastAsia" w:hint="eastAsia"/>
          <w:sz w:val="24"/>
          <w:szCs w:val="24"/>
        </w:rPr>
        <w:t>代表海珠区、中山大学附属中学参加了高中化学的角逐。最终在几百人</w:t>
      </w:r>
      <w:r w:rsidR="00874438">
        <w:rPr>
          <w:rFonts w:asciiTheme="minorEastAsia" w:hAnsiTheme="minorEastAsia" w:hint="eastAsia"/>
          <w:sz w:val="24"/>
          <w:szCs w:val="24"/>
        </w:rPr>
        <w:t>的竞争者</w:t>
      </w:r>
      <w:r w:rsidRPr="007552FF">
        <w:rPr>
          <w:rFonts w:asciiTheme="minorEastAsia" w:hAnsiTheme="minorEastAsia" w:hint="eastAsia"/>
          <w:sz w:val="24"/>
          <w:szCs w:val="24"/>
        </w:rPr>
        <w:t xml:space="preserve">中脱颖而出，获得一等奖。 </w:t>
      </w:r>
    </w:p>
    <w:p w:rsidR="007552FF" w:rsidRPr="007552FF" w:rsidRDefault="007552FF" w:rsidP="00973FC3">
      <w:pPr>
        <w:spacing w:line="360" w:lineRule="auto"/>
        <w:ind w:firstLine="480"/>
        <w:jc w:val="left"/>
        <w:rPr>
          <w:rFonts w:asciiTheme="minorEastAsia" w:hAnsiTheme="minorEastAsia" w:cs="Times New Roman"/>
          <w:sz w:val="24"/>
          <w:szCs w:val="24"/>
        </w:rPr>
      </w:pPr>
      <w:r w:rsidRPr="007552FF">
        <w:rPr>
          <w:rFonts w:asciiTheme="minorEastAsia" w:hAnsiTheme="minorEastAsia"/>
          <w:sz w:val="24"/>
          <w:szCs w:val="24"/>
        </w:rPr>
        <w:t>首先，</w:t>
      </w:r>
      <w:r w:rsidR="005F7B88">
        <w:rPr>
          <w:rFonts w:asciiTheme="minorEastAsia" w:hAnsiTheme="minorEastAsia" w:hint="eastAsia"/>
          <w:sz w:val="24"/>
          <w:szCs w:val="24"/>
        </w:rPr>
        <w:t>简约地介绍</w:t>
      </w:r>
      <w:r w:rsidR="00C41B50">
        <w:rPr>
          <w:rFonts w:asciiTheme="minorEastAsia" w:hAnsiTheme="minorEastAsia" w:hint="eastAsia"/>
          <w:sz w:val="24"/>
          <w:szCs w:val="24"/>
        </w:rPr>
        <w:t>张伟老师</w:t>
      </w:r>
      <w:r w:rsidR="004958C0">
        <w:rPr>
          <w:rFonts w:asciiTheme="minorEastAsia" w:hAnsiTheme="minorEastAsia" w:hint="eastAsia"/>
          <w:sz w:val="24"/>
          <w:szCs w:val="24"/>
        </w:rPr>
        <w:t>参加比赛所</w:t>
      </w:r>
      <w:r w:rsidRPr="007552FF">
        <w:rPr>
          <w:rFonts w:asciiTheme="minorEastAsia" w:hAnsiTheme="minorEastAsia"/>
          <w:sz w:val="24"/>
          <w:szCs w:val="24"/>
        </w:rPr>
        <w:t>选择的实验</w:t>
      </w:r>
      <w:r w:rsidR="00AF4930">
        <w:rPr>
          <w:rFonts w:asciiTheme="minorEastAsia" w:hAnsiTheme="minorEastAsia"/>
          <w:sz w:val="24"/>
          <w:szCs w:val="24"/>
        </w:rPr>
        <w:t>——</w:t>
      </w:r>
      <w:r w:rsidR="00AF4930" w:rsidRPr="007552FF">
        <w:rPr>
          <w:rFonts w:asciiTheme="minorEastAsia" w:hAnsiTheme="minorEastAsia"/>
          <w:sz w:val="24"/>
          <w:szCs w:val="24"/>
        </w:rPr>
        <w:t>《银镜反应的改进实验》</w:t>
      </w:r>
      <w:r w:rsidRPr="007552FF">
        <w:rPr>
          <w:rFonts w:asciiTheme="minorEastAsia" w:hAnsiTheme="minorEastAsia"/>
          <w:sz w:val="24"/>
          <w:szCs w:val="24"/>
        </w:rPr>
        <w:t>。</w:t>
      </w:r>
      <w:r w:rsidRPr="007552FF">
        <w:rPr>
          <w:rFonts w:asciiTheme="minorEastAsia" w:hAnsiTheme="minorEastAsia" w:cs="Times New Roman"/>
          <w:sz w:val="24"/>
          <w:szCs w:val="24"/>
        </w:rPr>
        <w:t>课本上</w:t>
      </w:r>
      <w:r w:rsidR="00AF4930">
        <w:rPr>
          <w:rFonts w:asciiTheme="minorEastAsia" w:hAnsiTheme="minorEastAsia" w:cs="Times New Roman" w:hint="eastAsia"/>
          <w:sz w:val="24"/>
          <w:szCs w:val="24"/>
        </w:rPr>
        <w:t>本</w:t>
      </w:r>
      <w:r w:rsidRPr="007552FF">
        <w:rPr>
          <w:rFonts w:asciiTheme="minorEastAsia" w:hAnsiTheme="minorEastAsia" w:cs="Times New Roman"/>
          <w:sz w:val="24"/>
          <w:szCs w:val="24"/>
        </w:rPr>
        <w:t>实验</w:t>
      </w:r>
      <w:r w:rsidR="00AF4930">
        <w:rPr>
          <w:rFonts w:asciiTheme="minorEastAsia" w:hAnsiTheme="minorEastAsia" w:cs="Times New Roman" w:hint="eastAsia"/>
          <w:sz w:val="24"/>
          <w:szCs w:val="24"/>
        </w:rPr>
        <w:t>一直是实验教学重点</w:t>
      </w:r>
      <w:r w:rsidRPr="007552FF">
        <w:rPr>
          <w:rFonts w:asciiTheme="minorEastAsia" w:hAnsiTheme="minorEastAsia" w:cs="Times New Roman"/>
          <w:sz w:val="24"/>
          <w:szCs w:val="24"/>
        </w:rPr>
        <w:t>，</w:t>
      </w:r>
      <w:r w:rsidR="00AF4930">
        <w:rPr>
          <w:rFonts w:asciiTheme="minorEastAsia" w:hAnsiTheme="minorEastAsia" w:cs="Times New Roman"/>
          <w:sz w:val="24"/>
          <w:szCs w:val="24"/>
        </w:rPr>
        <w:t>使用</w:t>
      </w:r>
      <w:r w:rsidRPr="007552FF">
        <w:rPr>
          <w:rFonts w:asciiTheme="minorEastAsia" w:hAnsiTheme="minorEastAsia" w:cs="Times New Roman"/>
          <w:sz w:val="24"/>
          <w:szCs w:val="24"/>
        </w:rPr>
        <w:t>乙醛，需要加热，毒</w:t>
      </w:r>
      <w:r w:rsidR="00AF4930">
        <w:rPr>
          <w:rFonts w:asciiTheme="minorEastAsia" w:hAnsiTheme="minorEastAsia" w:cs="Times New Roman" w:hint="eastAsia"/>
          <w:sz w:val="24"/>
          <w:szCs w:val="24"/>
        </w:rPr>
        <w:t>性大</w:t>
      </w:r>
      <w:r w:rsidRPr="007552FF">
        <w:rPr>
          <w:rFonts w:asciiTheme="minorEastAsia" w:hAnsiTheme="minorEastAsia" w:cs="Times New Roman"/>
          <w:sz w:val="24"/>
          <w:szCs w:val="24"/>
        </w:rPr>
        <w:t>，而且常温下的溶解性并不太高，</w:t>
      </w:r>
      <w:r w:rsidR="00AF4930">
        <w:rPr>
          <w:rFonts w:asciiTheme="minorEastAsia" w:hAnsiTheme="minorEastAsia" w:cs="Times New Roman" w:hint="eastAsia"/>
          <w:sz w:val="24"/>
          <w:szCs w:val="24"/>
        </w:rPr>
        <w:t>操作复杂，实验演示成功率不好</w:t>
      </w:r>
      <w:r w:rsidR="005F7B88">
        <w:rPr>
          <w:rFonts w:asciiTheme="minorEastAsia" w:hAnsiTheme="minorEastAsia" w:cs="Times New Roman" w:hint="eastAsia"/>
          <w:sz w:val="24"/>
          <w:szCs w:val="24"/>
        </w:rPr>
        <w:t>把握。</w:t>
      </w:r>
      <w:r w:rsidR="00AF4930">
        <w:rPr>
          <w:rFonts w:asciiTheme="minorEastAsia" w:hAnsiTheme="minorEastAsia" w:cs="Times New Roman" w:hint="eastAsia"/>
          <w:sz w:val="24"/>
          <w:szCs w:val="24"/>
        </w:rPr>
        <w:t>现在张伟老师</w:t>
      </w:r>
      <w:r w:rsidRPr="007552FF">
        <w:rPr>
          <w:rFonts w:asciiTheme="minorEastAsia" w:hAnsiTheme="minorEastAsia" w:cs="Times New Roman"/>
          <w:sz w:val="24"/>
          <w:szCs w:val="24"/>
        </w:rPr>
        <w:t>改用没有毒性、同样含有醛基的葡萄糖做</w:t>
      </w:r>
      <w:r w:rsidR="005F7B88" w:rsidRPr="007552FF">
        <w:rPr>
          <w:rFonts w:asciiTheme="minorEastAsia" w:hAnsiTheme="minorEastAsia"/>
          <w:sz w:val="24"/>
          <w:szCs w:val="24"/>
        </w:rPr>
        <w:t>银镜反应</w:t>
      </w:r>
      <w:r w:rsidRPr="007552FF">
        <w:rPr>
          <w:rFonts w:asciiTheme="minorEastAsia" w:hAnsiTheme="minorEastAsia" w:cs="Times New Roman"/>
          <w:sz w:val="24"/>
          <w:szCs w:val="24"/>
        </w:rPr>
        <w:t>这个实验，具有一举多得的效果。醛基的银镜反应是一个正反应放热的可逆反应，升温只是提高反应速率，并不能提高转化率。</w:t>
      </w:r>
      <w:r w:rsidR="00AF4930">
        <w:rPr>
          <w:rFonts w:asciiTheme="minorEastAsia" w:hAnsiTheme="minorEastAsia" w:cs="Times New Roman" w:hint="eastAsia"/>
          <w:sz w:val="24"/>
          <w:szCs w:val="24"/>
        </w:rPr>
        <w:t>改进后的</w:t>
      </w:r>
      <w:r w:rsidRPr="007552FF">
        <w:rPr>
          <w:rFonts w:asciiTheme="minorEastAsia" w:hAnsiTheme="minorEastAsia" w:cs="Times New Roman"/>
          <w:sz w:val="24"/>
          <w:szCs w:val="24"/>
        </w:rPr>
        <w:t>实验的创新之处就是降低了反应的温度，提高了转化率；增加</w:t>
      </w:r>
      <w:r w:rsidR="00AF4930">
        <w:rPr>
          <w:rFonts w:asciiTheme="minorEastAsia" w:hAnsiTheme="minorEastAsia" w:cs="Times New Roman"/>
          <w:sz w:val="24"/>
          <w:szCs w:val="24"/>
        </w:rPr>
        <w:t>了氢氧根离子的浓度，提高了转化率和反应的速率。将有机化学实验</w:t>
      </w:r>
      <w:r w:rsidR="005F7B88">
        <w:rPr>
          <w:rFonts w:asciiTheme="minorEastAsia" w:hAnsiTheme="minorEastAsia" w:cs="Times New Roman"/>
          <w:sz w:val="24"/>
          <w:szCs w:val="24"/>
        </w:rPr>
        <w:t>和化学反应原理联系起来，同时</w:t>
      </w:r>
      <w:r w:rsidR="005F7B88">
        <w:rPr>
          <w:rFonts w:asciiTheme="minorEastAsia" w:hAnsiTheme="minorEastAsia" w:cs="Times New Roman" w:hint="eastAsia"/>
          <w:sz w:val="24"/>
          <w:szCs w:val="24"/>
        </w:rPr>
        <w:t>很好地</w:t>
      </w:r>
      <w:r w:rsidRPr="007552FF">
        <w:rPr>
          <w:rFonts w:asciiTheme="minorEastAsia" w:hAnsiTheme="minorEastAsia" w:cs="Times New Roman"/>
          <w:sz w:val="24"/>
          <w:szCs w:val="24"/>
        </w:rPr>
        <w:t>让学生加深对“结构决定性质”的理解。</w:t>
      </w:r>
      <w:r w:rsidR="00AF4930">
        <w:rPr>
          <w:rFonts w:asciiTheme="minorEastAsia" w:hAnsiTheme="minorEastAsia" w:cs="Times New Roman" w:hint="eastAsia"/>
          <w:sz w:val="24"/>
          <w:szCs w:val="24"/>
        </w:rPr>
        <w:t>本</w:t>
      </w:r>
      <w:r w:rsidRPr="007552FF">
        <w:rPr>
          <w:rFonts w:asciiTheme="minorEastAsia" w:hAnsiTheme="minorEastAsia" w:cs="Times New Roman"/>
          <w:sz w:val="24"/>
          <w:szCs w:val="24"/>
        </w:rPr>
        <w:t>实验</w:t>
      </w:r>
      <w:r w:rsidR="00AF4930">
        <w:rPr>
          <w:rFonts w:asciiTheme="minorEastAsia" w:hAnsiTheme="minorEastAsia" w:cs="Times New Roman" w:hint="eastAsia"/>
          <w:sz w:val="24"/>
          <w:szCs w:val="24"/>
        </w:rPr>
        <w:t>可以作为培养学生进行</w:t>
      </w:r>
      <w:r w:rsidRPr="007552FF">
        <w:rPr>
          <w:rFonts w:asciiTheme="minorEastAsia" w:hAnsiTheme="minorEastAsia" w:cs="Times New Roman"/>
          <w:sz w:val="24"/>
          <w:szCs w:val="24"/>
        </w:rPr>
        <w:t>模型构建</w:t>
      </w:r>
      <w:r w:rsidR="00AF4930">
        <w:rPr>
          <w:rFonts w:asciiTheme="minorEastAsia" w:hAnsiTheme="minorEastAsia" w:cs="Times New Roman" w:hint="eastAsia"/>
          <w:sz w:val="24"/>
          <w:szCs w:val="24"/>
        </w:rPr>
        <w:t>等</w:t>
      </w:r>
      <w:r w:rsidRPr="007552FF">
        <w:rPr>
          <w:rFonts w:asciiTheme="minorEastAsia" w:hAnsiTheme="minorEastAsia" w:cs="Times New Roman"/>
          <w:sz w:val="24"/>
          <w:szCs w:val="24"/>
        </w:rPr>
        <w:t>核心素养</w:t>
      </w:r>
      <w:r w:rsidR="002B0A3B">
        <w:rPr>
          <w:rFonts w:asciiTheme="minorEastAsia" w:hAnsiTheme="minorEastAsia" w:cs="Times New Roman" w:hint="eastAsia"/>
          <w:sz w:val="24"/>
          <w:szCs w:val="24"/>
        </w:rPr>
        <w:t>和</w:t>
      </w:r>
      <w:r w:rsidR="00AF4930">
        <w:rPr>
          <w:rFonts w:asciiTheme="minorEastAsia" w:hAnsiTheme="minorEastAsia" w:cs="Times New Roman" w:hint="eastAsia"/>
          <w:sz w:val="24"/>
          <w:szCs w:val="24"/>
        </w:rPr>
        <w:t>关键能力</w:t>
      </w:r>
      <w:r w:rsidRPr="007552FF">
        <w:rPr>
          <w:rFonts w:asciiTheme="minorEastAsia" w:hAnsiTheme="minorEastAsia" w:cs="Times New Roman"/>
          <w:sz w:val="24"/>
          <w:szCs w:val="24"/>
        </w:rPr>
        <w:t>。</w:t>
      </w:r>
    </w:p>
    <w:p w:rsidR="00323A2E" w:rsidRDefault="00F72934" w:rsidP="00891DCA">
      <w:pPr>
        <w:spacing w:line="360" w:lineRule="auto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cs="Times New Roman" w:hint="eastAsia"/>
          <w:sz w:val="24"/>
          <w:szCs w:val="24"/>
        </w:rPr>
        <w:t>其次</w:t>
      </w:r>
      <w:r>
        <w:rPr>
          <w:rFonts w:asciiTheme="minorEastAsia" w:hAnsiTheme="minorEastAsia" w:cs="Times New Roman"/>
          <w:sz w:val="24"/>
          <w:szCs w:val="24"/>
        </w:rPr>
        <w:t>，</w:t>
      </w:r>
      <w:r w:rsidR="005C533D">
        <w:rPr>
          <w:rFonts w:asciiTheme="minorEastAsia" w:hAnsiTheme="minorEastAsia" w:cs="Times New Roman" w:hint="eastAsia"/>
          <w:sz w:val="24"/>
          <w:szCs w:val="24"/>
        </w:rPr>
        <w:t>好好</w:t>
      </w:r>
      <w:r w:rsidR="005F7B88">
        <w:rPr>
          <w:rFonts w:asciiTheme="minorEastAsia" w:hAnsiTheme="minorEastAsia" w:cs="Times New Roman" w:hint="eastAsia"/>
          <w:sz w:val="24"/>
          <w:szCs w:val="24"/>
        </w:rPr>
        <w:t>地</w:t>
      </w:r>
      <w:r>
        <w:rPr>
          <w:rFonts w:asciiTheme="minorEastAsia" w:hAnsiTheme="minorEastAsia" w:cs="Times New Roman"/>
          <w:sz w:val="24"/>
          <w:szCs w:val="24"/>
        </w:rPr>
        <w:t>说说</w:t>
      </w:r>
      <w:r w:rsidR="00AF4930" w:rsidRPr="007552FF">
        <w:rPr>
          <w:rFonts w:asciiTheme="minorEastAsia" w:hAnsiTheme="minorEastAsia"/>
          <w:sz w:val="24"/>
          <w:szCs w:val="24"/>
        </w:rPr>
        <w:t>《银镜反应的改进实验》</w:t>
      </w:r>
      <w:r>
        <w:rPr>
          <w:rFonts w:asciiTheme="minorEastAsia" w:hAnsiTheme="minorEastAsia" w:cs="Times New Roman"/>
          <w:sz w:val="24"/>
          <w:szCs w:val="24"/>
        </w:rPr>
        <w:t>这个实验的灵感</w:t>
      </w:r>
      <w:r w:rsidR="00AF4930">
        <w:rPr>
          <w:rFonts w:asciiTheme="minorEastAsia" w:hAnsiTheme="minorEastAsia" w:cs="Times New Roman" w:hint="eastAsia"/>
          <w:sz w:val="24"/>
          <w:szCs w:val="24"/>
        </w:rPr>
        <w:t>来源</w:t>
      </w:r>
      <w:r w:rsidR="005F7B88">
        <w:rPr>
          <w:rFonts w:asciiTheme="minorEastAsia" w:hAnsiTheme="minorEastAsia" w:cs="Times New Roman"/>
          <w:sz w:val="24"/>
          <w:szCs w:val="24"/>
        </w:rPr>
        <w:t>。</w:t>
      </w:r>
      <w:r w:rsidR="00844126">
        <w:rPr>
          <w:rFonts w:asciiTheme="minorEastAsia" w:hAnsiTheme="minorEastAsia" w:cs="Times New Roman" w:hint="eastAsia"/>
          <w:sz w:val="24"/>
          <w:szCs w:val="24"/>
        </w:rPr>
        <w:t>源于</w:t>
      </w:r>
      <w:r>
        <w:rPr>
          <w:rFonts w:asciiTheme="minorEastAsia" w:hAnsiTheme="minorEastAsia" w:cs="Times New Roman"/>
          <w:sz w:val="24"/>
          <w:szCs w:val="24"/>
        </w:rPr>
        <w:t>我校</w:t>
      </w:r>
      <w:r w:rsidR="00844126">
        <w:rPr>
          <w:rFonts w:asciiTheme="minorEastAsia" w:hAnsiTheme="minorEastAsia" w:cs="Times New Roman" w:hint="eastAsia"/>
          <w:sz w:val="24"/>
          <w:szCs w:val="24"/>
        </w:rPr>
        <w:t>的</w:t>
      </w:r>
      <w:r>
        <w:rPr>
          <w:rFonts w:asciiTheme="minorEastAsia" w:hAnsiTheme="minorEastAsia" w:cs="Times New Roman"/>
          <w:sz w:val="24"/>
          <w:szCs w:val="24"/>
        </w:rPr>
        <w:t>传统</w:t>
      </w:r>
      <w:r w:rsidR="00844126">
        <w:rPr>
          <w:rFonts w:asciiTheme="minorEastAsia" w:hAnsiTheme="minorEastAsia" w:cs="Times New Roman" w:hint="eastAsia"/>
          <w:sz w:val="24"/>
          <w:szCs w:val="24"/>
        </w:rPr>
        <w:t>校级</w:t>
      </w:r>
      <w:r>
        <w:rPr>
          <w:rFonts w:asciiTheme="minorEastAsia" w:hAnsiTheme="minorEastAsia" w:cs="Times New Roman"/>
          <w:sz w:val="24"/>
          <w:szCs w:val="24"/>
        </w:rPr>
        <w:t>活动</w:t>
      </w:r>
      <w:r w:rsidR="005F7B88">
        <w:rPr>
          <w:rFonts w:asciiTheme="minorEastAsia" w:hAnsiTheme="minorEastAsia" w:cs="Times New Roman"/>
          <w:sz w:val="24"/>
          <w:szCs w:val="24"/>
        </w:rPr>
        <w:t>——</w:t>
      </w:r>
      <w:r>
        <w:rPr>
          <w:rFonts w:asciiTheme="minorEastAsia" w:hAnsiTheme="minorEastAsia" w:cs="Times New Roman"/>
          <w:sz w:val="24"/>
          <w:szCs w:val="24"/>
        </w:rPr>
        <w:t>每年在高一新生</w:t>
      </w:r>
      <w:r>
        <w:rPr>
          <w:rFonts w:asciiTheme="minorEastAsia" w:hAnsiTheme="minorEastAsia" w:cs="Times New Roman" w:hint="eastAsia"/>
          <w:sz w:val="24"/>
          <w:szCs w:val="24"/>
        </w:rPr>
        <w:t>中</w:t>
      </w:r>
      <w:r w:rsidR="005F7B88">
        <w:rPr>
          <w:rFonts w:asciiTheme="minorEastAsia" w:hAnsiTheme="minorEastAsia" w:cs="Times New Roman"/>
          <w:sz w:val="24"/>
          <w:szCs w:val="24"/>
        </w:rPr>
        <w:t>开展导师制活</w:t>
      </w:r>
      <w:r w:rsidR="005F7B88">
        <w:rPr>
          <w:rFonts w:asciiTheme="minorEastAsia" w:hAnsiTheme="minorEastAsia" w:cs="Times New Roman" w:hint="eastAsia"/>
          <w:sz w:val="24"/>
          <w:szCs w:val="24"/>
        </w:rPr>
        <w:t>动。</w:t>
      </w:r>
      <w:r w:rsidR="00844126">
        <w:rPr>
          <w:rFonts w:asciiTheme="minorEastAsia" w:hAnsiTheme="minorEastAsia" w:cs="Times New Roman" w:hint="eastAsia"/>
          <w:sz w:val="24"/>
          <w:szCs w:val="24"/>
        </w:rPr>
        <w:t>张伟老师作为高一新生导师，总能吸引一批</w:t>
      </w:r>
      <w:r>
        <w:rPr>
          <w:rFonts w:asciiTheme="minorEastAsia" w:hAnsiTheme="minorEastAsia" w:cs="Times New Roman" w:hint="eastAsia"/>
          <w:sz w:val="24"/>
          <w:szCs w:val="24"/>
        </w:rPr>
        <w:t>志趣相投</w:t>
      </w:r>
      <w:r>
        <w:rPr>
          <w:rFonts w:asciiTheme="minorEastAsia" w:hAnsiTheme="minorEastAsia" w:cs="Times New Roman"/>
          <w:sz w:val="24"/>
          <w:szCs w:val="24"/>
        </w:rPr>
        <w:t>的学生们</w:t>
      </w:r>
      <w:r w:rsidR="00844126">
        <w:rPr>
          <w:rFonts w:asciiTheme="minorEastAsia" w:hAnsiTheme="minorEastAsia" w:cs="Times New Roman"/>
          <w:sz w:val="24"/>
          <w:szCs w:val="24"/>
        </w:rPr>
        <w:t>，</w:t>
      </w:r>
      <w:r>
        <w:rPr>
          <w:rFonts w:asciiTheme="minorEastAsia" w:hAnsiTheme="minorEastAsia" w:cs="Times New Roman"/>
          <w:sz w:val="24"/>
          <w:szCs w:val="24"/>
        </w:rPr>
        <w:t>跟着老师一起</w:t>
      </w:r>
      <w:r>
        <w:rPr>
          <w:rFonts w:asciiTheme="minorEastAsia" w:hAnsiTheme="minorEastAsia" w:cs="Times New Roman" w:hint="eastAsia"/>
          <w:sz w:val="24"/>
          <w:szCs w:val="24"/>
        </w:rPr>
        <w:t>研究化学</w:t>
      </w:r>
      <w:r>
        <w:rPr>
          <w:rFonts w:asciiTheme="minorEastAsia" w:hAnsiTheme="minorEastAsia" w:cs="Times New Roman"/>
          <w:sz w:val="24"/>
          <w:szCs w:val="24"/>
        </w:rPr>
        <w:t>、生物、哲学、旅游、运动</w:t>
      </w:r>
      <w:r>
        <w:rPr>
          <w:rFonts w:asciiTheme="minorEastAsia" w:hAnsiTheme="minorEastAsia" w:cs="Times New Roman" w:hint="eastAsia"/>
          <w:sz w:val="24"/>
          <w:szCs w:val="24"/>
        </w:rPr>
        <w:t>、</w:t>
      </w:r>
      <w:r w:rsidR="005F7B88">
        <w:rPr>
          <w:rFonts w:asciiTheme="minorEastAsia" w:hAnsiTheme="minorEastAsia" w:cs="Times New Roman"/>
          <w:sz w:val="24"/>
          <w:szCs w:val="24"/>
        </w:rPr>
        <w:t>文学、艺术等</w:t>
      </w:r>
      <w:r w:rsidR="00844126">
        <w:rPr>
          <w:rFonts w:asciiTheme="minorEastAsia" w:hAnsiTheme="minorEastAsia" w:cs="Times New Roman" w:hint="eastAsia"/>
          <w:sz w:val="24"/>
          <w:szCs w:val="24"/>
        </w:rPr>
        <w:t>多方面领域</w:t>
      </w:r>
      <w:r w:rsidR="005F7B88">
        <w:rPr>
          <w:rFonts w:asciiTheme="minorEastAsia" w:hAnsiTheme="minorEastAsia" w:cs="Times New Roman"/>
          <w:sz w:val="24"/>
          <w:szCs w:val="24"/>
        </w:rPr>
        <w:t>，</w:t>
      </w:r>
      <w:r w:rsidR="005F7B88">
        <w:rPr>
          <w:rFonts w:asciiTheme="minorEastAsia" w:hAnsiTheme="minorEastAsia" w:cs="Times New Roman" w:hint="eastAsia"/>
          <w:sz w:val="24"/>
          <w:szCs w:val="24"/>
        </w:rPr>
        <w:t>从高一</w:t>
      </w:r>
      <w:r>
        <w:rPr>
          <w:rFonts w:asciiTheme="minorEastAsia" w:hAnsiTheme="minorEastAsia" w:cs="Times New Roman" w:hint="eastAsia"/>
          <w:sz w:val="24"/>
          <w:szCs w:val="24"/>
        </w:rPr>
        <w:t>开设</w:t>
      </w:r>
      <w:r w:rsidR="00844126">
        <w:rPr>
          <w:rFonts w:asciiTheme="minorEastAsia" w:hAnsiTheme="minorEastAsia" w:cs="Times New Roman" w:hint="eastAsia"/>
          <w:sz w:val="24"/>
          <w:szCs w:val="24"/>
        </w:rPr>
        <w:t>的</w:t>
      </w:r>
      <w:r>
        <w:rPr>
          <w:rFonts w:asciiTheme="minorEastAsia" w:hAnsiTheme="minorEastAsia" w:cs="Times New Roman"/>
          <w:sz w:val="24"/>
          <w:szCs w:val="24"/>
        </w:rPr>
        <w:t>导师制活动，每次</w:t>
      </w:r>
      <w:r w:rsidR="005F7B88">
        <w:rPr>
          <w:rFonts w:asciiTheme="minorEastAsia" w:hAnsiTheme="minorEastAsia" w:cs="Times New Roman" w:hint="eastAsia"/>
          <w:sz w:val="24"/>
          <w:szCs w:val="24"/>
        </w:rPr>
        <w:t>主题必有</w:t>
      </w:r>
      <w:r w:rsidR="005F7B88">
        <w:rPr>
          <w:rFonts w:asciiTheme="minorEastAsia" w:hAnsiTheme="minorEastAsia" w:cs="Times New Roman"/>
          <w:sz w:val="24"/>
          <w:szCs w:val="24"/>
        </w:rPr>
        <w:t xml:space="preserve"> </w:t>
      </w:r>
      <w:r>
        <w:rPr>
          <w:rFonts w:asciiTheme="minorEastAsia" w:hAnsiTheme="minorEastAsia" w:cs="Times New Roman"/>
          <w:sz w:val="24"/>
          <w:szCs w:val="24"/>
        </w:rPr>
        <w:t>“银镜反应的改进实验”，学生们和</w:t>
      </w:r>
      <w:r w:rsidR="005F7B88">
        <w:rPr>
          <w:rFonts w:asciiTheme="minorEastAsia" w:hAnsiTheme="minorEastAsia" w:cs="Times New Roman" w:hint="eastAsia"/>
          <w:sz w:val="24"/>
          <w:szCs w:val="24"/>
        </w:rPr>
        <w:t>老师</w:t>
      </w:r>
      <w:r>
        <w:rPr>
          <w:rFonts w:asciiTheme="minorEastAsia" w:hAnsiTheme="minorEastAsia" w:cs="Times New Roman"/>
          <w:sz w:val="24"/>
          <w:szCs w:val="24"/>
        </w:rPr>
        <w:t>一起探索，</w:t>
      </w:r>
      <w:r w:rsidR="005F7B88">
        <w:rPr>
          <w:rFonts w:asciiTheme="minorEastAsia" w:hAnsiTheme="minorEastAsia" w:cs="Times New Roman" w:hint="eastAsia"/>
          <w:sz w:val="24"/>
          <w:szCs w:val="24"/>
        </w:rPr>
        <w:t>所设计的</w:t>
      </w:r>
      <w:r>
        <w:rPr>
          <w:rFonts w:asciiTheme="minorEastAsia" w:hAnsiTheme="minorEastAsia" w:cs="Times New Roman"/>
          <w:sz w:val="24"/>
          <w:szCs w:val="24"/>
        </w:rPr>
        <w:t>实验中，学生们</w:t>
      </w:r>
      <w:r w:rsidR="005F7B88">
        <w:rPr>
          <w:rFonts w:asciiTheme="minorEastAsia" w:hAnsiTheme="minorEastAsia" w:cs="Times New Roman" w:hint="eastAsia"/>
          <w:sz w:val="24"/>
          <w:szCs w:val="24"/>
        </w:rPr>
        <w:t>展开</w:t>
      </w:r>
      <w:r w:rsidR="005F7B88">
        <w:rPr>
          <w:rFonts w:asciiTheme="minorEastAsia" w:hAnsiTheme="minorEastAsia" w:cs="Times New Roman"/>
          <w:sz w:val="24"/>
          <w:szCs w:val="24"/>
        </w:rPr>
        <w:t>丰富</w:t>
      </w:r>
      <w:r w:rsidR="005F7B88">
        <w:rPr>
          <w:rFonts w:asciiTheme="minorEastAsia" w:hAnsiTheme="minorEastAsia" w:cs="Times New Roman" w:hint="eastAsia"/>
          <w:sz w:val="24"/>
          <w:szCs w:val="24"/>
        </w:rPr>
        <w:t>的</w:t>
      </w:r>
      <w:r>
        <w:rPr>
          <w:rFonts w:asciiTheme="minorEastAsia" w:hAnsiTheme="minorEastAsia" w:cs="Times New Roman"/>
          <w:sz w:val="24"/>
          <w:szCs w:val="24"/>
        </w:rPr>
        <w:t>想象力，除了</w:t>
      </w:r>
      <w:r>
        <w:rPr>
          <w:rFonts w:asciiTheme="minorEastAsia" w:hAnsiTheme="minorEastAsia" w:cs="Times New Roman" w:hint="eastAsia"/>
          <w:sz w:val="24"/>
          <w:szCs w:val="24"/>
        </w:rPr>
        <w:t>做出</w:t>
      </w:r>
      <w:r w:rsidR="005F7B88">
        <w:rPr>
          <w:rFonts w:asciiTheme="minorEastAsia" w:hAnsiTheme="minorEastAsia" w:cs="Times New Roman" w:hint="eastAsia"/>
          <w:sz w:val="24"/>
          <w:szCs w:val="24"/>
        </w:rPr>
        <w:t>老师</w:t>
      </w:r>
      <w:r>
        <w:rPr>
          <w:rFonts w:asciiTheme="minorEastAsia" w:hAnsiTheme="minorEastAsia" w:cs="Times New Roman" w:hint="eastAsia"/>
          <w:sz w:val="24"/>
          <w:szCs w:val="24"/>
        </w:rPr>
        <w:t>示范</w:t>
      </w:r>
      <w:r>
        <w:rPr>
          <w:rFonts w:asciiTheme="minorEastAsia" w:hAnsiTheme="minorEastAsia" w:cs="Times New Roman"/>
          <w:sz w:val="24"/>
          <w:szCs w:val="24"/>
        </w:rPr>
        <w:t>的</w:t>
      </w:r>
      <w:r>
        <w:rPr>
          <w:rFonts w:asciiTheme="minorEastAsia" w:hAnsiTheme="minorEastAsia" w:cs="Times New Roman" w:hint="eastAsia"/>
          <w:sz w:val="24"/>
          <w:szCs w:val="24"/>
        </w:rPr>
        <w:t>表面皿银镜</w:t>
      </w:r>
      <w:r>
        <w:rPr>
          <w:rFonts w:asciiTheme="minorEastAsia" w:hAnsiTheme="minorEastAsia" w:cs="Times New Roman"/>
          <w:sz w:val="24"/>
          <w:szCs w:val="24"/>
        </w:rPr>
        <w:t>之外，还</w:t>
      </w:r>
      <w:r>
        <w:rPr>
          <w:rFonts w:asciiTheme="minorEastAsia" w:hAnsiTheme="minorEastAsia" w:cs="Times New Roman" w:hint="eastAsia"/>
          <w:sz w:val="24"/>
          <w:szCs w:val="24"/>
        </w:rPr>
        <w:t>做出了圆底烧瓶银镜、</w:t>
      </w:r>
      <w:r>
        <w:rPr>
          <w:rFonts w:asciiTheme="minorEastAsia" w:hAnsiTheme="minorEastAsia" w:cs="Times New Roman"/>
          <w:sz w:val="24"/>
          <w:szCs w:val="24"/>
        </w:rPr>
        <w:t>青霉素</w:t>
      </w:r>
      <w:r>
        <w:rPr>
          <w:rFonts w:asciiTheme="minorEastAsia" w:hAnsiTheme="minorEastAsia" w:cs="Times New Roman" w:hint="eastAsia"/>
          <w:sz w:val="24"/>
          <w:szCs w:val="24"/>
        </w:rPr>
        <w:t>玻璃瓶</w:t>
      </w:r>
      <w:r>
        <w:rPr>
          <w:rFonts w:asciiTheme="minorEastAsia" w:hAnsiTheme="minorEastAsia" w:cs="Times New Roman"/>
          <w:sz w:val="24"/>
          <w:szCs w:val="24"/>
        </w:rPr>
        <w:t>银镜、试管银镜等</w:t>
      </w:r>
      <w:r w:rsidR="005F7B88">
        <w:rPr>
          <w:rFonts w:asciiTheme="minorEastAsia" w:hAnsiTheme="minorEastAsia" w:cs="Times New Roman"/>
          <w:sz w:val="24"/>
          <w:szCs w:val="24"/>
        </w:rPr>
        <w:t>各种形状，</w:t>
      </w:r>
      <w:r>
        <w:rPr>
          <w:rFonts w:asciiTheme="minorEastAsia" w:hAnsiTheme="minorEastAsia" w:cs="Times New Roman"/>
          <w:sz w:val="24"/>
          <w:szCs w:val="24"/>
        </w:rPr>
        <w:t>趣味性和科学性俱佳。学生们的创意也给了</w:t>
      </w:r>
      <w:r w:rsidR="005F7B88">
        <w:rPr>
          <w:rFonts w:asciiTheme="minorEastAsia" w:hAnsiTheme="minorEastAsia" w:cs="Times New Roman" w:hint="eastAsia"/>
          <w:sz w:val="24"/>
          <w:szCs w:val="24"/>
        </w:rPr>
        <w:t>老师</w:t>
      </w:r>
      <w:r>
        <w:rPr>
          <w:rFonts w:asciiTheme="minorEastAsia" w:hAnsiTheme="minorEastAsia" w:cs="Times New Roman"/>
          <w:sz w:val="24"/>
          <w:szCs w:val="24"/>
        </w:rPr>
        <w:t>启发，实验员陈美威老师</w:t>
      </w:r>
      <w:r w:rsidR="005F7B88">
        <w:rPr>
          <w:rFonts w:asciiTheme="minorEastAsia" w:hAnsiTheme="minorEastAsia" w:cs="Times New Roman" w:hint="eastAsia"/>
          <w:sz w:val="24"/>
          <w:szCs w:val="24"/>
        </w:rPr>
        <w:t>也参与其中，</w:t>
      </w:r>
      <w:r>
        <w:rPr>
          <w:rFonts w:asciiTheme="minorEastAsia" w:hAnsiTheme="minorEastAsia" w:cs="Times New Roman"/>
          <w:sz w:val="24"/>
          <w:szCs w:val="24"/>
        </w:rPr>
        <w:t>一起探索出了最佳的实验条件。</w:t>
      </w:r>
      <w:r w:rsidR="005F7B88">
        <w:rPr>
          <w:rFonts w:asciiTheme="minorEastAsia" w:hAnsiTheme="minorEastAsia" w:cs="Times New Roman" w:hint="eastAsia"/>
          <w:sz w:val="24"/>
          <w:szCs w:val="24"/>
        </w:rPr>
        <w:t>设计</w:t>
      </w:r>
      <w:r w:rsidR="005F7B88" w:rsidRPr="007552FF">
        <w:rPr>
          <w:rFonts w:asciiTheme="minorEastAsia" w:hAnsiTheme="minorEastAsia"/>
          <w:sz w:val="24"/>
          <w:szCs w:val="24"/>
        </w:rPr>
        <w:t>《银镜反应的改进实验》</w:t>
      </w:r>
      <w:r w:rsidR="00323A2E">
        <w:rPr>
          <w:rFonts w:asciiTheme="minorEastAsia" w:hAnsiTheme="minorEastAsia" w:cs="Times New Roman"/>
          <w:sz w:val="24"/>
          <w:szCs w:val="24"/>
        </w:rPr>
        <w:t>最终成为学校导师制、科技节和艺术节的保留项目。</w:t>
      </w:r>
      <w:r w:rsidR="00323A2E">
        <w:rPr>
          <w:rFonts w:asciiTheme="minorEastAsia" w:hAnsiTheme="minorEastAsia" w:cs="Times New Roman" w:hint="eastAsia"/>
          <w:sz w:val="24"/>
          <w:szCs w:val="24"/>
        </w:rPr>
        <w:t>同时，借着</w:t>
      </w:r>
      <w:r w:rsidR="00323A2E" w:rsidRPr="007552FF">
        <w:rPr>
          <w:rFonts w:asciiTheme="minorEastAsia" w:hAnsiTheme="minorEastAsia"/>
          <w:sz w:val="24"/>
          <w:szCs w:val="24"/>
        </w:rPr>
        <w:t>2017年广州市实验教学说课活动</w:t>
      </w:r>
      <w:r w:rsidR="00323A2E">
        <w:rPr>
          <w:rFonts w:asciiTheme="minorEastAsia" w:hAnsiTheme="minorEastAsia"/>
          <w:sz w:val="24"/>
          <w:szCs w:val="24"/>
        </w:rPr>
        <w:t>，</w:t>
      </w:r>
      <w:r w:rsidR="00323A2E">
        <w:rPr>
          <w:rFonts w:asciiTheme="minorEastAsia" w:hAnsiTheme="minorEastAsia" w:hint="eastAsia"/>
          <w:sz w:val="24"/>
          <w:szCs w:val="24"/>
        </w:rPr>
        <w:t>张伟老师展示了我校师生共同探究设计出来的</w:t>
      </w:r>
      <w:r w:rsidR="00323A2E" w:rsidRPr="007552FF">
        <w:rPr>
          <w:rFonts w:asciiTheme="minorEastAsia" w:hAnsiTheme="minorEastAsia"/>
          <w:sz w:val="24"/>
          <w:szCs w:val="24"/>
        </w:rPr>
        <w:t>《银镜反应的改进实验》</w:t>
      </w:r>
      <w:r w:rsidR="00323A2E">
        <w:rPr>
          <w:rFonts w:asciiTheme="minorEastAsia" w:hAnsiTheme="minorEastAsia" w:hint="eastAsia"/>
          <w:sz w:val="24"/>
          <w:szCs w:val="24"/>
        </w:rPr>
        <w:t>勇夺</w:t>
      </w:r>
      <w:r w:rsidR="00323A2E" w:rsidRPr="007552FF">
        <w:rPr>
          <w:rFonts w:asciiTheme="minorEastAsia" w:hAnsiTheme="minorEastAsia"/>
          <w:sz w:val="24"/>
          <w:szCs w:val="24"/>
        </w:rPr>
        <w:t>2017年广州市实验教学说课活动高中化学一等奖</w:t>
      </w:r>
      <w:r w:rsidR="00323A2E">
        <w:rPr>
          <w:rFonts w:asciiTheme="minorEastAsia" w:hAnsiTheme="minorEastAsia"/>
          <w:sz w:val="24"/>
          <w:szCs w:val="24"/>
        </w:rPr>
        <w:t>。</w:t>
      </w:r>
    </w:p>
    <w:p w:rsidR="00973FC3" w:rsidRPr="00323A2E" w:rsidRDefault="00F72934" w:rsidP="00323A2E">
      <w:pPr>
        <w:spacing w:line="360" w:lineRule="auto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cs="Times New Roman"/>
          <w:sz w:val="24"/>
          <w:szCs w:val="24"/>
        </w:rPr>
        <w:t>可见，</w:t>
      </w:r>
      <w:r w:rsidR="00B933E6">
        <w:rPr>
          <w:rFonts w:asciiTheme="minorEastAsia" w:hAnsiTheme="minorEastAsia" w:cs="Times New Roman" w:hint="eastAsia"/>
          <w:sz w:val="24"/>
          <w:szCs w:val="24"/>
        </w:rPr>
        <w:t>功夫不负有心人，兴趣+积累就会催化出创新的种子。引导</w:t>
      </w:r>
      <w:r>
        <w:rPr>
          <w:rFonts w:asciiTheme="minorEastAsia" w:hAnsiTheme="minorEastAsia" w:cs="Times New Roman"/>
          <w:sz w:val="24"/>
          <w:szCs w:val="24"/>
        </w:rPr>
        <w:t>化学实验</w:t>
      </w:r>
      <w:r>
        <w:rPr>
          <w:rFonts w:asciiTheme="minorEastAsia" w:hAnsiTheme="minorEastAsia" w:cs="Times New Roman"/>
          <w:sz w:val="24"/>
          <w:szCs w:val="24"/>
        </w:rPr>
        <w:lastRenderedPageBreak/>
        <w:t>教学，从实验现象出发，</w:t>
      </w:r>
      <w:r w:rsidR="00973FC3">
        <w:rPr>
          <w:rFonts w:asciiTheme="minorEastAsia" w:hAnsiTheme="minorEastAsia" w:cs="Times New Roman"/>
          <w:sz w:val="24"/>
          <w:szCs w:val="24"/>
        </w:rPr>
        <w:t>宏观辨识</w:t>
      </w:r>
      <w:r w:rsidR="00B933E6">
        <w:rPr>
          <w:rFonts w:asciiTheme="minorEastAsia" w:hAnsiTheme="minorEastAsia" w:cs="Times New Roman"/>
          <w:sz w:val="24"/>
          <w:szCs w:val="24"/>
        </w:rPr>
        <w:t>，</w:t>
      </w:r>
      <w:r w:rsidR="00973FC3">
        <w:rPr>
          <w:rFonts w:asciiTheme="minorEastAsia" w:hAnsiTheme="minorEastAsia" w:cs="Times New Roman"/>
          <w:sz w:val="24"/>
          <w:szCs w:val="24"/>
        </w:rPr>
        <w:t>微观探析</w:t>
      </w:r>
      <w:r w:rsidR="00B933E6">
        <w:rPr>
          <w:rFonts w:asciiTheme="minorEastAsia" w:hAnsiTheme="minorEastAsia" w:cs="Times New Roman"/>
          <w:sz w:val="24"/>
          <w:szCs w:val="24"/>
        </w:rPr>
        <w:t>，</w:t>
      </w:r>
      <w:r w:rsidR="00B933E6">
        <w:rPr>
          <w:rFonts w:asciiTheme="minorEastAsia" w:hAnsiTheme="minorEastAsia" w:cs="Times New Roman" w:hint="eastAsia"/>
          <w:sz w:val="24"/>
          <w:szCs w:val="24"/>
        </w:rPr>
        <w:t>提升学生</w:t>
      </w:r>
      <w:r w:rsidR="00B933E6">
        <w:rPr>
          <w:rFonts w:asciiTheme="minorEastAsia" w:hAnsiTheme="minorEastAsia" w:cs="Times New Roman"/>
          <w:sz w:val="24"/>
          <w:szCs w:val="24"/>
        </w:rPr>
        <w:t>核心素养</w:t>
      </w:r>
      <w:r w:rsidR="003D16D8">
        <w:rPr>
          <w:rFonts w:asciiTheme="minorEastAsia" w:hAnsiTheme="minorEastAsia" w:cs="Times New Roman" w:hint="eastAsia"/>
          <w:sz w:val="24"/>
          <w:szCs w:val="24"/>
        </w:rPr>
        <w:t>和</w:t>
      </w:r>
      <w:r w:rsidR="00B933E6">
        <w:rPr>
          <w:rFonts w:asciiTheme="minorEastAsia" w:hAnsiTheme="minorEastAsia" w:cs="Times New Roman" w:hint="eastAsia"/>
          <w:sz w:val="24"/>
          <w:szCs w:val="24"/>
        </w:rPr>
        <w:t>关键能力</w:t>
      </w:r>
      <w:r w:rsidR="00B933E6">
        <w:rPr>
          <w:rFonts w:asciiTheme="minorEastAsia" w:hAnsiTheme="minorEastAsia" w:cs="Times New Roman"/>
          <w:sz w:val="24"/>
          <w:szCs w:val="24"/>
        </w:rPr>
        <w:t>。</w:t>
      </w:r>
      <w:r w:rsidR="00973FC3">
        <w:rPr>
          <w:rFonts w:asciiTheme="minorEastAsia" w:hAnsiTheme="minorEastAsia" w:cs="Times New Roman" w:hint="eastAsia"/>
          <w:sz w:val="24"/>
          <w:szCs w:val="24"/>
        </w:rPr>
        <w:t>教学过程中，坚持多让学生动手实验，包括学生分组实验，教师演示实</w:t>
      </w:r>
      <w:r w:rsidR="00B933E6">
        <w:rPr>
          <w:rFonts w:asciiTheme="minorEastAsia" w:hAnsiTheme="minorEastAsia" w:cs="Times New Roman" w:hint="eastAsia"/>
          <w:sz w:val="24"/>
          <w:szCs w:val="24"/>
        </w:rPr>
        <w:t>验，都可以让学生动手体验，可能就会有很多点子，改进，创新。</w:t>
      </w:r>
      <w:r w:rsidR="00891DCA">
        <w:rPr>
          <w:rFonts w:asciiTheme="minorEastAsia" w:hAnsiTheme="minorEastAsia" w:cs="Times New Roman" w:hint="eastAsia"/>
          <w:sz w:val="24"/>
          <w:szCs w:val="24"/>
        </w:rPr>
        <w:t>可能这个实验还有</w:t>
      </w:r>
      <w:r w:rsidR="00973FC3">
        <w:rPr>
          <w:rFonts w:asciiTheme="minorEastAsia" w:hAnsiTheme="minorEastAsia" w:cs="Times New Roman" w:hint="eastAsia"/>
          <w:sz w:val="24"/>
          <w:szCs w:val="24"/>
        </w:rPr>
        <w:t>不足之处</w:t>
      </w:r>
      <w:r w:rsidR="00891DCA">
        <w:rPr>
          <w:rFonts w:asciiTheme="minorEastAsia" w:hAnsiTheme="minorEastAsia" w:cs="Times New Roman" w:hint="eastAsia"/>
          <w:sz w:val="24"/>
          <w:szCs w:val="24"/>
        </w:rPr>
        <w:t>，葡萄糖的醛基、乙醛的醛基</w:t>
      </w:r>
      <w:r w:rsidR="00973FC3">
        <w:rPr>
          <w:rFonts w:asciiTheme="minorEastAsia" w:hAnsiTheme="minorEastAsia" w:cs="Times New Roman" w:hint="eastAsia"/>
          <w:sz w:val="24"/>
          <w:szCs w:val="24"/>
        </w:rPr>
        <w:t>是否会受到醛基所连基团的影响，尚未进行对比，如果能从反应机理上进行解释、对比会更好，还可以让学生对基团之间的相互影响有直观的认识。</w:t>
      </w:r>
      <w:r w:rsidR="00766C21">
        <w:rPr>
          <w:rFonts w:asciiTheme="minorEastAsia" w:hAnsiTheme="minorEastAsia" w:cs="Times New Roman" w:hint="eastAsia"/>
          <w:sz w:val="24"/>
          <w:szCs w:val="24"/>
        </w:rPr>
        <w:t>这也是未来继续探索的主题和方向。</w:t>
      </w:r>
    </w:p>
    <w:p w:rsidR="00973FC3" w:rsidRDefault="00766C21" w:rsidP="003E3BEC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  <w:szCs w:val="24"/>
        </w:rPr>
      </w:pPr>
      <w:r>
        <w:rPr>
          <w:rFonts w:asciiTheme="minorEastAsia" w:hAnsiTheme="minorEastAsia" w:cs="Times New Roman" w:hint="eastAsia"/>
          <w:sz w:val="24"/>
          <w:szCs w:val="24"/>
        </w:rPr>
        <w:t>未来我校会有更多的实验达人出现在教师教学技能大赛上，更多的学生出现在各大实验室从事化学科研工作。</w:t>
      </w:r>
    </w:p>
    <w:p w:rsidR="004B6C48" w:rsidRDefault="004B6C48" w:rsidP="00973FC3">
      <w:pPr>
        <w:spacing w:line="360" w:lineRule="auto"/>
        <w:ind w:firstLine="420"/>
        <w:rPr>
          <w:rFonts w:asciiTheme="minorEastAsia" w:hAnsiTheme="minorEastAsia" w:cs="Times New Roman"/>
          <w:sz w:val="24"/>
          <w:szCs w:val="24"/>
        </w:rPr>
      </w:pPr>
    </w:p>
    <w:p w:rsidR="00F72934" w:rsidRPr="00F72934" w:rsidRDefault="00F72934" w:rsidP="00973FC3">
      <w:pPr>
        <w:spacing w:line="360" w:lineRule="auto"/>
        <w:ind w:firstLine="420"/>
        <w:rPr>
          <w:rFonts w:asciiTheme="minorEastAsia" w:hAnsiTheme="minorEastAsia" w:cs="Times New Roman"/>
          <w:sz w:val="24"/>
          <w:szCs w:val="24"/>
        </w:rPr>
      </w:pPr>
      <w:bookmarkStart w:id="0" w:name="_GoBack"/>
      <w:bookmarkEnd w:id="0"/>
    </w:p>
    <w:sectPr w:rsidR="00F72934" w:rsidRPr="00F729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7DC" w:rsidRDefault="005A07DC" w:rsidP="00AF4930">
      <w:r>
        <w:separator/>
      </w:r>
    </w:p>
  </w:endnote>
  <w:endnote w:type="continuationSeparator" w:id="0">
    <w:p w:rsidR="005A07DC" w:rsidRDefault="005A07DC" w:rsidP="00AF4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07DC" w:rsidRDefault="005A07DC" w:rsidP="00AF4930">
      <w:r>
        <w:separator/>
      </w:r>
    </w:p>
  </w:footnote>
  <w:footnote w:type="continuationSeparator" w:id="0">
    <w:p w:rsidR="005A07DC" w:rsidRDefault="005A07DC" w:rsidP="00AF49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2FF"/>
    <w:rsid w:val="002A32BC"/>
    <w:rsid w:val="002B0A3B"/>
    <w:rsid w:val="00323A2E"/>
    <w:rsid w:val="003D1567"/>
    <w:rsid w:val="003D16D8"/>
    <w:rsid w:val="003E3BEC"/>
    <w:rsid w:val="003E6B0C"/>
    <w:rsid w:val="004958C0"/>
    <w:rsid w:val="004B6C48"/>
    <w:rsid w:val="005A07DC"/>
    <w:rsid w:val="005C533D"/>
    <w:rsid w:val="005D4E60"/>
    <w:rsid w:val="005F7B88"/>
    <w:rsid w:val="00700E6E"/>
    <w:rsid w:val="007552FF"/>
    <w:rsid w:val="00766C21"/>
    <w:rsid w:val="007B0E7B"/>
    <w:rsid w:val="00844126"/>
    <w:rsid w:val="00874438"/>
    <w:rsid w:val="00891DCA"/>
    <w:rsid w:val="00973FC3"/>
    <w:rsid w:val="00AF4930"/>
    <w:rsid w:val="00B933E6"/>
    <w:rsid w:val="00C01FF8"/>
    <w:rsid w:val="00C41B50"/>
    <w:rsid w:val="00D71053"/>
    <w:rsid w:val="00F72934"/>
    <w:rsid w:val="00FD1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07DD695-FB44-49FA-AE10-6F095E5B5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F49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F493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F493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F493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949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oscarfox</dc:creator>
  <cp:keywords/>
  <dc:description/>
  <cp:lastModifiedBy>CJD</cp:lastModifiedBy>
  <cp:revision>3</cp:revision>
  <dcterms:created xsi:type="dcterms:W3CDTF">2018-01-20T01:05:00Z</dcterms:created>
  <dcterms:modified xsi:type="dcterms:W3CDTF">2018-01-20T01:05:00Z</dcterms:modified>
</cp:coreProperties>
</file>