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52" w:rsidRDefault="00193052" w:rsidP="00193052">
      <w:pPr>
        <w:jc w:val="center"/>
        <w:rPr>
          <w:rFonts w:ascii="微软雅黑" w:eastAsia="微软雅黑" w:hAnsi="微软雅黑" w:cs="Helvetica"/>
          <w:b/>
          <w:bCs/>
          <w:color w:val="222222"/>
          <w:kern w:val="0"/>
          <w:sz w:val="24"/>
          <w:szCs w:val="24"/>
        </w:rPr>
      </w:pPr>
    </w:p>
    <w:p w:rsidR="00193052" w:rsidRPr="00076A8A" w:rsidRDefault="00193052" w:rsidP="00193052">
      <w:pPr>
        <w:adjustRightInd w:val="0"/>
        <w:spacing w:line="300" w:lineRule="exact"/>
        <w:jc w:val="center"/>
        <w:rPr>
          <w:rFonts w:ascii="黑体" w:eastAsia="黑体" w:hAnsi="黑体" w:cs="Helvetica"/>
          <w:b/>
          <w:bCs/>
          <w:color w:val="222222"/>
          <w:kern w:val="0"/>
          <w:sz w:val="30"/>
          <w:szCs w:val="30"/>
        </w:rPr>
      </w:pPr>
      <w:r w:rsidRPr="00076A8A">
        <w:rPr>
          <w:rFonts w:ascii="黑体" w:eastAsia="黑体" w:hAnsi="黑体" w:cs="Helvetica"/>
          <w:b/>
          <w:bCs/>
          <w:color w:val="222222"/>
          <w:kern w:val="0"/>
          <w:sz w:val="30"/>
          <w:szCs w:val="30"/>
        </w:rPr>
        <w:t>《寓言四则》教学设计（第</w:t>
      </w:r>
      <w:r>
        <w:rPr>
          <w:rFonts w:ascii="黑体" w:eastAsia="黑体" w:hAnsi="黑体" w:cs="Helvetica" w:hint="eastAsia"/>
          <w:b/>
          <w:bCs/>
          <w:color w:val="222222"/>
          <w:kern w:val="0"/>
          <w:sz w:val="30"/>
          <w:szCs w:val="30"/>
        </w:rPr>
        <w:t>2</w:t>
      </w:r>
      <w:r w:rsidRPr="00076A8A">
        <w:rPr>
          <w:rFonts w:ascii="黑体" w:eastAsia="黑体" w:hAnsi="黑体" w:cs="Helvetica"/>
          <w:b/>
          <w:bCs/>
          <w:color w:val="222222"/>
          <w:kern w:val="0"/>
          <w:sz w:val="30"/>
          <w:szCs w:val="30"/>
        </w:rPr>
        <w:t>课时）</w:t>
      </w:r>
    </w:p>
    <w:p w:rsid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Theme="minorEastAsia" w:hAnsiTheme="minorEastAsia" w:cs="Helvetica" w:hint="eastAsia"/>
          <w:b/>
          <w:bCs/>
          <w:color w:val="222222"/>
          <w:kern w:val="0"/>
          <w:sz w:val="24"/>
          <w:szCs w:val="24"/>
        </w:rPr>
      </w:pPr>
    </w:p>
    <w:p w:rsid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jc w:val="right"/>
        <w:rPr>
          <w:rFonts w:asciiTheme="minorEastAsia" w:hAnsiTheme="minorEastAsia" w:cs="Helvetica" w:hint="eastAsia"/>
          <w:b/>
          <w:bCs/>
          <w:color w:val="222222"/>
          <w:kern w:val="0"/>
          <w:sz w:val="24"/>
          <w:szCs w:val="24"/>
        </w:rPr>
      </w:pPr>
      <w:r>
        <w:rPr>
          <w:rFonts w:asciiTheme="minorEastAsia" w:hAnsiTheme="minorEastAsia" w:cs="Helvetica" w:hint="eastAsia"/>
          <w:b/>
          <w:bCs/>
          <w:color w:val="222222"/>
          <w:kern w:val="0"/>
          <w:sz w:val="24"/>
          <w:szCs w:val="24"/>
        </w:rPr>
        <w:t>中大附中  谢宇珍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b/>
          <w:bCs/>
          <w:color w:val="222222"/>
          <w:kern w:val="0"/>
          <w:sz w:val="24"/>
          <w:szCs w:val="24"/>
        </w:rPr>
        <w:t>一、教学目标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1.依据书下注释及小组合作理解课文，积累文言词句。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2.学习多角度看问题的思维方法。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b/>
          <w:bCs/>
          <w:color w:val="222222"/>
          <w:kern w:val="0"/>
          <w:sz w:val="24"/>
          <w:szCs w:val="24"/>
        </w:rPr>
        <w:t>二、教学重难点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教学重点：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用简明的语言准确总结寓意。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教学难点：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能进行个性化解读，分享自己的理解。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b/>
          <w:bCs/>
          <w:color w:val="222222"/>
          <w:kern w:val="0"/>
          <w:sz w:val="24"/>
          <w:szCs w:val="24"/>
        </w:rPr>
        <w:t>三、教学策略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本课主要采用朗读法、赏读评议法、活动法等教学方法，此外与直观形象的多媒体结合，更能激发学生的兴趣，充分调动学生的积极性，发挥学生的主体作用。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1.学生对课文的感知是通过朗读来完成的。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2.自主学习，将自学中遇到的问题与获得的感受，通过生生、师生之间的交流加以解决，教师在点拨时授以学法指导。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3.在课文解读时激发学生多向思维，引导鼓励学生大胆交流，培养学生的创造性思维和口头表达能力。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b/>
          <w:bCs/>
          <w:color w:val="222222"/>
          <w:kern w:val="0"/>
          <w:sz w:val="24"/>
          <w:szCs w:val="24"/>
        </w:rPr>
        <w:t>四、教学过程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(一)情境导入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lastRenderedPageBreak/>
        <w:t>展示图片素材“邯郸学步”“刻舟求剑”“东郭先生和狼”“狐假虎威”。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导语：这些中国的寓言故事与外国的寓言有哪些异同呢?今天，我们再读两篇，比较一下。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【设计意图】用学生熟知的、与课本内容有联系的典故导入，引发学生思考。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(二)感知学习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教师布置自读课前预习及书下注释，设计相关问题：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1.介绍你所了解的《吕氏春秋》和《列子》。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2.朗读 《穿井得一人》《杞人忧天》，依据书下注释理解内容，小组内互相补充。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教师抽查重点词句解释。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(1)重点词：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A.及其家穿井(待，等到)。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B.国人道之(讲述)。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C.身亡所寄(无，没有)。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D.奈何忧崩坠乎(为何，为什么)。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E.只使坠(纵使，即使)。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(2)重点句式：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奈地坏何(“奈……何”，拿……怎么办)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【设计意图】引导整体感知文章内容。指导学生根据书下注释理解文章内容。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(三)内容探究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小组内排演故事，班级内展示。关注学生对故事的理解和人物的展示。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lastRenderedPageBreak/>
        <w:t>《穿井得一人》：故事的起因是什么?国人误传成什么? 事情真相是什么?概括本组总结的寓意。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《杞人忧天》：杞人忧什么?晓之者是如何开导他的?概括本组总结的寓意。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【设计意图】使学生在排演过程中理解课文内容，鼓励学生从不同角度概括寓意。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(四)写法探究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1.教师导语并设计问题：作者是如何创作这些有趣的寓言故事的呢?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2.教师小结寓言的手法：通过对话描写反应人物内心，语言幽默风趣。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【设计意图】讨论并总结寓言的写作手法。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(五)活动学习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教师布置围绕下列问题展开活动(根据课堂实际选择合适的活动)。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1.生活中为获得真知真见，避免道听途说，应该怎么做?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2.人们常用“杞人忧天”讽刺那些不必要的担忧，也有人认为其中传达出强烈的忧患意识。你同意哪一种理解?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【设计意图】实现课内外迁移，体现大语文教学观。实现能力迁移和情感内化。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(六)小结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通过这两节课的学习，我们了解了中国寓言的特点，同外国寓言一样，形式上都是借一个故事给人以启迪。最大的区别就是,中国的寓言侧重历史人物，结尾总是含蓄的,给人以充分的想象空间。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推荐阅读：《中国古代寓言故事》。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(七)布置作业：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lastRenderedPageBreak/>
        <w:t>1.必做题：归纳本课的通假字、古今异义词、一词多义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2.二选一：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(1)老师布置了周日以学习小组的形式游览陶然亭的任务，小明的妈妈担心没有成人陪伴会出危险。身为小组长的你如何说服她同意你们小组外出?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(2)你如何看待《杞人忧天》中那位好心人的解释?利用你学过的知识分析其解释是否合理。</w:t>
      </w:r>
    </w:p>
    <w:p w:rsidR="00193052" w:rsidRPr="00193052" w:rsidRDefault="00193052" w:rsidP="00193052">
      <w:pPr>
        <w:widowControl/>
        <w:shd w:val="clear" w:color="auto" w:fill="FFFFFF"/>
        <w:adjustRightInd w:val="0"/>
        <w:spacing w:line="360" w:lineRule="auto"/>
        <w:ind w:firstLine="480"/>
        <w:rPr>
          <w:rFonts w:ascii="微软雅黑" w:eastAsia="微软雅黑" w:hAnsi="微软雅黑" w:cs="Helvetica"/>
          <w:color w:val="222222"/>
          <w:kern w:val="0"/>
          <w:sz w:val="24"/>
          <w:szCs w:val="24"/>
        </w:rPr>
      </w:pPr>
      <w:r w:rsidRPr="00193052">
        <w:rPr>
          <w:rFonts w:ascii="微软雅黑" w:eastAsia="微软雅黑" w:hAnsi="微软雅黑" w:cs="Helvetica" w:hint="eastAsia"/>
          <w:color w:val="222222"/>
          <w:kern w:val="0"/>
          <w:sz w:val="24"/>
          <w:szCs w:val="24"/>
        </w:rPr>
        <w:t>【设计意图】锻炼学生利用所学知识分析问题、解决问题的能力。</w:t>
      </w:r>
    </w:p>
    <w:p w:rsidR="00193052" w:rsidRPr="004B16DE" w:rsidRDefault="00193052" w:rsidP="00193052">
      <w:pPr>
        <w:adjustRightInd w:val="0"/>
        <w:spacing w:line="300" w:lineRule="exact"/>
        <w:rPr>
          <w:szCs w:val="21"/>
        </w:rPr>
      </w:pPr>
    </w:p>
    <w:p w:rsidR="00193052" w:rsidRPr="00193052" w:rsidRDefault="00193052" w:rsidP="00193052">
      <w:pPr>
        <w:adjustRightInd w:val="0"/>
        <w:spacing w:line="300" w:lineRule="exact"/>
        <w:jc w:val="center"/>
        <w:rPr>
          <w:rFonts w:ascii="微软雅黑" w:eastAsia="微软雅黑" w:hAnsi="微软雅黑" w:cs="Helvetica"/>
          <w:b/>
          <w:bCs/>
          <w:color w:val="222222"/>
          <w:kern w:val="0"/>
          <w:szCs w:val="21"/>
        </w:rPr>
      </w:pPr>
    </w:p>
    <w:p w:rsidR="00193052" w:rsidRPr="004B16DE" w:rsidRDefault="00193052" w:rsidP="00193052">
      <w:pPr>
        <w:adjustRightInd w:val="0"/>
        <w:spacing w:line="300" w:lineRule="exact"/>
        <w:rPr>
          <w:szCs w:val="21"/>
        </w:rPr>
      </w:pPr>
    </w:p>
    <w:p w:rsidR="00BF44ED" w:rsidRPr="00193052" w:rsidRDefault="00BF44ED" w:rsidP="00193052">
      <w:pPr>
        <w:rPr>
          <w:szCs w:val="21"/>
        </w:rPr>
      </w:pPr>
    </w:p>
    <w:sectPr w:rsidR="00BF44ED" w:rsidRPr="00193052" w:rsidSect="003C24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66F" w:rsidRDefault="003B766F" w:rsidP="00BF44ED">
      <w:r>
        <w:separator/>
      </w:r>
    </w:p>
  </w:endnote>
  <w:endnote w:type="continuationSeparator" w:id="1">
    <w:p w:rsidR="003B766F" w:rsidRDefault="003B766F" w:rsidP="00BF4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66F" w:rsidRDefault="003B766F" w:rsidP="00BF44ED">
      <w:r>
        <w:separator/>
      </w:r>
    </w:p>
  </w:footnote>
  <w:footnote w:type="continuationSeparator" w:id="1">
    <w:p w:rsidR="003B766F" w:rsidRDefault="003B766F" w:rsidP="00BF44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44ED"/>
    <w:rsid w:val="00002C32"/>
    <w:rsid w:val="00106444"/>
    <w:rsid w:val="001139E7"/>
    <w:rsid w:val="00193052"/>
    <w:rsid w:val="003A7A82"/>
    <w:rsid w:val="003B766F"/>
    <w:rsid w:val="003C24ED"/>
    <w:rsid w:val="00410331"/>
    <w:rsid w:val="00444233"/>
    <w:rsid w:val="004B16DE"/>
    <w:rsid w:val="004E7D5D"/>
    <w:rsid w:val="005010E4"/>
    <w:rsid w:val="006E077F"/>
    <w:rsid w:val="00704D19"/>
    <w:rsid w:val="00950FD1"/>
    <w:rsid w:val="00A52867"/>
    <w:rsid w:val="00B7520D"/>
    <w:rsid w:val="00BB4B84"/>
    <w:rsid w:val="00BF44ED"/>
    <w:rsid w:val="00CA08E4"/>
    <w:rsid w:val="00E4687D"/>
    <w:rsid w:val="00E6549F"/>
    <w:rsid w:val="00EB3CBB"/>
    <w:rsid w:val="00EC68B8"/>
    <w:rsid w:val="00EE2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52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EB3CBB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color w:val="333333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F44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F44E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F44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F44ED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EB3CBB"/>
    <w:rPr>
      <w:rFonts w:ascii="宋体" w:eastAsia="宋体" w:hAnsi="宋体" w:cs="宋体"/>
      <w:b/>
      <w:bCs/>
      <w:color w:val="333333"/>
      <w:kern w:val="0"/>
      <w:sz w:val="28"/>
      <w:szCs w:val="28"/>
    </w:rPr>
  </w:style>
  <w:style w:type="character" w:customStyle="1" w:styleId="title-prefix">
    <w:name w:val="title-prefix"/>
    <w:basedOn w:val="a0"/>
    <w:rsid w:val="00EB3C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8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3856">
              <w:marLeft w:val="0"/>
              <w:marRight w:val="0"/>
              <w:marTop w:val="0"/>
              <w:marBottom w:val="0"/>
              <w:divBdr>
                <w:top w:val="single" w:sz="6" w:space="0" w:color="F9F9F9"/>
                <w:left w:val="single" w:sz="6" w:space="0" w:color="F9F9F9"/>
                <w:bottom w:val="single" w:sz="6" w:space="0" w:color="F9F9F9"/>
                <w:right w:val="single" w:sz="6" w:space="0" w:color="F9F9F9"/>
              </w:divBdr>
              <w:divsChild>
                <w:div w:id="153638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24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04749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82019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70761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38945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91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47355">
              <w:marLeft w:val="0"/>
              <w:marRight w:val="0"/>
              <w:marTop w:val="0"/>
              <w:marBottom w:val="0"/>
              <w:divBdr>
                <w:top w:val="single" w:sz="6" w:space="0" w:color="F9F9F9"/>
                <w:left w:val="single" w:sz="6" w:space="0" w:color="F9F9F9"/>
                <w:bottom w:val="single" w:sz="6" w:space="0" w:color="F9F9F9"/>
                <w:right w:val="single" w:sz="6" w:space="0" w:color="F9F9F9"/>
              </w:divBdr>
              <w:divsChild>
                <w:div w:id="15900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2017-12-19T02:02:00Z</dcterms:created>
  <dcterms:modified xsi:type="dcterms:W3CDTF">2018-01-20T02:08:00Z</dcterms:modified>
</cp:coreProperties>
</file>