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285" w:rsidRPr="00D61672" w:rsidRDefault="00CA0803" w:rsidP="00CA0803">
      <w:pPr>
        <w:jc w:val="center"/>
        <w:rPr>
          <w:sz w:val="28"/>
        </w:rPr>
      </w:pPr>
      <w:r w:rsidRPr="00D61672">
        <w:rPr>
          <w:sz w:val="28"/>
        </w:rPr>
        <w:t>《失控》书评</w:t>
      </w:r>
      <w:bookmarkStart w:id="0" w:name="_GoBack"/>
      <w:bookmarkEnd w:id="0"/>
    </w:p>
    <w:p w:rsidR="00D61672" w:rsidRDefault="00D61672" w:rsidP="00CA0803">
      <w:pPr>
        <w:jc w:val="center"/>
      </w:pPr>
    </w:p>
    <w:p w:rsidR="00CA0803" w:rsidRPr="004E20A2" w:rsidRDefault="00E54C9F" w:rsidP="004E20A2">
      <w:pPr>
        <w:spacing w:line="360" w:lineRule="auto"/>
        <w:ind w:firstLineChars="200" w:firstLine="480"/>
        <w:rPr>
          <w:sz w:val="24"/>
          <w:szCs w:val="24"/>
        </w:rPr>
      </w:pPr>
      <w:r w:rsidRPr="004E20A2">
        <w:rPr>
          <w:rFonts w:hint="eastAsia"/>
          <w:sz w:val="24"/>
          <w:szCs w:val="24"/>
        </w:rPr>
        <w:t>《失控》</w:t>
      </w:r>
      <w:r w:rsidRPr="004E20A2">
        <w:rPr>
          <w:rFonts w:hint="eastAsia"/>
          <w:sz w:val="24"/>
          <w:szCs w:val="24"/>
        </w:rPr>
        <w:t xml:space="preserve"> </w:t>
      </w:r>
      <w:r w:rsidRPr="004E20A2">
        <w:rPr>
          <w:rFonts w:hint="eastAsia"/>
          <w:sz w:val="24"/>
          <w:szCs w:val="24"/>
        </w:rPr>
        <w:t>为</w:t>
      </w:r>
      <w:r w:rsidR="00CA0803" w:rsidRPr="004E20A2">
        <w:rPr>
          <w:rFonts w:hint="eastAsia"/>
          <w:sz w:val="24"/>
          <w:szCs w:val="24"/>
        </w:rPr>
        <w:t>凯文</w:t>
      </w:r>
      <w:r w:rsidR="00CA0803" w:rsidRPr="004E20A2">
        <w:rPr>
          <w:rFonts w:hint="eastAsia"/>
          <w:sz w:val="24"/>
          <w:szCs w:val="24"/>
        </w:rPr>
        <w:t xml:space="preserve"> . </w:t>
      </w:r>
      <w:r w:rsidR="00CA0803" w:rsidRPr="004E20A2">
        <w:rPr>
          <w:rFonts w:hint="eastAsia"/>
          <w:sz w:val="24"/>
          <w:szCs w:val="24"/>
        </w:rPr>
        <w:t>凯利于上世纪</w:t>
      </w:r>
      <w:r w:rsidR="00CA0803" w:rsidRPr="004E20A2">
        <w:rPr>
          <w:rFonts w:hint="eastAsia"/>
          <w:sz w:val="24"/>
          <w:szCs w:val="24"/>
        </w:rPr>
        <w:t>90</w:t>
      </w:r>
      <w:r w:rsidR="00CA0803" w:rsidRPr="004E20A2">
        <w:rPr>
          <w:rFonts w:hint="eastAsia"/>
          <w:sz w:val="24"/>
          <w:szCs w:val="24"/>
        </w:rPr>
        <w:t>年代所</w:t>
      </w:r>
      <w:r w:rsidRPr="004E20A2">
        <w:rPr>
          <w:rFonts w:hint="eastAsia"/>
          <w:sz w:val="24"/>
          <w:szCs w:val="24"/>
        </w:rPr>
        <w:t>著。凯文</w:t>
      </w:r>
      <w:r w:rsidRPr="004E20A2">
        <w:rPr>
          <w:rFonts w:hint="eastAsia"/>
          <w:sz w:val="24"/>
          <w:szCs w:val="24"/>
        </w:rPr>
        <w:t xml:space="preserve"> . </w:t>
      </w:r>
      <w:r w:rsidRPr="004E20A2">
        <w:rPr>
          <w:rFonts w:hint="eastAsia"/>
          <w:sz w:val="24"/>
          <w:szCs w:val="24"/>
        </w:rPr>
        <w:t>凯利被科技媒体界尊为“预言帝”，在书中他</w:t>
      </w:r>
      <w:r w:rsidR="00CA0803" w:rsidRPr="004E20A2">
        <w:rPr>
          <w:rFonts w:hint="eastAsia"/>
          <w:sz w:val="24"/>
          <w:szCs w:val="24"/>
        </w:rPr>
        <w:t>把</w:t>
      </w:r>
      <w:r w:rsidRPr="004E20A2">
        <w:rPr>
          <w:rFonts w:hint="eastAsia"/>
          <w:sz w:val="24"/>
          <w:szCs w:val="24"/>
        </w:rPr>
        <w:t>自己作为一个观察者、一个学习者、一个追随者，</w:t>
      </w:r>
      <w:r w:rsidR="00CA0803" w:rsidRPr="004E20A2">
        <w:rPr>
          <w:rFonts w:hint="eastAsia"/>
          <w:sz w:val="24"/>
          <w:szCs w:val="24"/>
        </w:rPr>
        <w:t>通过对机器、生物以及自然界的各种观察，“看见”</w:t>
      </w:r>
      <w:r w:rsidR="00035121" w:rsidRPr="004E20A2">
        <w:rPr>
          <w:rFonts w:hint="eastAsia"/>
          <w:sz w:val="24"/>
          <w:szCs w:val="24"/>
        </w:rPr>
        <w:t>了未来社会变革的种种端倪。近三十年来社会的发展情况，如互联网，人工智能等技术的应用逐渐印证了他的预测，并且朝着他指出的趋势发展。</w:t>
      </w:r>
    </w:p>
    <w:p w:rsidR="00035121" w:rsidRPr="004E20A2" w:rsidRDefault="00D61672" w:rsidP="004E20A2">
      <w:pPr>
        <w:spacing w:line="360" w:lineRule="auto"/>
        <w:ind w:firstLineChars="200" w:firstLine="480"/>
        <w:rPr>
          <w:sz w:val="24"/>
          <w:szCs w:val="24"/>
        </w:rPr>
      </w:pPr>
      <w:r w:rsidRPr="004E20A2">
        <w:rPr>
          <w:rFonts w:hint="eastAsia"/>
          <w:sz w:val="24"/>
          <w:szCs w:val="24"/>
        </w:rPr>
        <w:t>随着人类科技水平的快速发展，人类设计的机器（包括计算机）越来越智能化，另一方面人类通过对生物的研究也越</w:t>
      </w:r>
      <w:r w:rsidR="005E7D25" w:rsidRPr="004E20A2">
        <w:rPr>
          <w:rFonts w:hint="eastAsia"/>
          <w:sz w:val="24"/>
          <w:szCs w:val="24"/>
        </w:rPr>
        <w:t>来越深入。然而目前的智能化机器面对大量复杂事件时仍然显得过于机械化，比如苹果的手机助手</w:t>
      </w:r>
      <w:r w:rsidR="005E7D25" w:rsidRPr="004E20A2">
        <w:rPr>
          <w:rFonts w:hint="eastAsia"/>
          <w:sz w:val="24"/>
          <w:szCs w:val="24"/>
        </w:rPr>
        <w:t>siri</w:t>
      </w:r>
      <w:r w:rsidR="005E7D25" w:rsidRPr="004E20A2">
        <w:rPr>
          <w:rFonts w:hint="eastAsia"/>
          <w:sz w:val="24"/>
          <w:szCs w:val="24"/>
        </w:rPr>
        <w:t>虽然已经采用了强大的信息处理技术，分析人类的语言，并且可以快速检索浩繁的数据库给出应答，但这种应答往往让人感到对牛弹琴。另一方面，随着生物研究的深入，人类越来越惊叹，</w:t>
      </w:r>
      <w:r w:rsidR="00E54C9F" w:rsidRPr="004E20A2">
        <w:rPr>
          <w:rFonts w:hint="eastAsia"/>
          <w:sz w:val="24"/>
          <w:szCs w:val="24"/>
        </w:rPr>
        <w:t>大</w:t>
      </w:r>
      <w:r w:rsidR="005E7D25" w:rsidRPr="004E20A2">
        <w:rPr>
          <w:rFonts w:hint="eastAsia"/>
          <w:sz w:val="24"/>
          <w:szCs w:val="24"/>
        </w:rPr>
        <w:t>自然用最简单的结构创造的生物，竟然具有超强的生存和适应能力。</w:t>
      </w:r>
      <w:r w:rsidR="008D7EFC" w:rsidRPr="004E20A2">
        <w:rPr>
          <w:rFonts w:hint="eastAsia"/>
          <w:sz w:val="24"/>
          <w:szCs w:val="24"/>
        </w:rPr>
        <w:t>因此</w:t>
      </w:r>
      <w:r w:rsidRPr="004E20A2">
        <w:rPr>
          <w:rFonts w:hint="eastAsia"/>
          <w:sz w:val="24"/>
          <w:szCs w:val="24"/>
        </w:rPr>
        <w:t>作者认为</w:t>
      </w:r>
      <w:r w:rsidR="008D7EFC" w:rsidRPr="004E20A2">
        <w:rPr>
          <w:rFonts w:hint="eastAsia"/>
          <w:sz w:val="24"/>
          <w:szCs w:val="24"/>
        </w:rPr>
        <w:t>人造机器需要吸取生物</w:t>
      </w:r>
      <w:r w:rsidR="00EF4F2D" w:rsidRPr="004E20A2">
        <w:rPr>
          <w:rFonts w:hint="eastAsia"/>
          <w:sz w:val="24"/>
          <w:szCs w:val="24"/>
        </w:rPr>
        <w:t>逻辑的智慧，而生物研究也需要如人造机器一样去精确操纵（如转基因生物），</w:t>
      </w:r>
      <w:r w:rsidR="00E54C9F" w:rsidRPr="004E20A2">
        <w:rPr>
          <w:rFonts w:hint="eastAsia"/>
          <w:sz w:val="24"/>
          <w:szCs w:val="24"/>
        </w:rPr>
        <w:t>人类社会即将发生一种</w:t>
      </w:r>
      <w:r w:rsidRPr="004E20A2">
        <w:rPr>
          <w:rFonts w:hint="eastAsia"/>
          <w:sz w:val="24"/>
          <w:szCs w:val="24"/>
        </w:rPr>
        <w:t>新生物文明，即自然造化的</w:t>
      </w:r>
      <w:r w:rsidR="005E7D25" w:rsidRPr="004E20A2">
        <w:rPr>
          <w:rFonts w:hint="eastAsia"/>
          <w:sz w:val="24"/>
          <w:szCs w:val="24"/>
        </w:rPr>
        <w:t>生物即将与人造的机器融为一体，产生新的文明。</w:t>
      </w:r>
    </w:p>
    <w:p w:rsidR="008D167A" w:rsidRPr="004E20A2" w:rsidRDefault="008D167A" w:rsidP="004E20A2">
      <w:pPr>
        <w:spacing w:line="360" w:lineRule="auto"/>
        <w:ind w:firstLineChars="200" w:firstLine="480"/>
        <w:rPr>
          <w:sz w:val="24"/>
          <w:szCs w:val="24"/>
        </w:rPr>
      </w:pPr>
      <w:r w:rsidRPr="004E20A2">
        <w:rPr>
          <w:rFonts w:hint="eastAsia"/>
          <w:sz w:val="24"/>
          <w:szCs w:val="24"/>
        </w:rPr>
        <w:t>人类社会发展到现在，虽然我们已经具备了超强的制造和运算能力，但同时许多复杂宏大的任务也被人们挖掘出来，这些任务复杂到</w:t>
      </w:r>
      <w:r w:rsidR="006413DB" w:rsidRPr="004E20A2">
        <w:rPr>
          <w:rFonts w:hint="eastAsia"/>
          <w:sz w:val="24"/>
          <w:szCs w:val="24"/>
        </w:rPr>
        <w:t>目前</w:t>
      </w:r>
      <w:r w:rsidR="00E54C9F" w:rsidRPr="004E20A2">
        <w:rPr>
          <w:rFonts w:hint="eastAsia"/>
          <w:sz w:val="24"/>
          <w:szCs w:val="24"/>
        </w:rPr>
        <w:t>我们</w:t>
      </w:r>
      <w:r w:rsidR="006413DB" w:rsidRPr="004E20A2">
        <w:rPr>
          <w:rFonts w:hint="eastAsia"/>
          <w:sz w:val="24"/>
          <w:szCs w:val="24"/>
        </w:rPr>
        <w:t>还束手无策。</w:t>
      </w:r>
      <w:r w:rsidRPr="004E20A2">
        <w:rPr>
          <w:rFonts w:hint="eastAsia"/>
          <w:sz w:val="24"/>
          <w:szCs w:val="24"/>
        </w:rPr>
        <w:t>比如社会的经济运作，虽然那么多金融精英在</w:t>
      </w:r>
      <w:r w:rsidR="006413DB" w:rsidRPr="004E20A2">
        <w:rPr>
          <w:rFonts w:hint="eastAsia"/>
          <w:sz w:val="24"/>
          <w:szCs w:val="24"/>
        </w:rPr>
        <w:t>精细运作，但全球还是几乎会以每</w:t>
      </w:r>
      <w:r w:rsidR="006413DB" w:rsidRPr="004E20A2">
        <w:rPr>
          <w:rFonts w:hint="eastAsia"/>
          <w:sz w:val="24"/>
          <w:szCs w:val="24"/>
        </w:rPr>
        <w:t>10</w:t>
      </w:r>
      <w:r w:rsidR="006413DB" w:rsidRPr="004E20A2">
        <w:rPr>
          <w:rFonts w:hint="eastAsia"/>
          <w:sz w:val="24"/>
          <w:szCs w:val="24"/>
        </w:rPr>
        <w:t>年一次的概率发生金融危机；人脑在一刹那所完成的思考，让人工智能去运算估计要上千块</w:t>
      </w:r>
      <w:r w:rsidR="006413DB" w:rsidRPr="004E20A2">
        <w:rPr>
          <w:rFonts w:hint="eastAsia"/>
          <w:sz w:val="24"/>
          <w:szCs w:val="24"/>
        </w:rPr>
        <w:t>CPU</w:t>
      </w:r>
      <w:r w:rsidR="006413DB" w:rsidRPr="004E20A2">
        <w:rPr>
          <w:rFonts w:hint="eastAsia"/>
          <w:sz w:val="24"/>
          <w:szCs w:val="24"/>
        </w:rPr>
        <w:t>同时工作，消耗几千度电才能够做到。解决这些复杂宏大任务的秘钥也许就隐藏在大自然之中。蜜蜂之道是很让人着迷，单个蜜蜂也就</w:t>
      </w:r>
      <w:r w:rsidR="006413DB" w:rsidRPr="004E20A2">
        <w:rPr>
          <w:rFonts w:hint="eastAsia"/>
          <w:sz w:val="24"/>
          <w:szCs w:val="24"/>
        </w:rPr>
        <w:t xml:space="preserve">1/10 </w:t>
      </w:r>
      <w:r w:rsidR="006413DB" w:rsidRPr="004E20A2">
        <w:rPr>
          <w:rFonts w:hint="eastAsia"/>
          <w:sz w:val="24"/>
          <w:szCs w:val="24"/>
        </w:rPr>
        <w:t>克重，它的</w:t>
      </w:r>
      <w:r w:rsidR="00E61ECF" w:rsidRPr="004E20A2">
        <w:rPr>
          <w:rFonts w:hint="eastAsia"/>
          <w:sz w:val="24"/>
          <w:szCs w:val="24"/>
        </w:rPr>
        <w:t>小脑袋里可真处理不了多少信息；但是整个蜂群确是一番井然有序的景象</w:t>
      </w:r>
      <w:r w:rsidR="006413DB" w:rsidRPr="004E20A2">
        <w:rPr>
          <w:rFonts w:hint="eastAsia"/>
          <w:sz w:val="24"/>
          <w:szCs w:val="24"/>
        </w:rPr>
        <w:t>，</w:t>
      </w:r>
      <w:r w:rsidR="00EC79E7" w:rsidRPr="004E20A2">
        <w:rPr>
          <w:rFonts w:hint="eastAsia"/>
          <w:sz w:val="24"/>
          <w:szCs w:val="24"/>
        </w:rPr>
        <w:t>哪些蜜蜂该去采蜜，哪些该去照顾小宝宝，每个蜜蜂该分得多少蜂蜜，如何选择蜂巢的位置，如何有条不紊的搬家，这些问题让人类来处理都不容易。生态圈的复杂和精巧也让人难以想象，生态圈有生产者进行光合作用生产食物，食草动物食用多汁的青草而长得皮毛光亮，但它们中一部分还是作为了食肉动物的午餐。每种动物都有自己的独特的生存之道，这是谁来给他们分工；所有生物都能够维持相对平衡，这又是谁来严格约束。</w:t>
      </w:r>
    </w:p>
    <w:p w:rsidR="008F2895" w:rsidRPr="004E20A2" w:rsidRDefault="008F2895" w:rsidP="004E20A2">
      <w:pPr>
        <w:spacing w:line="360" w:lineRule="auto"/>
        <w:ind w:firstLineChars="200" w:firstLine="480"/>
        <w:rPr>
          <w:sz w:val="24"/>
          <w:szCs w:val="24"/>
        </w:rPr>
      </w:pPr>
      <w:r w:rsidRPr="004E20A2">
        <w:rPr>
          <w:rFonts w:hint="eastAsia"/>
          <w:sz w:val="24"/>
          <w:szCs w:val="24"/>
        </w:rPr>
        <w:lastRenderedPageBreak/>
        <w:t>自然界里没有制定法律的政府，却能够运行的如此井井有条。这说明失控是管理复杂宏大任务的有效方式。这里的失控意味着每个简单</w:t>
      </w:r>
      <w:r w:rsidR="006C6F85" w:rsidRPr="004E20A2">
        <w:rPr>
          <w:rFonts w:hint="eastAsia"/>
          <w:sz w:val="24"/>
          <w:szCs w:val="24"/>
        </w:rPr>
        <w:t>个体其实并不能掌握全局情况，然而</w:t>
      </w:r>
      <w:r w:rsidRPr="004E20A2">
        <w:rPr>
          <w:rFonts w:hint="eastAsia"/>
          <w:sz w:val="24"/>
          <w:szCs w:val="24"/>
        </w:rPr>
        <w:t>当无数简单个体聚集在一起时，一种群氓的智慧变逐渐涌现出来。这种从个体到集体的组装并非简单机械的，而是需要经过</w:t>
      </w:r>
      <w:r w:rsidR="00B321F4" w:rsidRPr="004E20A2">
        <w:rPr>
          <w:rFonts w:hint="eastAsia"/>
          <w:sz w:val="24"/>
          <w:szCs w:val="24"/>
        </w:rPr>
        <w:t>长时间的共同进化，并且经历长时间的自然流变，才能逐渐涌现为一个封闭系统。这个封闭系统一旦形成，便具有很强的稳定性和适应性。杀死几个蜜蜂，灭绝几个物种都不会对蜂群和生态圈带来毁灭性的打击。这种失控的管理哲学也是解决人类目前所面临的复杂宏大问题的答案。</w:t>
      </w:r>
    </w:p>
    <w:p w:rsidR="008F2895" w:rsidRPr="004E20A2" w:rsidRDefault="008F2895" w:rsidP="004E20A2">
      <w:pPr>
        <w:spacing w:line="360" w:lineRule="auto"/>
        <w:rPr>
          <w:sz w:val="24"/>
          <w:szCs w:val="24"/>
        </w:rPr>
      </w:pPr>
      <w:r w:rsidRPr="004E20A2">
        <w:rPr>
          <w:rFonts w:hint="eastAsia"/>
          <w:sz w:val="24"/>
          <w:szCs w:val="24"/>
        </w:rPr>
        <w:t xml:space="preserve">    </w:t>
      </w:r>
    </w:p>
    <w:p w:rsidR="00CA0803" w:rsidRPr="00EF4F2D" w:rsidRDefault="00CA0803"/>
    <w:sectPr w:rsidR="00CA0803" w:rsidRPr="00EF4F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D22"/>
    <w:rsid w:val="00035121"/>
    <w:rsid w:val="004E20A2"/>
    <w:rsid w:val="005E7D25"/>
    <w:rsid w:val="006413DB"/>
    <w:rsid w:val="006C6F85"/>
    <w:rsid w:val="00841D22"/>
    <w:rsid w:val="008D167A"/>
    <w:rsid w:val="008D7EFC"/>
    <w:rsid w:val="008F2895"/>
    <w:rsid w:val="00B321F4"/>
    <w:rsid w:val="00B80285"/>
    <w:rsid w:val="00CA0803"/>
    <w:rsid w:val="00D61672"/>
    <w:rsid w:val="00E54C9F"/>
    <w:rsid w:val="00E61ECF"/>
    <w:rsid w:val="00EC79E7"/>
    <w:rsid w:val="00EF4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Pages>
  <Words>175</Words>
  <Characters>1003</Characters>
  <Application>Microsoft Office Word</Application>
  <DocSecurity>0</DocSecurity>
  <Lines>8</Lines>
  <Paragraphs>2</Paragraphs>
  <ScaleCrop>false</ScaleCrop>
  <Company/>
  <LinksUpToDate>false</LinksUpToDate>
  <CharactersWithSpaces>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8</cp:revision>
  <dcterms:created xsi:type="dcterms:W3CDTF">2018-01-20T02:41:00Z</dcterms:created>
  <dcterms:modified xsi:type="dcterms:W3CDTF">2018-01-20T09:07:00Z</dcterms:modified>
</cp:coreProperties>
</file>