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162" w:rsidRDefault="00A76D3B" w:rsidP="00A76D3B">
      <w:pPr>
        <w:jc w:val="center"/>
        <w:rPr>
          <w:rFonts w:ascii="微软雅黑" w:eastAsia="微软雅黑" w:hAnsi="微软雅黑" w:hint="eastAsia"/>
        </w:rPr>
      </w:pPr>
      <w:r w:rsidRPr="00A76D3B">
        <w:rPr>
          <w:rFonts w:ascii="微软雅黑" w:eastAsia="微软雅黑" w:hAnsi="微软雅黑" w:hint="eastAsia"/>
        </w:rPr>
        <w:t>评张芝老师《卖油翁》公开课</w:t>
      </w:r>
    </w:p>
    <w:p w:rsidR="00A76D3B" w:rsidRDefault="00A76D3B" w:rsidP="00A76D3B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本学期初，在中青年教师示范课上，听了语文组的张芝老师一节语文课。</w:t>
      </w:r>
      <w:r w:rsidR="00912591">
        <w:rPr>
          <w:rFonts w:ascii="宋体" w:eastAsia="宋体" w:hAnsi="宋体" w:hint="eastAsia"/>
          <w:sz w:val="24"/>
          <w:szCs w:val="24"/>
        </w:rPr>
        <w:t>张老师的这一堂课十分生动活泼</w:t>
      </w:r>
      <w:r>
        <w:rPr>
          <w:rFonts w:ascii="宋体" w:eastAsia="宋体" w:hAnsi="宋体" w:hint="eastAsia"/>
          <w:sz w:val="24"/>
          <w:szCs w:val="24"/>
        </w:rPr>
        <w:t>，坐在下面听课，仿佛也是回到了自己的初中时代。</w:t>
      </w:r>
    </w:p>
    <w:p w:rsidR="00A76D3B" w:rsidRDefault="00A76D3B" w:rsidP="00A76D3B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张老师这节课亮点颇多，主要有以下几方面：</w:t>
      </w:r>
    </w:p>
    <w:p w:rsidR="00A76D3B" w:rsidRDefault="00A76D3B" w:rsidP="00A76D3B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1.张老师用了一个学生的翻译本，让其投影自己的预习成果，而其他同学则是质疑，互助修改这篇文章的文言文翻译。</w:t>
      </w:r>
      <w:r w:rsidR="00912591">
        <w:rPr>
          <w:rFonts w:ascii="宋体" w:eastAsia="宋体" w:hAnsi="宋体" w:hint="eastAsia"/>
          <w:sz w:val="24"/>
          <w:szCs w:val="24"/>
        </w:rPr>
        <w:t xml:space="preserve">在这个过程中，师生共同提出问题，解决问题，相互研讨，在不知不觉中就掌握了基本的字词句翻译。 </w:t>
      </w:r>
    </w:p>
    <w:p w:rsidR="00912591" w:rsidRDefault="00912591" w:rsidP="00A76D3B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分角色朗读课文。这一环节着实有趣，在分角色朗读的时候，学生会去体会该人物的语气和形象，把握冲突的产生、变化、化解的过程。并且教师还适时补充了关于“射”的历史文化背景，帮助学生多角度地理解故事背景，理解人物性格特征。</w:t>
      </w:r>
    </w:p>
    <w:p w:rsidR="00912591" w:rsidRDefault="00912591" w:rsidP="00A76D3B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3.引导学生分别从陈尧咨和卖油翁的角度阐释启发。让学生阐述自己眼中的主题，这一环节有助于学生辩证地思考，学会把事情一分为二地来看待，有利于激发学生的批判性思考的能力。</w:t>
      </w:r>
    </w:p>
    <w:p w:rsidR="00912591" w:rsidRDefault="00912591" w:rsidP="00F15B7B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4.课后作业十分具有开放性，让学生想象在这之后陈尧咨可能会有什么改变，这个作业非常</w:t>
      </w:r>
      <w:r w:rsidR="00F15B7B">
        <w:rPr>
          <w:rFonts w:ascii="宋体" w:eastAsia="宋体" w:hAnsi="宋体" w:hint="eastAsia"/>
          <w:sz w:val="24"/>
          <w:szCs w:val="24"/>
        </w:rPr>
        <w:t>有意思，不会造成学生负担，同时又能激发学生创造性思维，可谓是一举两得。</w:t>
      </w:r>
    </w:p>
    <w:p w:rsidR="00F15B7B" w:rsidRPr="00A76D3B" w:rsidRDefault="00F15B7B" w:rsidP="00F15B7B">
      <w:pPr>
        <w:ind w:firstLine="630"/>
        <w:jc w:val="left"/>
        <w:rPr>
          <w:rFonts w:ascii="宋体" w:eastAsia="宋体" w:hAnsi="宋体"/>
          <w:sz w:val="24"/>
          <w:szCs w:val="24"/>
        </w:rPr>
      </w:pPr>
    </w:p>
    <w:sectPr w:rsidR="00F15B7B" w:rsidRPr="00A76D3B" w:rsidSect="00E731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76D3B"/>
    <w:rsid w:val="00393A17"/>
    <w:rsid w:val="00522496"/>
    <w:rsid w:val="00912591"/>
    <w:rsid w:val="00A40648"/>
    <w:rsid w:val="00A76D3B"/>
    <w:rsid w:val="00BE0D88"/>
    <w:rsid w:val="00E73162"/>
    <w:rsid w:val="00F15B7B"/>
    <w:rsid w:val="00F3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b/>
        <w:spacing w:val="20"/>
        <w:kern w:val="11"/>
        <w:sz w:val="84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648"/>
    <w:pPr>
      <w:widowControl w:val="0"/>
      <w:jc w:val="both"/>
    </w:pPr>
    <w:rPr>
      <w:rFonts w:eastAsiaTheme="minorEastAsia"/>
      <w:b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2018-07-04T07:01:00Z</dcterms:created>
  <dcterms:modified xsi:type="dcterms:W3CDTF">2018-07-04T07:27:00Z</dcterms:modified>
</cp:coreProperties>
</file>