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162" w:rsidRDefault="00A07AC3" w:rsidP="00A07AC3">
      <w:pPr>
        <w:jc w:val="center"/>
        <w:rPr>
          <w:rFonts w:ascii="黑体" w:eastAsia="黑体" w:hAnsi="黑体" w:hint="eastAsia"/>
          <w:szCs w:val="28"/>
        </w:rPr>
      </w:pPr>
      <w:r>
        <w:rPr>
          <w:rFonts w:ascii="黑体" w:eastAsia="黑体" w:hAnsi="黑体" w:hint="eastAsia"/>
          <w:szCs w:val="28"/>
        </w:rPr>
        <w:t>评王远帆老师《统计调查》公开课</w:t>
      </w:r>
    </w:p>
    <w:p w:rsidR="00A07AC3" w:rsidRDefault="00A07AC3" w:rsidP="00BE09AC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第15周初一数学组调研的时候，我们去了海珠外国语实验学校，听了王远帆老师关于《统计调查》的一节公开课，这一节课反响十分热烈</w:t>
      </w:r>
      <w:r w:rsidR="00BE09AC">
        <w:rPr>
          <w:rFonts w:ascii="宋体" w:eastAsia="宋体" w:hAnsi="宋体" w:hint="eastAsia"/>
          <w:sz w:val="24"/>
          <w:szCs w:val="24"/>
        </w:rPr>
        <w:t>，学生配合到位。亮点如下：</w:t>
      </w:r>
    </w:p>
    <w:p w:rsidR="00BE09AC" w:rsidRDefault="00BE09AC" w:rsidP="00BE09AC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1.运用先进的教育技术——“智慧课堂”教学方法，所有的信息都可以及时准确直观地反映在屏幕上。比如学生们一起根据数据制作一个统计调查，</w:t>
      </w:r>
      <w:r w:rsidR="00183E98">
        <w:rPr>
          <w:rFonts w:ascii="宋体" w:eastAsia="宋体" w:hAnsi="宋体" w:hint="eastAsia"/>
          <w:sz w:val="24"/>
          <w:szCs w:val="24"/>
        </w:rPr>
        <w:t>输入数据就可以及时生成统计表，非常方便，体现了技术的优越性；</w:t>
      </w:r>
    </w:p>
    <w:p w:rsidR="00183E98" w:rsidRDefault="00183E98" w:rsidP="00183E98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2.教师选取了“食堂里你最喜欢的饭菜是什么？”这一问卷调查，贴合学生的生活实际，学生做起来也十分感兴趣，让学生在不知不觉中就学到了知识；</w:t>
      </w:r>
    </w:p>
    <w:p w:rsidR="00183E98" w:rsidRDefault="00183E98" w:rsidP="00183E98">
      <w:pPr>
        <w:ind w:firstLine="630"/>
        <w:jc w:val="left"/>
        <w:rPr>
          <w:rFonts w:ascii="宋体" w:eastAsia="宋体" w:hAnsi="宋体" w:hint="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>3.教师语言精练，准确生动，体现了教师功底的丰厚。</w:t>
      </w:r>
    </w:p>
    <w:p w:rsidR="00183E98" w:rsidRPr="00A07AC3" w:rsidRDefault="00183E98" w:rsidP="00183E98">
      <w:pPr>
        <w:jc w:val="left"/>
        <w:rPr>
          <w:rFonts w:ascii="宋体" w:eastAsia="宋体" w:hAnsi="宋体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  我认为本节课略有不足的地方是，教师应该再多一点解题技巧的训练。不过总的来说，这是一节比较成功的公开课。</w:t>
      </w:r>
    </w:p>
    <w:sectPr w:rsidR="00183E98" w:rsidRPr="00A07AC3" w:rsidSect="00E731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A07AC3"/>
    <w:rsid w:val="00183E98"/>
    <w:rsid w:val="00393A17"/>
    <w:rsid w:val="00724173"/>
    <w:rsid w:val="00760BB0"/>
    <w:rsid w:val="00A07AC3"/>
    <w:rsid w:val="00A40648"/>
    <w:rsid w:val="00BE09AC"/>
    <w:rsid w:val="00BE0D88"/>
    <w:rsid w:val="00E73162"/>
    <w:rsid w:val="00F347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b/>
        <w:spacing w:val="20"/>
        <w:kern w:val="11"/>
        <w:sz w:val="84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648"/>
    <w:pPr>
      <w:widowControl w:val="0"/>
      <w:jc w:val="both"/>
    </w:pPr>
    <w:rPr>
      <w:rFonts w:eastAsiaTheme="minorEastAsia"/>
      <w:b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50</Words>
  <Characters>289</Characters>
  <Application>Microsoft Office Word</Application>
  <DocSecurity>0</DocSecurity>
  <Lines>2</Lines>
  <Paragraphs>1</Paragraphs>
  <ScaleCrop>false</ScaleCrop>
  <Company/>
  <LinksUpToDate>false</LinksUpToDate>
  <CharactersWithSpaces>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2018-07-06T07:07:00Z</dcterms:created>
  <dcterms:modified xsi:type="dcterms:W3CDTF">2018-07-06T07:34:00Z</dcterms:modified>
</cp:coreProperties>
</file>