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466" w:rsidRPr="00E91466" w:rsidRDefault="00E91466" w:rsidP="00E91466">
      <w:pPr>
        <w:jc w:val="center"/>
        <w:rPr>
          <w:rFonts w:ascii="黑体" w:eastAsia="黑体" w:hAnsi="黑体" w:hint="eastAsia"/>
          <w:b/>
          <w:sz w:val="30"/>
          <w:szCs w:val="30"/>
        </w:rPr>
      </w:pPr>
      <w:r w:rsidRPr="00E91466">
        <w:rPr>
          <w:rFonts w:ascii="黑体" w:eastAsia="黑体" w:hAnsi="黑体" w:hint="eastAsia"/>
          <w:b/>
          <w:sz w:val="30"/>
          <w:szCs w:val="30"/>
        </w:rPr>
        <w:t>如何培养学生数学阅读能力</w:t>
      </w:r>
    </w:p>
    <w:p w:rsidR="00E91466" w:rsidRPr="00E91466" w:rsidRDefault="00E91466" w:rsidP="00E91466">
      <w:pPr>
        <w:ind w:firstLineChars="200" w:firstLine="560"/>
        <w:rPr>
          <w:rFonts w:hint="eastAsia"/>
          <w:sz w:val="24"/>
          <w:szCs w:val="24"/>
        </w:rPr>
      </w:pPr>
      <w:r w:rsidRPr="00E91466">
        <w:rPr>
          <w:rFonts w:hint="eastAsia"/>
          <w:sz w:val="24"/>
          <w:szCs w:val="24"/>
        </w:rPr>
        <w:t>数学课本是教师教学的工具书，更是学生学习数学知识的主要媒体。充分利用数学课本，精心指导学生阅读，有利于进一步体现学生在学习过程中的主体地位，努力让他们带着教材走向教师，有利于加速学生从学会到会学的升华。笔者在平时的教学实践和课题研究中有意识的加强了这方面对学生的指导和训练，进行了一些探索，形成以下几点认识：</w:t>
      </w:r>
    </w:p>
    <w:p w:rsidR="00E91466" w:rsidRPr="00E91466" w:rsidRDefault="00E91466" w:rsidP="00E91466">
      <w:pPr>
        <w:rPr>
          <w:rFonts w:hint="eastAsia"/>
          <w:sz w:val="24"/>
          <w:szCs w:val="24"/>
        </w:rPr>
      </w:pPr>
      <w:r w:rsidRPr="00E91466">
        <w:rPr>
          <w:rFonts w:hint="eastAsia"/>
          <w:sz w:val="24"/>
          <w:szCs w:val="24"/>
        </w:rPr>
        <w:t>培养学生阅读数学课本的能力，应充分激发学生阅读的兴趣</w:t>
      </w:r>
    </w:p>
    <w:p w:rsidR="00E91466" w:rsidRPr="00E91466" w:rsidRDefault="00E91466" w:rsidP="00E91466">
      <w:pPr>
        <w:ind w:firstLineChars="200" w:firstLine="560"/>
        <w:rPr>
          <w:rFonts w:hint="eastAsia"/>
          <w:sz w:val="24"/>
          <w:szCs w:val="24"/>
        </w:rPr>
      </w:pPr>
      <w:r w:rsidRPr="00E91466">
        <w:rPr>
          <w:rFonts w:hint="eastAsia"/>
          <w:sz w:val="24"/>
          <w:szCs w:val="24"/>
        </w:rPr>
        <w:t>数学课本中没有曲折生动的情节，只有简洁精练的文字，抽象概括的法则，因此学生对阅读数学课本的兴趣不浓。教师在教学中应运用各种手段让学生带着问题、带着悬念、带着急于找到解题方法的急切心情去阅读课本。充分调动起学生阅读课本的激情。</w:t>
      </w:r>
    </w:p>
    <w:p w:rsidR="00E91466" w:rsidRPr="00E91466" w:rsidRDefault="00E91466" w:rsidP="00E91466">
      <w:pPr>
        <w:rPr>
          <w:rFonts w:hint="eastAsia"/>
          <w:sz w:val="24"/>
          <w:szCs w:val="24"/>
        </w:rPr>
      </w:pPr>
    </w:p>
    <w:p w:rsidR="00E91466" w:rsidRPr="00E91466" w:rsidRDefault="00E91466" w:rsidP="00E91466">
      <w:pPr>
        <w:rPr>
          <w:rFonts w:hint="eastAsia"/>
          <w:sz w:val="24"/>
          <w:szCs w:val="24"/>
        </w:rPr>
      </w:pPr>
      <w:r w:rsidRPr="00E91466">
        <w:rPr>
          <w:rFonts w:hint="eastAsia"/>
          <w:sz w:val="24"/>
          <w:szCs w:val="24"/>
        </w:rPr>
        <w:t>（一）课前指导阅读</w:t>
      </w:r>
    </w:p>
    <w:p w:rsidR="00E91466" w:rsidRPr="00E91466" w:rsidRDefault="00E91466" w:rsidP="00E91466">
      <w:pPr>
        <w:ind w:firstLineChars="200" w:firstLine="560"/>
        <w:rPr>
          <w:rFonts w:hint="eastAsia"/>
          <w:sz w:val="24"/>
          <w:szCs w:val="24"/>
        </w:rPr>
      </w:pPr>
      <w:r w:rsidRPr="00E91466">
        <w:rPr>
          <w:rFonts w:hint="eastAsia"/>
          <w:sz w:val="24"/>
          <w:szCs w:val="24"/>
        </w:rPr>
        <w:t>教师、学生、教材是课堂教学最基本的要素。这些要素的最佳组合是：让学生先阅读教材，然后带着阅读过程中产生的疑难问题走向教师，师生共同讨论，充分发挥学生的主体作用，培养学生发现、提出、解决问题的能力。这样做一个重要的前提是，学生必须有良好的阅读习惯。为此教学中我们首先抓好课前阅读这一环节。</w:t>
      </w:r>
    </w:p>
    <w:p w:rsidR="00E91466" w:rsidRPr="00E91466" w:rsidRDefault="00E91466" w:rsidP="00E91466">
      <w:pPr>
        <w:ind w:firstLineChars="200" w:firstLine="560"/>
        <w:rPr>
          <w:rFonts w:hint="eastAsia"/>
          <w:sz w:val="24"/>
          <w:szCs w:val="24"/>
        </w:rPr>
      </w:pPr>
      <w:r w:rsidRPr="00E91466">
        <w:rPr>
          <w:rFonts w:hint="eastAsia"/>
          <w:sz w:val="24"/>
          <w:szCs w:val="24"/>
        </w:rPr>
        <w:t>1</w:t>
      </w:r>
      <w:r w:rsidRPr="00E91466">
        <w:rPr>
          <w:rFonts w:hint="eastAsia"/>
          <w:sz w:val="24"/>
          <w:szCs w:val="24"/>
        </w:rPr>
        <w:t>、明确阅读要求。我们要求学生特别注意阅读课本中的“图”和“文”，展开思考，并作好笔记；</w:t>
      </w:r>
    </w:p>
    <w:p w:rsidR="00E91466" w:rsidRPr="00E91466" w:rsidRDefault="00E91466" w:rsidP="00E91466">
      <w:pPr>
        <w:ind w:firstLineChars="200" w:firstLine="560"/>
        <w:rPr>
          <w:rFonts w:hint="eastAsia"/>
          <w:sz w:val="24"/>
          <w:szCs w:val="24"/>
        </w:rPr>
      </w:pPr>
      <w:r w:rsidRPr="00E91466">
        <w:rPr>
          <w:rFonts w:hint="eastAsia"/>
          <w:sz w:val="24"/>
          <w:szCs w:val="24"/>
        </w:rPr>
        <w:t>2</w:t>
      </w:r>
      <w:r w:rsidRPr="00E91466">
        <w:rPr>
          <w:rFonts w:hint="eastAsia"/>
          <w:sz w:val="24"/>
          <w:szCs w:val="24"/>
        </w:rPr>
        <w:t>、教给阅读方法。依据学生的年龄特点、实际水平和教材内容。</w:t>
      </w:r>
    </w:p>
    <w:p w:rsidR="00E91466" w:rsidRDefault="00E91466" w:rsidP="00E91466">
      <w:pPr>
        <w:rPr>
          <w:rFonts w:hint="eastAsia"/>
          <w:sz w:val="24"/>
          <w:szCs w:val="24"/>
        </w:rPr>
      </w:pPr>
    </w:p>
    <w:p w:rsidR="00E91466" w:rsidRPr="00E91466" w:rsidRDefault="00E91466" w:rsidP="00E91466">
      <w:pPr>
        <w:rPr>
          <w:rFonts w:hint="eastAsia"/>
          <w:sz w:val="24"/>
          <w:szCs w:val="24"/>
        </w:rPr>
      </w:pPr>
      <w:r w:rsidRPr="00E91466">
        <w:rPr>
          <w:rFonts w:hint="eastAsia"/>
          <w:sz w:val="24"/>
          <w:szCs w:val="24"/>
        </w:rPr>
        <w:t>（二）课内质疑阅读</w:t>
      </w:r>
    </w:p>
    <w:p w:rsidR="00E91466" w:rsidRPr="00E91466" w:rsidRDefault="00E91466" w:rsidP="00E91466">
      <w:pPr>
        <w:ind w:firstLineChars="200" w:firstLine="560"/>
        <w:rPr>
          <w:rFonts w:hint="eastAsia"/>
          <w:sz w:val="24"/>
          <w:szCs w:val="24"/>
        </w:rPr>
      </w:pPr>
      <w:r w:rsidRPr="00E91466">
        <w:rPr>
          <w:rFonts w:hint="eastAsia"/>
          <w:sz w:val="24"/>
          <w:szCs w:val="24"/>
        </w:rPr>
        <w:t>课堂教学，从某中意义上说，就是一个质疑和释疑的过程。抓住学生阅读课本后产生的这样或那样疑问，帮助学生在关键处开窍，有利于激发学生阅读学习的积极性，提高课堂教学效率。</w:t>
      </w:r>
    </w:p>
    <w:p w:rsidR="00E91466" w:rsidRDefault="00E91466" w:rsidP="00E91466">
      <w:pPr>
        <w:rPr>
          <w:rFonts w:hint="eastAsia"/>
          <w:sz w:val="24"/>
          <w:szCs w:val="24"/>
        </w:rPr>
      </w:pPr>
    </w:p>
    <w:p w:rsidR="00E91466" w:rsidRPr="00E91466" w:rsidRDefault="00E91466" w:rsidP="00E91466">
      <w:pPr>
        <w:rPr>
          <w:rFonts w:hint="eastAsia"/>
          <w:sz w:val="24"/>
          <w:szCs w:val="24"/>
        </w:rPr>
      </w:pPr>
      <w:r w:rsidRPr="00E91466">
        <w:rPr>
          <w:rFonts w:hint="eastAsia"/>
          <w:sz w:val="24"/>
          <w:szCs w:val="24"/>
        </w:rPr>
        <w:t>（三）课末整理阅读</w:t>
      </w:r>
    </w:p>
    <w:p w:rsidR="00E91466" w:rsidRPr="00E91466" w:rsidRDefault="00E91466" w:rsidP="00E91466">
      <w:pPr>
        <w:ind w:firstLineChars="200" w:firstLine="560"/>
        <w:rPr>
          <w:rFonts w:hint="eastAsia"/>
          <w:sz w:val="24"/>
          <w:szCs w:val="24"/>
        </w:rPr>
      </w:pPr>
      <w:r w:rsidRPr="00E91466">
        <w:rPr>
          <w:rFonts w:hint="eastAsia"/>
          <w:sz w:val="24"/>
          <w:szCs w:val="24"/>
        </w:rPr>
        <w:t>在课堂的反馈回授阶段，我们尽可能给学生产生创设应用数学知识的机会。在应用之前，应该让学生回忆一下先前阅读过的知识的重点和难点，并用自己的语言记述下来，这样用的得心应手，体验到课堂阅读后给他们带来的成功感，进而推动下一步学习的动力，把短暂的阅读发展为持续的求知欲。</w:t>
      </w:r>
    </w:p>
    <w:p w:rsidR="00E91466" w:rsidRDefault="00E91466" w:rsidP="00E91466">
      <w:pPr>
        <w:rPr>
          <w:rFonts w:hint="eastAsia"/>
          <w:sz w:val="24"/>
          <w:szCs w:val="24"/>
        </w:rPr>
      </w:pPr>
    </w:p>
    <w:p w:rsidR="00E91466" w:rsidRPr="00E91466" w:rsidRDefault="00E91466" w:rsidP="00E91466">
      <w:pPr>
        <w:rPr>
          <w:rFonts w:hint="eastAsia"/>
          <w:sz w:val="24"/>
          <w:szCs w:val="24"/>
        </w:rPr>
      </w:pPr>
      <w:r w:rsidRPr="00E91466">
        <w:rPr>
          <w:rFonts w:hint="eastAsia"/>
          <w:sz w:val="24"/>
          <w:szCs w:val="24"/>
        </w:rPr>
        <w:t>（四）课后研究阅读</w:t>
      </w:r>
    </w:p>
    <w:p w:rsidR="00E91466" w:rsidRPr="00E91466" w:rsidRDefault="00E91466" w:rsidP="00E91466">
      <w:pPr>
        <w:ind w:firstLineChars="200" w:firstLine="560"/>
        <w:rPr>
          <w:rFonts w:hint="eastAsia"/>
          <w:sz w:val="24"/>
          <w:szCs w:val="24"/>
        </w:rPr>
      </w:pPr>
      <w:r w:rsidRPr="00E91466">
        <w:rPr>
          <w:rFonts w:hint="eastAsia"/>
          <w:sz w:val="24"/>
          <w:szCs w:val="24"/>
        </w:rPr>
        <w:t>阅读要针对不同的教材内容，选择合适的阅读方式。有的教学内容需大声阅读、有的需小声阅读，有时还需根据学生的特点来决定阅读方法，总而言之，阅读无固定模式，能发挥它最佳优势的阅读是最好的阅读。</w:t>
      </w:r>
    </w:p>
    <w:p w:rsidR="00E91466" w:rsidRPr="00E91466" w:rsidRDefault="00E91466" w:rsidP="00E91466">
      <w:pPr>
        <w:ind w:firstLineChars="200" w:firstLine="560"/>
        <w:rPr>
          <w:rFonts w:hint="eastAsia"/>
          <w:sz w:val="24"/>
          <w:szCs w:val="24"/>
        </w:rPr>
      </w:pPr>
      <w:r w:rsidRPr="00E91466">
        <w:rPr>
          <w:rFonts w:hint="eastAsia"/>
          <w:sz w:val="24"/>
          <w:szCs w:val="24"/>
        </w:rPr>
        <w:t>培养学生阅读数学课本的能力，应引导学生把阅读课本与思考问题、尝试练习、分析讨论紧密结合。</w:t>
      </w:r>
    </w:p>
    <w:p w:rsidR="00E73162" w:rsidRDefault="00E73162"/>
    <w:sectPr w:rsidR="00E73162" w:rsidSect="00E7316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91466"/>
    <w:rsid w:val="00393A17"/>
    <w:rsid w:val="00724173"/>
    <w:rsid w:val="00853CE3"/>
    <w:rsid w:val="00A40648"/>
    <w:rsid w:val="00BE0D88"/>
    <w:rsid w:val="00E73162"/>
    <w:rsid w:val="00E91466"/>
    <w:rsid w:val="00F347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b/>
        <w:spacing w:val="20"/>
        <w:kern w:val="11"/>
        <w:sz w:val="8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648"/>
    <w:pPr>
      <w:widowControl w:val="0"/>
      <w:jc w:val="both"/>
    </w:pPr>
    <w:rPr>
      <w:rFonts w:eastAsiaTheme="minorEastAsia"/>
      <w:b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2018-07-09T00:41:00Z</dcterms:created>
  <dcterms:modified xsi:type="dcterms:W3CDTF">2018-07-09T00:45:00Z</dcterms:modified>
</cp:coreProperties>
</file>