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1630"/>
        <w:tblOverlap w:val="never"/>
        <w:tblW w:w="82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89"/>
        <w:gridCol w:w="2293"/>
        <w:gridCol w:w="1971"/>
        <w:gridCol w:w="2942"/>
      </w:tblGrid>
      <w:tr w:rsidR="00300CC3" w:rsidTr="00300CC3">
        <w:trPr>
          <w:trHeight w:val="423"/>
        </w:trPr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0CC3" w:rsidRDefault="00300CC3">
            <w:pPr>
              <w:spacing w:line="300" w:lineRule="exact"/>
            </w:pPr>
            <w:r>
              <w:rPr>
                <w:rFonts w:hint="eastAsia"/>
              </w:rPr>
              <w:t>评议人</w:t>
            </w:r>
          </w:p>
        </w:tc>
        <w:tc>
          <w:tcPr>
            <w:tcW w:w="2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0CC3" w:rsidRDefault="00300CC3">
            <w:pPr>
              <w:spacing w:line="300" w:lineRule="exact"/>
            </w:pPr>
            <w:r>
              <w:rPr>
                <w:rFonts w:hint="eastAsia"/>
              </w:rPr>
              <w:t>执教老师：</w:t>
            </w:r>
            <w:proofErr w:type="gramStart"/>
            <w:r w:rsidR="00E56384">
              <w:rPr>
                <w:rFonts w:hint="eastAsia"/>
              </w:rPr>
              <w:t>戚满兰</w:t>
            </w:r>
            <w:proofErr w:type="gramEnd"/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0CC3" w:rsidRDefault="00300CC3" w:rsidP="00300CC3">
            <w:pPr>
              <w:spacing w:line="300" w:lineRule="exact"/>
            </w:pPr>
            <w:r>
              <w:rPr>
                <w:rFonts w:hint="eastAsia"/>
              </w:rPr>
              <w:t>时间：</w:t>
            </w:r>
            <w:r>
              <w:t>201</w:t>
            </w:r>
            <w:r>
              <w:rPr>
                <w:rFonts w:hint="eastAsia"/>
              </w:rPr>
              <w:t>8.</w:t>
            </w:r>
            <w:r w:rsidR="00E56384">
              <w:rPr>
                <w:rFonts w:hint="eastAsia"/>
              </w:rPr>
              <w:t>5.23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0CC3" w:rsidRDefault="00300CC3" w:rsidP="00E56384">
            <w:pPr>
              <w:spacing w:line="300" w:lineRule="exact"/>
            </w:pPr>
            <w:r>
              <w:rPr>
                <w:rFonts w:hint="eastAsia"/>
              </w:rPr>
              <w:t>学科主题：</w:t>
            </w:r>
            <w:r w:rsidR="00E56384">
              <w:rPr>
                <w:rFonts w:hint="eastAsia"/>
              </w:rPr>
              <w:t>A Master of Nonverbal Humor</w:t>
            </w:r>
          </w:p>
        </w:tc>
      </w:tr>
      <w:tr w:rsidR="00300CC3" w:rsidTr="00300CC3">
        <w:trPr>
          <w:trHeight w:val="104"/>
        </w:trPr>
        <w:tc>
          <w:tcPr>
            <w:tcW w:w="10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0CC3" w:rsidRDefault="00300CC3">
            <w:pPr>
              <w:spacing w:line="300" w:lineRule="exact"/>
            </w:pPr>
            <w:r>
              <w:rPr>
                <w:rFonts w:hint="eastAsia"/>
              </w:rPr>
              <w:t>王橙</w:t>
            </w:r>
            <w:proofErr w:type="gramStart"/>
            <w:r>
              <w:rPr>
                <w:rFonts w:hint="eastAsia"/>
              </w:rPr>
              <w:t>橙</w:t>
            </w:r>
            <w:proofErr w:type="gramEnd"/>
          </w:p>
        </w:tc>
        <w:tc>
          <w:tcPr>
            <w:tcW w:w="72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0CC3" w:rsidRDefault="00300CC3" w:rsidP="00E56384">
            <w:pPr>
              <w:spacing w:line="300" w:lineRule="exact"/>
            </w:pPr>
            <w:r>
              <w:rPr>
                <w:rFonts w:hint="eastAsia"/>
                <w:b/>
              </w:rPr>
              <w:t>亮点：</w:t>
            </w:r>
            <w:r>
              <w:t xml:space="preserve"> </w:t>
            </w:r>
            <w:r w:rsidR="00E56384">
              <w:rPr>
                <w:rFonts w:hint="eastAsia"/>
              </w:rPr>
              <w:t>本堂课对学生阅读技能的训练非常扎实。通过播放“淘金热”的幽默场景，激活学生的背景知识。引导学生自主设计问题并回答问题，达成堆文章的深层理解，从而探究语篇的主题意义。小组竞争的方式利于激发学生的积极性。课堂过程也很注重词汇的反复加强和运用。</w:t>
            </w:r>
          </w:p>
        </w:tc>
      </w:tr>
      <w:tr w:rsidR="00300CC3" w:rsidTr="00300CC3">
        <w:trPr>
          <w:trHeight w:val="104"/>
        </w:trPr>
        <w:tc>
          <w:tcPr>
            <w:tcW w:w="10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0CC3" w:rsidRDefault="00300CC3">
            <w:pPr>
              <w:widowControl/>
              <w:jc w:val="left"/>
            </w:pPr>
          </w:p>
        </w:tc>
        <w:tc>
          <w:tcPr>
            <w:tcW w:w="72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0CC3" w:rsidRDefault="00300CC3" w:rsidP="00E56384">
            <w:pPr>
              <w:spacing w:line="300" w:lineRule="exact"/>
            </w:pPr>
            <w:r>
              <w:rPr>
                <w:rFonts w:hint="eastAsia"/>
                <w:b/>
              </w:rPr>
              <w:t>不足：</w:t>
            </w:r>
            <w:r w:rsidR="00E56384">
              <w:rPr>
                <w:rFonts w:hint="eastAsia"/>
              </w:rPr>
              <w:t>问答环节，每组设计的问题全部贴到黑板上比较浪费时间，并且下面的同学看不见</w:t>
            </w:r>
            <w:r>
              <w:rPr>
                <w:rFonts w:hint="eastAsia"/>
              </w:rPr>
              <w:t>。</w:t>
            </w:r>
            <w:bookmarkStart w:id="0" w:name="_GoBack"/>
            <w:bookmarkEnd w:id="0"/>
          </w:p>
        </w:tc>
      </w:tr>
      <w:tr w:rsidR="00300CC3" w:rsidTr="00300CC3">
        <w:trPr>
          <w:trHeight w:val="104"/>
        </w:trPr>
        <w:tc>
          <w:tcPr>
            <w:tcW w:w="10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0CC3" w:rsidRDefault="00300CC3">
            <w:pPr>
              <w:widowControl/>
              <w:jc w:val="left"/>
            </w:pPr>
          </w:p>
        </w:tc>
        <w:tc>
          <w:tcPr>
            <w:tcW w:w="72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0CC3" w:rsidRDefault="00300CC3" w:rsidP="00E56384">
            <w:pPr>
              <w:spacing w:line="300" w:lineRule="exact"/>
            </w:pPr>
            <w:r>
              <w:rPr>
                <w:rFonts w:hint="eastAsia"/>
                <w:b/>
              </w:rPr>
              <w:t>改进建议：</w:t>
            </w:r>
            <w:r w:rsidR="00E56384">
              <w:rPr>
                <w:rFonts w:hint="eastAsia"/>
              </w:rPr>
              <w:t>直接让学生举手提问</w:t>
            </w:r>
            <w:r>
              <w:rPr>
                <w:rFonts w:hint="eastAsia"/>
              </w:rPr>
              <w:t>。</w:t>
            </w:r>
          </w:p>
        </w:tc>
      </w:tr>
    </w:tbl>
    <w:p w:rsidR="008052C2" w:rsidRPr="00300CC3" w:rsidRDefault="008052C2"/>
    <w:sectPr w:rsidR="008052C2" w:rsidRPr="00300CC3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23FB"/>
    <w:rsid w:val="00300CC3"/>
    <w:rsid w:val="004323FB"/>
    <w:rsid w:val="007B2B81"/>
    <w:rsid w:val="008052C2"/>
    <w:rsid w:val="00E563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0CC3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0CC3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6640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37</Words>
  <Characters>214</Characters>
  <Application>Microsoft Office Word</Application>
  <DocSecurity>0</DocSecurity>
  <Lines>1</Lines>
  <Paragraphs>1</Paragraphs>
  <ScaleCrop>false</ScaleCrop>
  <Company/>
  <LinksUpToDate>false</LinksUpToDate>
  <CharactersWithSpaces>250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2018-07-05T07:04:00Z</dcterms:created>
  <dcterms:modified xsi:type="dcterms:W3CDTF">2018-07-05T07:27:00Z</dcterms:modified>
</cp:coreProperties>
</file>