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《牧羊少年奇幻之旅》</w:t>
      </w:r>
      <w:r w:rsidRPr="00C40083">
        <w:rPr>
          <w:rFonts w:asciiTheme="majorEastAsia" w:eastAsiaTheme="majorEastAsia" w:hAnsiTheme="majorEastAsia" w:hint="eastAsia"/>
          <w:b/>
          <w:sz w:val="24"/>
          <w:szCs w:val="24"/>
        </w:rPr>
        <w:t>语句摘录</w:t>
      </w:r>
    </w:p>
    <w:p w:rsidR="004D75EB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P21 恰恰是实现梦想的可能性，才使生活变得有趣。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P29 “什么是世上最大的谎言？”男孩吃惊地问道。</w:t>
      </w:r>
    </w:p>
    <w:p w:rsidR="004D75EB" w:rsidRPr="00C40083" w:rsidRDefault="004D75EB" w:rsidP="004D75EB">
      <w:pPr>
        <w:ind w:firstLine="420"/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“在人生的某个时候，我们失去了对自己生活的掌控，命运主宰了我们的人生。这就是世界上最大的谎言。”</w:t>
      </w:r>
      <w:bookmarkStart w:id="0" w:name="_GoBack"/>
      <w:bookmarkEnd w:id="0"/>
    </w:p>
    <w:p w:rsidR="004D75EB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P41 男孩面对自由自在的风，羡慕之情油然而生。他意识到，他也可以像风一样自由。什么也不能阻止他，除了他自己。羊群、商人的女儿和安达卢西亚的大地，只不过是他在达成天命途中留下的足迹。</w:t>
      </w:r>
    </w:p>
    <w:p w:rsidR="004D75EB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P45 “这真是我要给你的唯一忠告，智慧大师说，幸福的秘密就在于，既要看到世上的奇珍异宝，又要永远不忘记勺里的那两滴油。”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P51 老人曾对他说，当你想要某种东西时，整个宇宙会合理助你实现愿望。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P73 我害怕实现我的梦想，实现之后，我就没有活下去的动力了。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P113 你会发现沙漠里有生命，发现天空中有星星，发现士兵们打仗是因为战争是人类生活的一部分。生活就是一个节日，是一场盛大的庆典。因为生活永远是，也仅仅是我们现在经历的这一刻。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P157 如果你碰到的是用纯净物质制成的东西，它将永远不会腐朽，而你总有一天会回来。如果你碰到的仅仅是像行星爆炸那样一闪即逝的东西，那么返回的时候你将两手空空。不过你毕竟还是见到了爆炸时的光芒，仅凭这一点也值了。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P161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“怎样才能潜心于沙漠之中呢？”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“倾听你的心声。心了解所有事物，因为心来自世界之魂，并且总有一天会返回那里。”</w:t>
      </w: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4D75EB" w:rsidRPr="00C40083" w:rsidRDefault="004D75EB" w:rsidP="004D75EB">
      <w:pPr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C40083">
        <w:rPr>
          <w:rFonts w:asciiTheme="majorEastAsia" w:eastAsiaTheme="majorEastAsia" w:hAnsiTheme="majorEastAsia" w:hint="eastAsia"/>
          <w:sz w:val="24"/>
          <w:szCs w:val="24"/>
        </w:rPr>
        <w:t>P166每个人的寻梦过程都是以“新手的运气”为开端，又总是以“对远征者的考验”收尾。</w:t>
      </w:r>
    </w:p>
    <w:p w:rsidR="0050002E" w:rsidRPr="004D75EB" w:rsidRDefault="0050002E"/>
    <w:sectPr w:rsidR="0050002E" w:rsidRPr="004D75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D2F" w:rsidRDefault="002C5D2F" w:rsidP="004D75EB">
      <w:r>
        <w:separator/>
      </w:r>
    </w:p>
  </w:endnote>
  <w:endnote w:type="continuationSeparator" w:id="0">
    <w:p w:rsidR="002C5D2F" w:rsidRDefault="002C5D2F" w:rsidP="004D7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D2F" w:rsidRDefault="002C5D2F" w:rsidP="004D75EB">
      <w:r>
        <w:separator/>
      </w:r>
    </w:p>
  </w:footnote>
  <w:footnote w:type="continuationSeparator" w:id="0">
    <w:p w:rsidR="002C5D2F" w:rsidRDefault="002C5D2F" w:rsidP="004D75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71"/>
    <w:rsid w:val="002C5D2F"/>
    <w:rsid w:val="004D75EB"/>
    <w:rsid w:val="0050002E"/>
    <w:rsid w:val="00A8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75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75E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75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75E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75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75E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75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75E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2018-07-12T01:45:00Z</dcterms:created>
  <dcterms:modified xsi:type="dcterms:W3CDTF">2018-07-12T01:46:00Z</dcterms:modified>
</cp:coreProperties>
</file>