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评课2</w:t>
      </w:r>
    </w:p>
    <w:p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听课内容：七下 Unit5 Reading Water Talks</w:t>
      </w:r>
    </w:p>
    <w:p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授课教师：陈奕敏</w:t>
      </w:r>
    </w:p>
    <w:p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评价：</w:t>
      </w:r>
    </w:p>
    <w:p>
      <w:pPr>
        <w:numPr>
          <w:ilvl w:val="0"/>
          <w:numId w:val="1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教学设计严谨、环环相扣，输入和输出之间前后照应，学生经过一堂课的学习可以较好地完成Post-reading中的表演环节；</w:t>
      </w:r>
    </w:p>
    <w:p>
      <w:pPr>
        <w:numPr>
          <w:ilvl w:val="0"/>
          <w:numId w:val="1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课堂氛围活跃，教师基本功扎实，教学态度认真，经过多次磨课，最终有了优秀的展示课；</w:t>
      </w:r>
    </w:p>
    <w:p>
      <w:pPr>
        <w:numPr>
          <w:ilvl w:val="0"/>
          <w:numId w:val="1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课堂始终围绕“water”这个主题线索来展开，但重点是各种语言微技能的训练，例如“寻找细节和推理能力”等，通过提问来引导学生思考和进行口头和书面表达。</w:t>
      </w:r>
      <w:bookmarkStart w:id="0" w:name="_GoBack"/>
      <w:bookmarkEnd w:id="0"/>
    </w:p>
    <w:p>
      <w:pPr>
        <w:numPr>
          <w:ilvl w:val="0"/>
          <w:numId w:val="1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不足之处：语速较快，对于英语水平欠缺的学生可能存在一定困难，如果放慢语速，会更加完美。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-apple-system-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15E74"/>
    <w:multiLevelType w:val="singleLevel"/>
    <w:tmpl w:val="0D415E7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C5827"/>
    <w:rsid w:val="22741D1F"/>
    <w:rsid w:val="3FA314D7"/>
    <w:rsid w:val="540958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  <w:style w:type="character" w:styleId="7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Admin</cp:lastModifiedBy>
  <dcterms:modified xsi:type="dcterms:W3CDTF">2018-07-12T07:22:06Z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