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r>
        <w:t>1．</w:t>
      </w:r>
      <w:r>
        <w:rPr>
          <w:rFonts w:ascii="宋体" w:hAnsi="宋体" w:cs="宋体"/>
        </w:rPr>
        <w:t>用抽签法进行抽样有以下及格步骤：</w:t>
      </w:r>
    </w:p>
    <w:p>
      <w:r>
        <w:rPr>
          <w:rFonts w:ascii="宋体" w:hAnsi="宋体" w:cs="宋体"/>
        </w:rPr>
        <w:t>①把号码写在形状、大小相同的号签上（号签可以用小球、卡片、纸条制作）</w:t>
      </w:r>
    </w:p>
    <w:p>
      <w:r>
        <w:rPr>
          <w:rFonts w:ascii="宋体" w:hAnsi="宋体" w:cs="宋体"/>
        </w:rPr>
        <w:t>②将总体中的个体编号；</w:t>
      </w:r>
    </w:p>
    <w:p>
      <w:r>
        <w:rPr>
          <w:rFonts w:ascii="宋体" w:hAnsi="宋体" w:cs="宋体"/>
        </w:rPr>
        <w:t>③从这容器中逐个不放回地抽取号签，将取出号签所对应的个体作为样本；</w:t>
      </w:r>
    </w:p>
    <w:p>
      <w:r>
        <w:rPr>
          <w:rFonts w:ascii="宋体" w:hAnsi="宋体" w:cs="宋体"/>
        </w:rPr>
        <w:t>④将这些号签放在一个容器内并搅拌均匀；</w:t>
      </w:r>
    </w:p>
    <w:p>
      <w:r>
        <w:rPr>
          <w:rFonts w:ascii="宋体" w:hAnsi="宋体" w:cs="宋体"/>
        </w:rPr>
        <w:t>这些步骤的先后顺序应为 (    )</w:t>
      </w:r>
    </w:p>
    <w:p>
      <w:pPr>
        <w:numPr>
          <w:ilvl w:val="0"/>
          <w:numId w:val="1"/>
        </w:numPr>
        <w:rPr>
          <w:rFonts w:ascii="宋体" w:hAnsi="宋体" w:cs="宋体"/>
        </w:rPr>
      </w:pPr>
      <w:r>
        <w:rPr>
          <w:rFonts w:ascii="宋体" w:hAnsi="宋体" w:cs="宋体"/>
        </w:rPr>
        <w:t>②①④③</w:t>
      </w:r>
      <w:r>
        <w:t xml:space="preserve">    B. </w:t>
      </w:r>
      <w:r>
        <w:rPr>
          <w:rFonts w:ascii="宋体" w:hAnsi="宋体" w:cs="宋体"/>
        </w:rPr>
        <w:t>②③④①</w:t>
      </w:r>
      <w:r>
        <w:t xml:space="preserve">    C. </w:t>
      </w:r>
      <w:r>
        <w:rPr>
          <w:rFonts w:ascii="宋体" w:hAnsi="宋体" w:cs="宋体"/>
        </w:rPr>
        <w:t>①③④②</w:t>
      </w:r>
      <w:r>
        <w:t xml:space="preserve">    D. </w:t>
      </w:r>
      <w:r>
        <w:rPr>
          <w:rFonts w:ascii="宋体" w:hAnsi="宋体" w:cs="宋体"/>
        </w:rPr>
        <w:t>①④②③</w:t>
      </w:r>
    </w:p>
    <w:p>
      <w:pPr>
        <w:widowControl w:val="0"/>
        <w:numPr>
          <w:ilvl w:val="0"/>
          <w:numId w:val="0"/>
        </w:numPr>
        <w:jc w:val="both"/>
        <w:rPr>
          <w:rFonts w:ascii="宋体" w:hAnsi="宋体" w:cs="宋体"/>
        </w:rPr>
      </w:pPr>
    </w:p>
    <w:p>
      <w:r>
        <w:t>2．</w:t>
      </w:r>
      <w:r>
        <w:rPr>
          <w:rFonts w:ascii="宋体" w:hAnsi="宋体" w:eastAsia="宋体" w:cs="宋体"/>
          <w:sz w:val="21"/>
        </w:rPr>
        <w:t>将某省参加数学竞赛预赛的500名同学编号为：001,002，</w:t>
      </w:r>
      <m:oMath>
        <m:r>
          <m:t>⋯</m:t>
        </m:r>
      </m:oMath>
      <w:r>
        <w:rPr>
          <w:rFonts w:ascii="宋体" w:hAnsi="宋体" w:eastAsia="宋体" w:cs="宋体"/>
          <w:sz w:val="21"/>
        </w:rPr>
        <w:t>，500，采用系统抽样的方法抽取一个容量为50的样本，且随机抽的的号码013为一个样本，这500名学生分别在三个考点考试，从001到200在第一考点，从201到355在第二考点，从356到500在第三考点，则第二考点被抽中的人数为</w:t>
      </w:r>
    </w:p>
    <w:p>
      <w:pPr>
        <w:rPr>
          <w:i w:val="0"/>
        </w:rPr>
      </w:pPr>
      <w:r>
        <w:t xml:space="preserve">A. </w:t>
      </w:r>
      <m:oMath>
        <m:r>
          <m:t>17</m:t>
        </m:r>
      </m:oMath>
      <w:r>
        <w:t xml:space="preserve">    B. </w:t>
      </w:r>
      <m:oMath>
        <m:r>
          <m:t>16</m:t>
        </m:r>
      </m:oMath>
      <w:r>
        <w:t xml:space="preserve">    C. </w:t>
      </w:r>
      <m:oMath>
        <m:r>
          <m:t>15</m:t>
        </m:r>
      </m:oMath>
      <w:r>
        <w:t xml:space="preserve">    D. </w:t>
      </w:r>
      <m:oMath>
        <m:r>
          <m:t>14</m:t>
        </m:r>
      </m:oMath>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r>
        <w:t>3．</w:t>
      </w:r>
      <w:r>
        <w:rPr>
          <w:rFonts w:ascii="宋体" w:hAnsi="宋体" w:cs="宋体"/>
        </w:rPr>
        <w:t>若样本</w:t>
      </w:r>
      <w:r>
        <w:rPr>
          <w:position w:val="-12"/>
        </w:rPr>
        <w:object>
          <v:shape id="_x0000_i1025" o:spt="75" type="#_x0000_t75" style="height:18pt;width:123pt;" o:ole="t" filled="f" coordsize="21600,21600">
            <v:path/>
            <v:fill on="f" focussize="0,0"/>
            <v:stroke/>
            <v:imagedata r:id="rId13" o:title=""/>
            <o:lock v:ext="edit" aspectratio="t"/>
            <w10:wrap type="none"/>
            <w10:anchorlock/>
          </v:shape>
          <o:OLEObject Type="Embed" ProgID="Equation.DSMT4" ShapeID="_x0000_i1025" DrawAspect="Content" ObjectID="_1468075725" r:id="rId12">
            <o:LockedField>false</o:LockedField>
          </o:OLEObject>
        </w:object>
      </w:r>
      <w:r>
        <w:rPr>
          <w:rFonts w:ascii="宋体" w:hAnsi="宋体" w:cs="宋体"/>
        </w:rPr>
        <w:t>的平均数是</w:t>
      </w:r>
      <w:r>
        <w:rPr>
          <w:position w:val="-6"/>
        </w:rPr>
        <w:object>
          <v:shape id="_x0000_i1026" o:spt="75" type="#_x0000_t75" style="height:14.25pt;width:14.25pt;" o:ole="t" filled="f" coordsize="21600,21600">
            <v:path/>
            <v:fill on="f" focussize="0,0"/>
            <v:stroke/>
            <v:imagedata r:id="rId15" o:title=""/>
            <o:lock v:ext="edit" aspectratio="t"/>
            <w10:wrap type="none"/>
            <w10:anchorlock/>
          </v:shape>
          <o:OLEObject Type="Embed" ProgID="Equation.DSMT4" ShapeID="_x0000_i1026" DrawAspect="Content" ObjectID="_1468075726" r:id="rId14">
            <o:LockedField>false</o:LockedField>
          </o:OLEObject>
        </w:object>
      </w:r>
      <w:r>
        <w:rPr>
          <w:rFonts w:ascii="宋体" w:hAnsi="宋体" w:cs="宋体"/>
        </w:rPr>
        <w:t>，方差是</w:t>
      </w:r>
      <w:r>
        <w:rPr>
          <w:position w:val="-4"/>
        </w:rPr>
        <w:object>
          <v:shape id="_x0000_i1027" o:spt="75" type="#_x0000_t75" style="height:12.75pt;width:9.75pt;" o:ole="t" filled="f" coordsize="21600,21600">
            <v:path/>
            <v:fill on="f" focussize="0,0"/>
            <v:stroke/>
            <v:imagedata r:id="rId17" o:title=""/>
            <o:lock v:ext="edit" aspectratio="t"/>
            <w10:wrap type="none"/>
            <w10:anchorlock/>
          </v:shape>
          <o:OLEObject Type="Embed" ProgID="Equation.DSMT4" ShapeID="_x0000_i1027" DrawAspect="Content" ObjectID="_1468075727" r:id="rId16">
            <o:LockedField>false</o:LockedField>
          </o:OLEObject>
        </w:object>
      </w:r>
      <w:r>
        <w:rPr>
          <w:rFonts w:ascii="宋体" w:hAnsi="宋体" w:cs="宋体"/>
        </w:rPr>
        <w:t>，则对样本</w:t>
      </w:r>
      <w:r>
        <w:rPr>
          <w:position w:val="-12"/>
        </w:rPr>
        <w:object>
          <v:shape id="_x0000_i1028" o:spt="75" type="#_x0000_t75" style="height:18pt;width:132pt;" o:ole="t" filled="f" coordsize="21600,21600">
            <v:path/>
            <v:fill on="f" focussize="0,0"/>
            <v:stroke/>
            <v:imagedata r:id="rId19" o:title=""/>
            <o:lock v:ext="edit" aspectratio="t"/>
            <w10:wrap type="none"/>
            <w10:anchorlock/>
          </v:shape>
          <o:OLEObject Type="Embed" ProgID="Equation.DSMT4" ShapeID="_x0000_i1028" DrawAspect="Content" ObjectID="_1468075728" r:id="rId18">
            <o:LockedField>false</o:LockedField>
          </o:OLEObject>
        </w:object>
      </w:r>
      <w:r>
        <w:rPr>
          <w:rFonts w:ascii="宋体" w:hAnsi="宋体" w:cs="宋体"/>
        </w:rPr>
        <w:t>，下列结论正确的是</w:t>
      </w:r>
      <w:r>
        <w:rPr>
          <w:rFonts w:eastAsia="Times New Roman"/>
        </w:rPr>
        <w:t xml:space="preserve"> (   )</w:t>
      </w:r>
    </w:p>
    <w:p>
      <w:pPr>
        <w:spacing w:line="360" w:lineRule="auto"/>
      </w:pPr>
      <w:r>
        <w:t xml:space="preserve">A. </w:t>
      </w:r>
      <w:r>
        <w:rPr>
          <w:rFonts w:ascii="宋体" w:hAnsi="宋体" w:cs="宋体"/>
        </w:rPr>
        <w:t>平均数为</w:t>
      </w:r>
      <w:r>
        <w:rPr>
          <w:rFonts w:eastAsia="Times New Roman"/>
        </w:rPr>
        <w:t>10</w:t>
      </w:r>
      <w:r>
        <w:rPr>
          <w:rFonts w:ascii="宋体" w:hAnsi="宋体" w:cs="宋体"/>
        </w:rPr>
        <w:t>，方差为</w:t>
      </w:r>
      <w:r>
        <w:rPr>
          <w:rFonts w:eastAsia="Times New Roman"/>
        </w:rPr>
        <w:t>2</w:t>
      </w:r>
      <w:r>
        <w:t xml:space="preserve">    B. </w:t>
      </w:r>
      <w:r>
        <w:rPr>
          <w:rFonts w:ascii="宋体" w:hAnsi="宋体" w:cs="宋体"/>
        </w:rPr>
        <w:t>平均数为</w:t>
      </w:r>
      <w:r>
        <w:rPr>
          <w:rFonts w:eastAsia="Times New Roman"/>
        </w:rPr>
        <w:t>11</w:t>
      </w:r>
      <w:r>
        <w:rPr>
          <w:rFonts w:ascii="宋体" w:hAnsi="宋体" w:cs="宋体"/>
        </w:rPr>
        <w:t>，方差为</w:t>
      </w:r>
      <w:r>
        <w:rPr>
          <w:rFonts w:eastAsia="Times New Roman"/>
        </w:rPr>
        <w:t>3</w:t>
      </w:r>
    </w:p>
    <w:p>
      <w:pPr>
        <w:spacing w:line="360" w:lineRule="auto"/>
        <w:rPr>
          <w:rFonts w:eastAsia="Times New Roman"/>
        </w:rPr>
      </w:pPr>
      <w:r>
        <w:t xml:space="preserve">C. </w:t>
      </w:r>
      <w:r>
        <w:rPr>
          <w:rFonts w:ascii="宋体" w:hAnsi="宋体" w:cs="宋体"/>
        </w:rPr>
        <w:t>平均数为</w:t>
      </w:r>
      <w:r>
        <w:rPr>
          <w:rFonts w:eastAsia="Times New Roman"/>
        </w:rPr>
        <w:t>11</w:t>
      </w:r>
      <w:r>
        <w:rPr>
          <w:rFonts w:ascii="宋体" w:hAnsi="宋体" w:cs="宋体"/>
        </w:rPr>
        <w:t>，方差为</w:t>
      </w:r>
      <w:r>
        <w:rPr>
          <w:rFonts w:eastAsia="Times New Roman"/>
        </w:rPr>
        <w:t>2</w:t>
      </w:r>
      <w:r>
        <w:t xml:space="preserve">    D. </w:t>
      </w:r>
      <w:r>
        <w:rPr>
          <w:rFonts w:ascii="宋体" w:hAnsi="宋体" w:cs="宋体"/>
        </w:rPr>
        <w:t>平均数为</w:t>
      </w:r>
      <w:r>
        <w:rPr>
          <w:rFonts w:eastAsia="Times New Roman"/>
        </w:rPr>
        <w:t>12</w:t>
      </w:r>
      <w:r>
        <w:rPr>
          <w:rFonts w:ascii="宋体" w:hAnsi="宋体" w:cs="宋体"/>
        </w:rPr>
        <w:t>，方差为</w:t>
      </w:r>
      <w:r>
        <w:rPr>
          <w:rFonts w:eastAsia="Times New Roman"/>
        </w:rPr>
        <w:t>4</w:t>
      </w:r>
    </w:p>
    <w:p>
      <w:pPr>
        <w:spacing w:line="360" w:lineRule="auto"/>
        <w:rPr>
          <w:rFonts w:hint="eastAsia" w:eastAsia="宋体"/>
          <w:lang w:eastAsia="zh-CN"/>
        </w:rPr>
      </w:pPr>
      <w:r>
        <w:rPr>
          <w:rFonts w:hint="eastAsia" w:eastAsia="宋体"/>
          <w:b/>
          <w:bCs/>
          <w:lang w:eastAsia="zh-CN"/>
        </w:rPr>
        <w:t>方差的公式：</w:t>
      </w:r>
    </w:p>
    <w:p>
      <w:pPr>
        <w:rPr>
          <w:i w:val="0"/>
        </w:rPr>
      </w:pPr>
    </w:p>
    <w:p>
      <w:pPr>
        <w:rPr>
          <w:i w:val="0"/>
        </w:rPr>
      </w:pPr>
    </w:p>
    <w:p>
      <w:pPr>
        <w:rPr>
          <w:i w:val="0"/>
        </w:rPr>
      </w:pPr>
    </w:p>
    <w:p>
      <w:pPr>
        <w:rPr>
          <w:i w:val="0"/>
        </w:rPr>
      </w:pPr>
    </w:p>
    <w:p>
      <w:r>
        <w:t>4．</w:t>
      </w:r>
      <w:r>
        <w:rPr>
          <w:rFonts w:ascii="宋体" w:hAnsi="宋体" w:eastAsia="宋体" w:cs="宋体"/>
          <w:sz w:val="21"/>
        </w:rPr>
        <w:t>一组正数</w:t>
      </w:r>
      <m:oMath>
        <m:sSub>
          <m:sSubPr/>
          <m:e>
            <m:r>
              <m:t>x</m:t>
            </m:r>
          </m:e>
          <m:sub>
            <m:r>
              <m:t>1</m:t>
            </m:r>
          </m:sub>
        </m:sSub>
      </m:oMath>
      <w:r>
        <w:rPr>
          <w:rFonts w:ascii="Times New Roman" w:hAnsi="Times New Roman" w:eastAsia="Times New Roman" w:cs="Times New Roman"/>
          <w:sz w:val="21"/>
        </w:rPr>
        <w:t>，</w:t>
      </w:r>
      <m:oMath>
        <m:sSub>
          <m:sSubPr/>
          <m:e>
            <m:r>
              <m:t>x</m:t>
            </m:r>
          </m:e>
          <m:sub>
            <m:r>
              <m:t>2</m:t>
            </m:r>
          </m:sub>
        </m:sSub>
      </m:oMath>
      <w:r>
        <w:rPr>
          <w:rFonts w:ascii="Times New Roman" w:hAnsi="Times New Roman" w:eastAsia="Times New Roman" w:cs="Times New Roman"/>
          <w:sz w:val="21"/>
        </w:rPr>
        <w:t>，</w:t>
      </w:r>
      <m:oMath>
        <m:sSub>
          <m:sSubPr/>
          <m:e>
            <m:r>
              <m:t>x</m:t>
            </m:r>
          </m:e>
          <m:sub>
            <m:r>
              <m:t>3</m:t>
            </m:r>
          </m:sub>
        </m:sSub>
      </m:oMath>
      <w:r>
        <w:rPr>
          <w:rFonts w:ascii="Times New Roman" w:hAnsi="Times New Roman" w:eastAsia="Times New Roman" w:cs="Times New Roman"/>
          <w:sz w:val="21"/>
        </w:rPr>
        <w:t>，</w:t>
      </w:r>
      <m:oMath>
        <m:sSub>
          <m:sSubPr/>
          <m:e>
            <m:r>
              <m:t>x</m:t>
            </m:r>
          </m:e>
          <m:sub>
            <m:r>
              <m:t>4</m:t>
            </m:r>
          </m:sub>
        </m:sSub>
      </m:oMath>
      <w:r>
        <w:rPr>
          <w:rFonts w:ascii="宋体" w:hAnsi="宋体" w:eastAsia="宋体" w:cs="宋体"/>
          <w:sz w:val="21"/>
        </w:rPr>
        <w:t>的方差为</w:t>
      </w:r>
      <m:oMath>
        <m:sSup>
          <m:sSupPr/>
          <m:e>
            <m:r>
              <m:t>s</m:t>
            </m:r>
          </m:e>
          <m:sup>
            <m:r>
              <m:t>2</m:t>
            </m:r>
          </m:sup>
        </m:sSup>
        <m:r>
          <m:t>=</m:t>
        </m:r>
        <m:f>
          <m:fPr/>
          <m:num>
            <m:r>
              <m:t>1</m:t>
            </m:r>
          </m:num>
          <m:den>
            <m:r>
              <m:t>4</m:t>
            </m:r>
          </m:den>
        </m:f>
        <m:r>
          <m:t>(</m:t>
        </m:r>
        <m:sSubSup>
          <m:sSubSupPr/>
          <m:e>
            <m:r>
              <m:t>x</m:t>
            </m:r>
          </m:e>
          <m:sub>
            <m:r>
              <m:t>1</m:t>
            </m:r>
          </m:sub>
          <m:sup>
            <m:r>
              <m:t>2</m:t>
            </m:r>
          </m:sup>
        </m:sSubSup>
        <m:r>
          <m:t>+</m:t>
        </m:r>
        <m:sSubSup>
          <m:sSubSupPr/>
          <m:e>
            <m:r>
              <m:t>x</m:t>
            </m:r>
          </m:e>
          <m:sub>
            <m:r>
              <m:t>2</m:t>
            </m:r>
          </m:sub>
          <m:sup>
            <m:r>
              <m:t>2</m:t>
            </m:r>
          </m:sup>
        </m:sSubSup>
        <m:r>
          <m:t>+</m:t>
        </m:r>
        <m:sSubSup>
          <m:sSubSupPr/>
          <m:e>
            <m:r>
              <m:t>x</m:t>
            </m:r>
          </m:e>
          <m:sub>
            <m:r>
              <m:t>3</m:t>
            </m:r>
          </m:sub>
          <m:sup>
            <m:r>
              <m:t>2</m:t>
            </m:r>
          </m:sup>
        </m:sSubSup>
        <m:r>
          <m:t>+</m:t>
        </m:r>
        <m:sSubSup>
          <m:sSubSupPr/>
          <m:e>
            <m:r>
              <m:t>x</m:t>
            </m:r>
          </m:e>
          <m:sub>
            <m:r>
              <m:t>4</m:t>
            </m:r>
          </m:sub>
          <m:sup>
            <m:r>
              <m:t>2</m:t>
            </m:r>
          </m:sup>
        </m:sSubSup>
        <m:r>
          <m:t>−16)</m:t>
        </m:r>
      </m:oMath>
      <w:r>
        <w:rPr>
          <w:rFonts w:ascii="宋体" w:hAnsi="宋体" w:eastAsia="宋体" w:cs="宋体"/>
          <w:sz w:val="21"/>
        </w:rPr>
        <w:t>，则数据</w:t>
      </w:r>
      <m:oMath>
        <m:sSub>
          <m:sSubPr/>
          <m:e>
            <m:r>
              <m:t>x</m:t>
            </m:r>
          </m:e>
          <m:sub>
            <m:r>
              <m:t>1</m:t>
            </m:r>
          </m:sub>
        </m:sSub>
        <m:r>
          <m:t>+2</m:t>
        </m:r>
      </m:oMath>
      <w:r>
        <w:rPr>
          <w:rFonts w:ascii="Times New Roman" w:hAnsi="Times New Roman" w:eastAsia="Times New Roman" w:cs="Times New Roman"/>
          <w:sz w:val="21"/>
        </w:rPr>
        <w:t>，</w:t>
      </w:r>
      <m:oMath>
        <m:sSub>
          <m:sSubPr/>
          <m:e>
            <m:r>
              <m:t>x</m:t>
            </m:r>
          </m:e>
          <m:sub>
            <m:r>
              <m:t>2</m:t>
            </m:r>
          </m:sub>
        </m:sSub>
        <m:r>
          <m:t>+2</m:t>
        </m:r>
      </m:oMath>
      <w:r>
        <w:rPr>
          <w:rFonts w:ascii="Times New Roman" w:hAnsi="Times New Roman" w:eastAsia="Times New Roman" w:cs="Times New Roman"/>
          <w:sz w:val="21"/>
        </w:rPr>
        <w:t>，</w:t>
      </w:r>
      <m:oMath>
        <m:sSub>
          <m:sSubPr/>
          <m:e>
            <m:r>
              <m:t>x</m:t>
            </m:r>
          </m:e>
          <m:sub>
            <m:r>
              <m:t>3</m:t>
            </m:r>
          </m:sub>
        </m:sSub>
        <m:r>
          <m:t>+2</m:t>
        </m:r>
      </m:oMath>
      <w:r>
        <w:rPr>
          <w:rFonts w:ascii="Times New Roman" w:hAnsi="Times New Roman" w:eastAsia="Times New Roman" w:cs="Times New Roman"/>
          <w:sz w:val="21"/>
        </w:rPr>
        <w:t>，</w:t>
      </w:r>
      <m:oMath>
        <m:sSub>
          <m:sSubPr/>
          <m:e>
            <m:r>
              <m:t>x</m:t>
            </m:r>
          </m:e>
          <m:sub>
            <m:r>
              <m:t>4</m:t>
            </m:r>
          </m:sub>
        </m:sSub>
        <m:r>
          <m:t>+2</m:t>
        </m:r>
      </m:oMath>
      <w:r>
        <w:rPr>
          <w:rFonts w:ascii="宋体" w:hAnsi="宋体" w:eastAsia="宋体" w:cs="宋体"/>
          <w:sz w:val="21"/>
        </w:rPr>
        <w:t>的平均数为（    ）</w:t>
      </w:r>
    </w:p>
    <w:p>
      <w:pPr>
        <w:rPr>
          <w:rFonts w:ascii="Times New Roman" w:hAnsi="Times New Roman" w:eastAsia="Times New Roman" w:cs="Times New Roman"/>
          <w:sz w:val="21"/>
        </w:rPr>
      </w:pPr>
      <w:r>
        <w:t xml:space="preserve">A. </w:t>
      </w:r>
      <w:r>
        <w:rPr>
          <w:rFonts w:ascii="Times New Roman" w:hAnsi="Times New Roman" w:eastAsia="Times New Roman" w:cs="Times New Roman"/>
          <w:sz w:val="21"/>
        </w:rPr>
        <w:t>2</w:t>
      </w:r>
      <w:r>
        <w:t xml:space="preserve">    B. </w:t>
      </w:r>
      <w:r>
        <w:rPr>
          <w:rFonts w:ascii="Times New Roman" w:hAnsi="Times New Roman" w:eastAsia="Times New Roman" w:cs="Times New Roman"/>
          <w:sz w:val="21"/>
        </w:rPr>
        <w:t>3</w:t>
      </w:r>
      <w:r>
        <w:t xml:space="preserve">    C. </w:t>
      </w:r>
      <w:r>
        <w:rPr>
          <w:rFonts w:ascii="Times New Roman" w:hAnsi="Times New Roman" w:eastAsia="Times New Roman" w:cs="Times New Roman"/>
          <w:sz w:val="21"/>
        </w:rPr>
        <w:t>4</w:t>
      </w:r>
      <w:r>
        <w:t xml:space="preserve">    D. </w:t>
      </w:r>
      <w:r>
        <w:rPr>
          <w:rFonts w:ascii="Times New Roman" w:hAnsi="Times New Roman" w:eastAsia="Times New Roman" w:cs="Times New Roman"/>
          <w:sz w:val="21"/>
        </w:rPr>
        <w:t>6</w:t>
      </w:r>
    </w:p>
    <w:p>
      <w:pPr>
        <w:rPr>
          <w:rFonts w:ascii="Times New Roman" w:hAnsi="Times New Roman" w:eastAsia="Times New Roman" w:cs="Times New Roman"/>
          <w:sz w:val="21"/>
        </w:rPr>
      </w:pPr>
    </w:p>
    <w:p>
      <w:pPr>
        <w:rPr>
          <w:rFonts w:ascii="Times New Roman" w:hAnsi="Times New Roman" w:eastAsia="Times New Roman" w:cs="Times New Roman"/>
          <w:sz w:val="21"/>
        </w:rPr>
      </w:pPr>
    </w:p>
    <w:p>
      <w:pPr>
        <w:rPr>
          <w:rFonts w:ascii="Times New Roman" w:hAnsi="Times New Roman" w:eastAsia="Times New Roman" w:cs="Times New Roman"/>
          <w:sz w:val="21"/>
        </w:rPr>
      </w:pPr>
    </w:p>
    <w:p>
      <w:pPr>
        <w:rPr>
          <w:rFonts w:ascii="Times New Roman" w:hAnsi="Times New Roman" w:eastAsia="Times New Roman" w:cs="Times New Roman"/>
          <w:sz w:val="21"/>
        </w:rPr>
      </w:pPr>
    </w:p>
    <w:p>
      <w:pPr>
        <w:rPr>
          <w:rFonts w:ascii="Times New Roman" w:hAnsi="Times New Roman" w:eastAsia="Times New Roman" w:cs="Times New Roman"/>
          <w:sz w:val="21"/>
        </w:rPr>
      </w:pPr>
    </w:p>
    <w:p>
      <w:r>
        <w:drawing>
          <wp:anchor distT="0" distB="0" distL="0" distR="0" simplePos="0" relativeHeight="251658240" behindDoc="1" locked="0" layoutInCell="1" allowOverlap="1">
            <wp:simplePos x="0" y="0"/>
            <wp:positionH relativeFrom="column">
              <wp:posOffset>4867910</wp:posOffset>
            </wp:positionH>
            <wp:positionV relativeFrom="paragraph">
              <wp:posOffset>251460</wp:posOffset>
            </wp:positionV>
            <wp:extent cx="1713865" cy="1551940"/>
            <wp:effectExtent l="0" t="0" r="635" b="0"/>
            <wp:wrapThrough wrapText="bothSides">
              <wp:wrapPolygon>
                <wp:start x="0" y="0"/>
                <wp:lineTo x="0" y="21211"/>
                <wp:lineTo x="21368" y="21211"/>
                <wp:lineTo x="21368" y="0"/>
                <wp:lineTo x="0" y="0"/>
              </wp:wrapPolygon>
            </wp:wrapThrough>
            <wp:docPr id="100007" name="图片 100007"/>
            <wp:cNvGraphicFramePr/>
            <a:graphic xmlns:a="http://schemas.openxmlformats.org/drawingml/2006/main">
              <a:graphicData uri="http://schemas.openxmlformats.org/drawingml/2006/picture">
                <pic:pic xmlns:pic="http://schemas.openxmlformats.org/drawingml/2006/picture">
                  <pic:nvPicPr>
                    <pic:cNvPr id="100007" name="图片 100007"/>
                    <pic:cNvPicPr/>
                  </pic:nvPicPr>
                  <pic:blipFill>
                    <a:blip r:embed="rId20">
                      <a:lum bright="-12000" contrast="36000"/>
                    </a:blip>
                    <a:stretch>
                      <a:fillRect/>
                    </a:stretch>
                  </pic:blipFill>
                  <pic:spPr>
                    <a:xfrm>
                      <a:off x="0" y="0"/>
                      <a:ext cx="1713865" cy="1551940"/>
                    </a:xfrm>
                    <a:prstGeom prst="rect">
                      <a:avLst/>
                    </a:prstGeom>
                  </pic:spPr>
                </pic:pic>
              </a:graphicData>
            </a:graphic>
          </wp:anchor>
        </w:drawing>
      </w:r>
      <w:r>
        <w:t>5．</w:t>
      </w:r>
      <w:r>
        <w:rPr>
          <w:rFonts w:ascii="宋体" w:hAnsi="宋体" w:cs="宋体"/>
        </w:rPr>
        <w:t>某旅游城市为向游客介绍本地的气温情况，绘制了一年中各月平均最高气温和平均最低气温的雷达图</w:t>
      </w:r>
      <w:r>
        <w:rPr>
          <w:rFonts w:ascii="Calibri" w:hAnsi="Calibri" w:eastAsia="Calibri" w:cs="Calibri"/>
        </w:rPr>
        <w:t xml:space="preserve">. </w:t>
      </w:r>
      <w:r>
        <w:rPr>
          <w:rFonts w:ascii="宋体" w:hAnsi="宋体" w:cs="宋体"/>
        </w:rPr>
        <w:t>图中</w:t>
      </w:r>
      <w:r>
        <w:rPr>
          <w:rFonts w:ascii="Calibri" w:hAnsi="Calibri" w:eastAsia="Calibri" w:cs="Calibri"/>
        </w:rPr>
        <w:t>A</w:t>
      </w:r>
      <w:r>
        <w:rPr>
          <w:rFonts w:ascii="宋体" w:hAnsi="宋体" w:cs="宋体"/>
        </w:rPr>
        <w:t>点表示十月的平均最高气温约为</w:t>
      </w:r>
      <w:r>
        <w:rPr>
          <w:position w:val="-6"/>
        </w:rPr>
        <w:object>
          <v:shape id="_x0000_i1029" o:spt="75" type="#_x0000_t75" style="height:15.75pt;width:27pt;" o:ole="t" filled="f" coordsize="21600,21600">
            <v:path/>
            <v:fill on="f" focussize="0,0"/>
            <v:stroke/>
            <v:imagedata r:id="rId22" o:title=""/>
            <o:lock v:ext="edit" aspectratio="t"/>
            <w10:wrap type="none"/>
            <w10:anchorlock/>
          </v:shape>
          <o:OLEObject Type="Embed" ProgID="Equation.DSMT4" ShapeID="_x0000_i1029" DrawAspect="Content" ObjectID="_1468075729" r:id="rId21">
            <o:LockedField>false</o:LockedField>
          </o:OLEObject>
        </w:object>
      </w:r>
      <w:r>
        <w:rPr>
          <w:rFonts w:ascii="Calibri" w:hAnsi="Calibri" w:eastAsia="Calibri" w:cs="Calibri"/>
        </w:rPr>
        <w:t>，B</w:t>
      </w:r>
      <w:r>
        <w:rPr>
          <w:rFonts w:ascii="宋体" w:hAnsi="宋体" w:cs="宋体"/>
        </w:rPr>
        <w:t>点表示四月的平均最低气温约为</w:t>
      </w:r>
      <w:r>
        <w:rPr>
          <w:position w:val="-6"/>
        </w:rPr>
        <w:object>
          <v:shape id="_x0000_i1030" o:spt="75" type="#_x0000_t75" style="height:15.75pt;width:21.75pt;" o:ole="t" filled="f" coordsize="21600,21600">
            <v:path/>
            <v:fill on="f" focussize="0,0"/>
            <v:stroke/>
            <v:imagedata r:id="rId24" o:title=""/>
            <o:lock v:ext="edit" aspectratio="t"/>
            <w10:wrap type="none"/>
            <w10:anchorlock/>
          </v:shape>
          <o:OLEObject Type="Embed" ProgID="Equation.DSMT4" ShapeID="_x0000_i1030" DrawAspect="Content" ObjectID="_1468075730" r:id="rId23">
            <o:LockedField>false</o:LockedField>
          </o:OLEObject>
        </w:object>
      </w:r>
      <w:r>
        <w:rPr>
          <w:rFonts w:ascii="Calibri" w:hAnsi="Calibri" w:eastAsia="Calibri" w:cs="Calibri"/>
        </w:rPr>
        <w:t xml:space="preserve">. </w:t>
      </w:r>
      <w:r>
        <w:rPr>
          <w:rFonts w:ascii="宋体" w:hAnsi="宋体" w:cs="宋体"/>
        </w:rPr>
        <w:t>下面叙述不正确的是</w:t>
      </w:r>
      <w:r>
        <w:rPr>
          <w:rFonts w:ascii="Calibri" w:hAnsi="Calibri" w:eastAsia="Calibri" w:cs="Calibri"/>
        </w:rPr>
        <w:t xml:space="preserve">  （   ）</w:t>
      </w:r>
    </w:p>
    <w:p>
      <w:r>
        <w:t xml:space="preserve">A. </w:t>
      </w:r>
      <w:r>
        <w:rPr>
          <w:rFonts w:ascii="宋体" w:hAnsi="宋体" w:cs="宋体"/>
        </w:rPr>
        <w:t>各月的平均最低气温都在</w:t>
      </w:r>
      <w:r>
        <w:rPr>
          <w:position w:val="-6"/>
        </w:rPr>
        <w:object>
          <v:shape id="_x0000_i1031" o:spt="75" type="#_x0000_t75" style="height:15.75pt;width:21.75pt;" o:ole="t" filled="f" coordsize="21600,21600">
            <v:path/>
            <v:fill on="f" focussize="0,0"/>
            <v:stroke/>
            <v:imagedata r:id="rId26" o:title=""/>
            <o:lock v:ext="edit" aspectratio="t"/>
            <w10:wrap type="none"/>
            <w10:anchorlock/>
          </v:shape>
          <o:OLEObject Type="Embed" ProgID="Equation.DSMT4" ShapeID="_x0000_i1031" DrawAspect="Content" ObjectID="_1468075731" r:id="rId25">
            <o:LockedField>false</o:LockedField>
          </o:OLEObject>
        </w:object>
      </w:r>
      <w:r>
        <w:rPr>
          <w:rFonts w:ascii="宋体" w:hAnsi="宋体" w:cs="宋体"/>
        </w:rPr>
        <w:t>以上</w:t>
      </w:r>
    </w:p>
    <w:p>
      <w:pPr>
        <w:spacing w:line="360" w:lineRule="auto"/>
      </w:pPr>
      <w:r>
        <w:t xml:space="preserve">B. </w:t>
      </w:r>
      <w:r>
        <w:rPr>
          <w:rFonts w:ascii="宋体" w:hAnsi="宋体" w:cs="宋体"/>
        </w:rPr>
        <w:t>七月的平均温差比一月的平均温差大</w:t>
      </w:r>
    </w:p>
    <w:p>
      <w:pPr>
        <w:spacing w:line="360" w:lineRule="auto"/>
      </w:pPr>
      <w:r>
        <w:t xml:space="preserve">C. </w:t>
      </w:r>
      <w:r>
        <w:rPr>
          <w:rFonts w:ascii="宋体" w:hAnsi="宋体" w:cs="宋体"/>
        </w:rPr>
        <w:t>三月和十一月的平均最高气温基本相同</w:t>
      </w:r>
    </w:p>
    <w:p>
      <w:r>
        <w:t xml:space="preserve">D. </w:t>
      </w:r>
      <w:r>
        <w:rPr>
          <w:rFonts w:ascii="宋体" w:hAnsi="宋体" w:cs="宋体"/>
        </w:rPr>
        <w:t>平均最高气温高于</w:t>
      </w:r>
      <w:r>
        <w:rPr>
          <w:position w:val="-6"/>
        </w:rPr>
        <w:object>
          <v:shape id="_x0000_i1032" o:spt="75" type="#_x0000_t75" style="height:15.75pt;width:29.25pt;" o:ole="t" filled="f" coordsize="21600,21600">
            <v:path/>
            <v:fill on="f" focussize="0,0"/>
            <v:stroke/>
            <v:imagedata r:id="rId28" o:title=""/>
            <o:lock v:ext="edit" aspectratio="t"/>
            <w10:wrap type="none"/>
            <w10:anchorlock/>
          </v:shape>
          <o:OLEObject Type="Embed" ProgID="Equation.DSMT4" ShapeID="_x0000_i1032" DrawAspect="Content" ObjectID="_1468075732" r:id="rId27">
            <o:LockedField>false</o:LockedField>
          </o:OLEObject>
        </w:object>
      </w:r>
      <w:r>
        <w:rPr>
          <w:rFonts w:ascii="宋体" w:hAnsi="宋体" w:cs="宋体"/>
        </w:rPr>
        <w:t>的月份有</w:t>
      </w:r>
      <w:r>
        <w:rPr>
          <w:rFonts w:ascii="Calibri" w:hAnsi="Calibri" w:eastAsia="Calibri" w:cs="Calibri"/>
        </w:rPr>
        <w:t>5</w:t>
      </w:r>
      <w:r>
        <w:rPr>
          <w:rFonts w:ascii="宋体" w:hAnsi="宋体" w:cs="宋体"/>
        </w:rPr>
        <w:t>个</w:t>
      </w:r>
    </w:p>
    <w:p>
      <w:r>
        <w:t>6．</w:t>
      </w:r>
      <w:r>
        <w:rPr>
          <w:rFonts w:ascii="宋体" w:hAnsi="宋体" w:eastAsia="宋体" w:cs="宋体"/>
          <w:sz w:val="21"/>
        </w:rPr>
        <w:t>在下列各图中，每个图的两个变量具有相关关系的图是</w:t>
      </w:r>
    </w:p>
    <w:p>
      <w:r>
        <w:drawing>
          <wp:inline distT="0" distB="0" distL="114300" distR="114300">
            <wp:extent cx="4467225" cy="1323975"/>
            <wp:effectExtent l="0" t="0" r="9525" b="9525"/>
            <wp:docPr id="100008" name="图片 100008"/>
            <wp:cNvGraphicFramePr/>
            <a:graphic xmlns:a="http://schemas.openxmlformats.org/drawingml/2006/main">
              <a:graphicData uri="http://schemas.openxmlformats.org/drawingml/2006/picture">
                <pic:pic xmlns:pic="http://schemas.openxmlformats.org/drawingml/2006/picture">
                  <pic:nvPicPr>
                    <pic:cNvPr id="100008" name="图片 100008"/>
                    <pic:cNvPicPr/>
                  </pic:nvPicPr>
                  <pic:blipFill>
                    <a:blip r:embed="rId29"/>
                    <a:stretch>
                      <a:fillRect/>
                    </a:stretch>
                  </pic:blipFill>
                  <pic:spPr>
                    <a:xfrm>
                      <a:off x="0" y="0"/>
                      <a:ext cx="4467225" cy="1323975"/>
                    </a:xfrm>
                    <a:prstGeom prst="rect">
                      <a:avLst/>
                    </a:prstGeom>
                  </pic:spPr>
                </pic:pic>
              </a:graphicData>
            </a:graphic>
          </wp:inline>
        </w:drawing>
      </w:r>
    </w:p>
    <w:p>
      <w:pPr>
        <w:spacing w:line="360" w:lineRule="auto"/>
      </w:pPr>
      <w:r>
        <w:t xml:space="preserve">A. </w:t>
      </w:r>
      <w:r>
        <w:rPr>
          <w:rFonts w:ascii="宋体" w:hAnsi="宋体" w:eastAsia="宋体" w:cs="宋体"/>
          <w:sz w:val="21"/>
        </w:rPr>
        <w:t>（1）（2）</w:t>
      </w:r>
      <w:r>
        <w:t xml:space="preserve">    B. </w:t>
      </w:r>
      <w:r>
        <w:rPr>
          <w:rFonts w:ascii="宋体" w:hAnsi="宋体" w:eastAsia="宋体" w:cs="宋体"/>
          <w:sz w:val="21"/>
        </w:rPr>
        <w:t>（1）（3）</w:t>
      </w:r>
      <w:r>
        <w:t xml:space="preserve">    C. </w:t>
      </w:r>
      <w:r>
        <w:rPr>
          <w:rFonts w:ascii="宋体" w:hAnsi="宋体" w:eastAsia="宋体" w:cs="宋体"/>
          <w:sz w:val="21"/>
        </w:rPr>
        <w:t>（2）（4）</w:t>
      </w:r>
      <w:r>
        <w:t xml:space="preserve">    D. </w:t>
      </w:r>
      <w:r>
        <w:rPr>
          <w:rFonts w:ascii="宋体" w:hAnsi="宋体" w:eastAsia="宋体" w:cs="宋体"/>
          <w:sz w:val="21"/>
        </w:rPr>
        <w:t>（2）（3）</w:t>
      </w:r>
    </w:p>
    <w:p>
      <w:pPr>
        <w:spacing w:line="360" w:lineRule="auto"/>
      </w:pPr>
      <w:r>
        <w:t>7．</w:t>
      </w:r>
      <w:r>
        <w:rPr>
          <w:rFonts w:ascii="宋体" w:hAnsi="宋体" w:cs="宋体"/>
        </w:rPr>
        <w:t>下列两个变量具有相关关系且不是函数关系的是(    )</w:t>
      </w:r>
    </w:p>
    <w:p>
      <w:pPr>
        <w:spacing w:line="360" w:lineRule="auto"/>
      </w:pPr>
      <w:r>
        <w:t xml:space="preserve">A. </w:t>
      </w:r>
      <w:r>
        <w:rPr>
          <w:rFonts w:ascii="宋体" w:hAnsi="宋体" w:cs="宋体"/>
        </w:rPr>
        <w:t>正方形的边长与面积</w:t>
      </w:r>
      <w:r>
        <w:rPr>
          <w:rFonts w:hint="eastAsia" w:ascii="宋体" w:hAnsi="宋体" w:cs="宋体"/>
          <w:lang w:val="en-US" w:eastAsia="zh-CN"/>
        </w:rPr>
        <w:t xml:space="preserve">             </w:t>
      </w:r>
      <w:r>
        <w:t xml:space="preserve">B. </w:t>
      </w:r>
      <w:r>
        <w:rPr>
          <w:rFonts w:ascii="宋体" w:hAnsi="宋体" w:cs="宋体"/>
        </w:rPr>
        <w:t>匀速行驶的车辆的行驶距离与时间</w:t>
      </w:r>
    </w:p>
    <w:p>
      <w:pPr>
        <w:spacing w:line="360" w:lineRule="auto"/>
      </w:pPr>
      <w:r>
        <w:t xml:space="preserve">C. </w:t>
      </w:r>
      <w:r>
        <w:rPr>
          <w:rFonts w:ascii="宋体" w:hAnsi="宋体" w:cs="宋体"/>
        </w:rPr>
        <w:t>人的身高与体重</w:t>
      </w:r>
      <w:r>
        <w:rPr>
          <w:rFonts w:hint="eastAsia" w:ascii="宋体" w:hAnsi="宋体" w:cs="宋体"/>
          <w:lang w:val="en-US" w:eastAsia="zh-CN"/>
        </w:rPr>
        <w:t xml:space="preserve">                 </w:t>
      </w:r>
      <w:r>
        <w:t xml:space="preserve">D. </w:t>
      </w:r>
      <w:r>
        <w:rPr>
          <w:rFonts w:ascii="宋体" w:hAnsi="宋体" w:cs="宋体"/>
        </w:rPr>
        <w:t>人的身高与视力</w:t>
      </w:r>
    </w:p>
    <w:p>
      <w:pPr>
        <w:spacing w:line="360" w:lineRule="auto"/>
      </w:pPr>
      <w:r>
        <w:t>8．</w:t>
      </w:r>
      <w:r>
        <w:rPr>
          <w:rFonts w:ascii="宋体" w:hAnsi="宋体" w:eastAsia="宋体" w:cs="宋体"/>
          <w:sz w:val="21"/>
        </w:rPr>
        <w:t>一个运动员打靶时连续射击两次，事件“至少有一次中靶”的对立事件是（    ）</w:t>
      </w:r>
    </w:p>
    <w:p>
      <w:pPr>
        <w:spacing w:line="360" w:lineRule="auto"/>
        <w:rPr>
          <w:rFonts w:ascii="宋体" w:hAnsi="宋体" w:eastAsia="宋体" w:cs="宋体"/>
          <w:sz w:val="21"/>
        </w:rPr>
      </w:pPr>
      <w:r>
        <w:t xml:space="preserve">A. </w:t>
      </w:r>
      <w:r>
        <w:rPr>
          <w:rFonts w:ascii="宋体" w:hAnsi="宋体" w:eastAsia="宋体" w:cs="宋体"/>
          <w:sz w:val="21"/>
        </w:rPr>
        <w:t>至多有一次中靶</w:t>
      </w:r>
      <w:r>
        <w:t xml:space="preserve">    B. </w:t>
      </w:r>
      <w:r>
        <w:rPr>
          <w:rFonts w:ascii="宋体" w:hAnsi="宋体" w:eastAsia="宋体" w:cs="宋体"/>
          <w:sz w:val="21"/>
        </w:rPr>
        <w:t>两次都中靶</w:t>
      </w:r>
      <w:r>
        <w:t xml:space="preserve">    C. </w:t>
      </w:r>
      <w:r>
        <w:rPr>
          <w:rFonts w:ascii="宋体" w:hAnsi="宋体" w:eastAsia="宋体" w:cs="宋体"/>
          <w:sz w:val="21"/>
        </w:rPr>
        <w:t>两次都不中靶</w:t>
      </w:r>
      <w:r>
        <w:t xml:space="preserve">    D. </w:t>
      </w:r>
      <w:r>
        <w:rPr>
          <w:rFonts w:ascii="宋体" w:hAnsi="宋体" w:eastAsia="宋体" w:cs="宋体"/>
          <w:sz w:val="21"/>
        </w:rPr>
        <w:t>只有一次中靶</w:t>
      </w:r>
    </w:p>
    <w:p>
      <w:pPr>
        <w:spacing w:line="360" w:lineRule="auto"/>
        <w:rPr>
          <w:rFonts w:ascii="宋体" w:hAnsi="宋体" w:eastAsia="宋体" w:cs="宋体"/>
          <w:sz w:val="21"/>
        </w:rPr>
      </w:pPr>
    </w:p>
    <w:p>
      <w:pPr>
        <w:spacing w:line="360" w:lineRule="auto"/>
        <w:rPr>
          <w:rFonts w:ascii="宋体" w:hAnsi="宋体" w:eastAsia="宋体" w:cs="宋体"/>
          <w:sz w:val="21"/>
        </w:rPr>
      </w:pPr>
    </w:p>
    <w:p>
      <w:pPr>
        <w:spacing w:line="360" w:lineRule="auto"/>
      </w:pPr>
      <w:r>
        <w:t>9．</w:t>
      </w:r>
      <w:r>
        <w:rPr>
          <w:rFonts w:ascii="宋体" w:hAnsi="宋体" w:eastAsia="宋体" w:cs="宋体"/>
          <w:sz w:val="21"/>
        </w:rPr>
        <w:t>设</w:t>
      </w:r>
      <m:oMath>
        <m:r>
          <m:t>A,B</m:t>
        </m:r>
      </m:oMath>
      <w:r>
        <w:rPr>
          <w:rFonts w:ascii="宋体" w:hAnsi="宋体" w:eastAsia="宋体" w:cs="宋体"/>
          <w:sz w:val="21"/>
        </w:rPr>
        <w:t>为两个事件，且</w:t>
      </w:r>
      <m:oMath>
        <m:r>
          <m:t>P</m:t>
        </m:r>
        <m:d>
          <m:dPr>
            <m:sepChr m:val=","/>
          </m:dPr>
          <m:e>
            <m:r>
              <m:t>A</m:t>
            </m:r>
          </m:e>
        </m:d>
        <m:r>
          <m:t>=0.3</m:t>
        </m:r>
      </m:oMath>
      <w:r>
        <w:rPr>
          <w:rFonts w:ascii="宋体" w:hAnsi="宋体" w:eastAsia="宋体" w:cs="宋体"/>
          <w:sz w:val="21"/>
        </w:rPr>
        <w:t>，则当（     ）时一定有</w:t>
      </w:r>
      <m:oMath>
        <m:r>
          <m:t>P</m:t>
        </m:r>
        <m:d>
          <m:dPr>
            <m:sepChr m:val=","/>
          </m:dPr>
          <m:e>
            <m:r>
              <m:t>B</m:t>
            </m:r>
          </m:e>
        </m:d>
        <m:r>
          <m:t>=0.7</m:t>
        </m:r>
      </m:oMath>
    </w:p>
    <w:p>
      <w:pPr>
        <w:spacing w:line="360" w:lineRule="auto"/>
        <w:rPr>
          <w:i w:val="0"/>
        </w:rPr>
      </w:pPr>
      <w:r>
        <w:t xml:space="preserve">A. </w:t>
      </w:r>
      <m:oMath>
        <m:r>
          <m:t>A</m:t>
        </m:r>
      </m:oMath>
      <w:r>
        <w:rPr>
          <w:rFonts w:ascii="宋体" w:hAnsi="宋体" w:eastAsia="宋体" w:cs="宋体"/>
          <w:sz w:val="21"/>
        </w:rPr>
        <w:t>与</w:t>
      </w:r>
      <m:oMath>
        <m:r>
          <m:t>B</m:t>
        </m:r>
      </m:oMath>
      <w:r>
        <w:rPr>
          <w:rFonts w:ascii="宋体" w:hAnsi="宋体" w:eastAsia="宋体" w:cs="宋体"/>
          <w:sz w:val="21"/>
        </w:rPr>
        <w:t>互斥</w:t>
      </w:r>
      <w:r>
        <w:t xml:space="preserve">    B. </w:t>
      </w:r>
      <m:oMath>
        <m:r>
          <m:t>A</m:t>
        </m:r>
      </m:oMath>
      <w:r>
        <w:rPr>
          <w:rFonts w:ascii="宋体" w:hAnsi="宋体" w:eastAsia="宋体" w:cs="宋体"/>
          <w:sz w:val="21"/>
        </w:rPr>
        <w:t>与</w:t>
      </w:r>
      <m:oMath>
        <m:r>
          <m:t>B</m:t>
        </m:r>
      </m:oMath>
      <w:r>
        <w:rPr>
          <w:rFonts w:ascii="宋体" w:hAnsi="宋体" w:eastAsia="宋体" w:cs="宋体"/>
          <w:sz w:val="21"/>
        </w:rPr>
        <w:t>对立</w:t>
      </w:r>
      <w:r>
        <w:t xml:space="preserve">    C. </w:t>
      </w:r>
      <m:oMath>
        <m:r>
          <m:t>A⊆B</m:t>
        </m:r>
      </m:oMath>
      <w:r>
        <w:t xml:space="preserve">    D. </w:t>
      </w:r>
      <m:oMath>
        <m:r>
          <m:t>A</m:t>
        </m:r>
      </m:oMath>
      <w:r>
        <w:rPr>
          <w:rFonts w:ascii="宋体" w:hAnsi="宋体" w:eastAsia="宋体" w:cs="宋体"/>
          <w:sz w:val="21"/>
        </w:rPr>
        <w:t>不包含</w:t>
      </w:r>
      <m:oMath>
        <m:r>
          <m:t>B</m:t>
        </m:r>
      </m:oMath>
    </w:p>
    <w:p>
      <w:pPr>
        <w:spacing w:line="360" w:lineRule="auto"/>
        <w:rPr>
          <w:i w:val="0"/>
        </w:rPr>
      </w:pPr>
    </w:p>
    <w:p>
      <w:r>
        <w:t>10．</w:t>
      </w:r>
      <w:r>
        <w:rPr>
          <w:rFonts w:ascii="宋体" w:hAnsi="宋体" w:cs="宋体"/>
        </w:rPr>
        <w:t>已知</w:t>
      </w:r>
      <w:r>
        <w:rPr>
          <w:position w:val="-12"/>
        </w:rPr>
        <w:object>
          <v:shape id="_x0000_i1033" o:spt="75" type="#_x0000_t75" style="height:18pt;width:53.25pt;" o:ole="t" filled="f" coordsize="21600,21600">
            <v:path/>
            <v:fill on="f" focussize="0,0"/>
            <v:stroke/>
            <v:imagedata r:id="rId31" o:title=""/>
            <o:lock v:ext="edit" aspectratio="t"/>
            <w10:wrap type="none"/>
            <w10:anchorlock/>
          </v:shape>
          <o:OLEObject Type="Embed" ProgID="Equation.DSMT4" ShapeID="_x0000_i1033" DrawAspect="Content" ObjectID="_1468075733" r:id="rId30">
            <o:LockedField>false</o:LockedField>
          </o:OLEObject>
        </w:object>
      </w:r>
      <w:r>
        <w:rPr>
          <w:rFonts w:ascii="宋体" w:hAnsi="宋体" w:cs="宋体"/>
        </w:rPr>
        <w:t>、</w:t>
      </w:r>
      <w:r>
        <w:rPr>
          <w:position w:val="-12"/>
        </w:rPr>
        <w:object>
          <v:shape id="_x0000_i1034" o:spt="75" type="#_x0000_t75" style="height:18pt;width:48pt;" o:ole="t" filled="f" coordsize="21600,21600">
            <v:path/>
            <v:fill on="f" focussize="0,0"/>
            <v:stroke/>
            <v:imagedata r:id="rId33" o:title=""/>
            <o:lock v:ext="edit" aspectratio="t"/>
            <w10:wrap type="none"/>
            <w10:anchorlock/>
          </v:shape>
          <o:OLEObject Type="Embed" ProgID="Equation.DSMT4" ShapeID="_x0000_i1034" DrawAspect="Content" ObjectID="_1468075734" r:id="rId32">
            <o:LockedField>false</o:LockedField>
          </o:OLEObject>
        </w:object>
      </w:r>
      <w:r>
        <w:rPr>
          <w:rFonts w:ascii="宋体" w:hAnsi="宋体" w:cs="宋体"/>
        </w:rPr>
        <w:t>、</w:t>
      </w:r>
      <w:r>
        <w:rPr>
          <w:position w:val="-6"/>
        </w:rPr>
        <w:object>
          <v:shape id="_x0000_i1035" o:spt="75" type="#_x0000_t75" style="height:15.75pt;width:36pt;" o:ole="t" filled="f" coordsize="21600,21600">
            <v:path/>
            <v:fill on="f" focussize="0,0"/>
            <v:stroke/>
            <v:imagedata r:id="rId35" o:title=""/>
            <o:lock v:ext="edit" aspectratio="t"/>
            <w10:wrap type="none"/>
            <w10:anchorlock/>
          </v:shape>
          <o:OLEObject Type="Embed" ProgID="Equation.DSMT4" ShapeID="_x0000_i1035" DrawAspect="Content" ObjectID="_1468075735" r:id="rId34">
            <o:LockedField>false</o:LockedField>
          </o:OLEObject>
        </w:object>
      </w:r>
      <w:r>
        <w:rPr>
          <w:rFonts w:ascii="宋体" w:hAnsi="宋体" w:cs="宋体"/>
        </w:rPr>
        <w:t>、</w:t>
      </w:r>
      <w:r>
        <w:rPr>
          <w:position w:val="-28"/>
        </w:rPr>
        <w:object>
          <v:shape id="_x0000_i1036" o:spt="75" type="#_x0000_t75" style="height:36.75pt;width:51pt;" o:ole="t" filled="f" coordsize="21600,21600">
            <v:path/>
            <v:fill on="f" focussize="0,0"/>
            <v:stroke/>
            <v:imagedata r:id="rId37" o:title=""/>
            <o:lock v:ext="edit" aspectratio="t"/>
            <w10:wrap type="none"/>
            <w10:anchorlock/>
          </v:shape>
          <o:OLEObject Type="Embed" ProgID="Equation.DSMT4" ShapeID="_x0000_i1036" DrawAspect="Content" ObjectID="_1468075736" r:id="rId36">
            <o:LockedField>false</o:LockedField>
          </o:OLEObject>
        </w:object>
      </w:r>
      <w:r>
        <w:rPr>
          <w:rFonts w:ascii="宋体" w:hAnsi="宋体" w:cs="宋体"/>
        </w:rPr>
        <w:t>，从这四个数中任取一个数</w:t>
      </w:r>
      <w:r>
        <w:rPr>
          <w:position w:val="-6"/>
        </w:rPr>
        <w:object>
          <v:shape id="_x0000_i1037" o:spt="75" type="#_x0000_t75" style="height:11.25pt;width:12.75pt;" o:ole="t" filled="f" coordsize="21600,21600">
            <v:path/>
            <v:fill on="f" focussize="0,0"/>
            <v:stroke/>
            <v:imagedata r:id="rId39" o:title=""/>
            <o:lock v:ext="edit" aspectratio="t"/>
            <w10:wrap type="none"/>
            <w10:anchorlock/>
          </v:shape>
          <o:OLEObject Type="Embed" ProgID="Equation.DSMT4" ShapeID="_x0000_i1037" DrawAspect="Content" ObjectID="_1468075737" r:id="rId38">
            <o:LockedField>false</o:LockedField>
          </o:OLEObject>
        </w:object>
      </w:r>
      <w:r>
        <w:rPr>
          <w:rFonts w:ascii="宋体" w:hAnsi="宋体" w:cs="宋体"/>
        </w:rPr>
        <w:t>使函数</w:t>
      </w:r>
      <w:r>
        <w:rPr>
          <w:position w:val="-24"/>
        </w:rPr>
        <w:object>
          <v:shape id="_x0000_i1038" o:spt="75" type="#_x0000_t75" style="height:30.75pt;width:123.75pt;" o:ole="t" filled="f" coordsize="21600,21600">
            <v:path/>
            <v:fill on="f" focussize="0,0"/>
            <v:stroke/>
            <v:imagedata r:id="rId41" o:title=""/>
            <o:lock v:ext="edit" aspectratio="t"/>
            <w10:wrap type="none"/>
            <w10:anchorlock/>
          </v:shape>
          <o:OLEObject Type="Embed" ProgID="Equation.DSMT4" ShapeID="_x0000_i1038" DrawAspect="Content" ObjectID="_1468075738" r:id="rId40">
            <o:LockedField>false</o:LockedField>
          </o:OLEObject>
        </w:object>
      </w:r>
      <w:r>
        <w:rPr>
          <w:rFonts w:ascii="宋体" w:hAnsi="宋体" w:cs="宋体"/>
        </w:rPr>
        <w:t>有极值点的概率为（    ）</w:t>
      </w:r>
    </w:p>
    <w:p>
      <w:pPr>
        <w:rPr>
          <w:rFonts w:ascii="宋体" w:hAnsi="宋体" w:cs="宋体"/>
        </w:rPr>
      </w:pPr>
      <w:r>
        <w:t xml:space="preserve">A. </w:t>
      </w:r>
      <w:r>
        <w:rPr>
          <w:position w:val="-24"/>
        </w:rPr>
        <w:object>
          <v:shape id="_x0000_i1039" o:spt="75" type="#_x0000_t75" style="height:30.75pt;width:12pt;" o:ole="t" filled="f" coordsize="21600,21600">
            <v:path/>
            <v:fill on="f" focussize="0,0"/>
            <v:stroke/>
            <v:imagedata r:id="rId43" o:title=""/>
            <o:lock v:ext="edit" aspectratio="t"/>
            <w10:wrap type="none"/>
            <w10:anchorlock/>
          </v:shape>
          <o:OLEObject Type="Embed" ProgID="Equation.DSMT4" ShapeID="_x0000_i1039" DrawAspect="Content" ObjectID="_1468075739" r:id="rId42">
            <o:LockedField>false</o:LockedField>
          </o:OLEObject>
        </w:object>
      </w:r>
      <w:r>
        <w:t xml:space="preserve">    B. </w:t>
      </w:r>
      <w:r>
        <w:rPr>
          <w:position w:val="-24"/>
        </w:rPr>
        <w:object>
          <v:shape id="_x0000_i1040" o:spt="75" type="#_x0000_t75" style="height:30.75pt;width:12pt;" o:ole="t" filled="f" coordsize="21600,21600">
            <v:path/>
            <v:fill on="f" focussize="0,0"/>
            <v:stroke/>
            <v:imagedata r:id="rId45" o:title=""/>
            <o:lock v:ext="edit" aspectratio="t"/>
            <w10:wrap type="none"/>
            <w10:anchorlock/>
          </v:shape>
          <o:OLEObject Type="Embed" ProgID="Equation.DSMT4" ShapeID="_x0000_i1040" DrawAspect="Content" ObjectID="_1468075740" r:id="rId44">
            <o:LockedField>false</o:LockedField>
          </o:OLEObject>
        </w:object>
      </w:r>
      <w:r>
        <w:t xml:space="preserve">    C. </w:t>
      </w:r>
      <w:r>
        <w:rPr>
          <w:position w:val="-24"/>
        </w:rPr>
        <w:object>
          <v:shape id="_x0000_i1041" o:spt="75" type="#_x0000_t75" style="height:30.75pt;width:12pt;" o:ole="t" filled="f" coordsize="21600,21600">
            <v:path/>
            <v:fill on="f" focussize="0,0"/>
            <v:stroke/>
            <v:imagedata r:id="rId47" o:title=""/>
            <o:lock v:ext="edit" aspectratio="t"/>
            <w10:wrap type="none"/>
            <w10:anchorlock/>
          </v:shape>
          <o:OLEObject Type="Embed" ProgID="Equation.DSMT4" ShapeID="_x0000_i1041" DrawAspect="Content" ObjectID="_1468075741" r:id="rId46">
            <o:LockedField>false</o:LockedField>
          </o:OLEObject>
        </w:object>
      </w:r>
      <w:r>
        <w:t xml:space="preserve">    D. </w:t>
      </w:r>
      <w:r>
        <w:rPr>
          <w:rFonts w:ascii="宋体" w:hAnsi="宋体" w:cs="宋体"/>
        </w:rPr>
        <w:t>1</w:t>
      </w:r>
    </w:p>
    <w:p>
      <w:pPr>
        <w:rPr>
          <w:rFonts w:ascii="宋体" w:hAnsi="宋体" w:cs="宋体"/>
        </w:rPr>
      </w:pPr>
    </w:p>
    <w:p>
      <w:pPr>
        <w:rPr>
          <w:rFonts w:ascii="宋体" w:hAnsi="宋体" w:cs="宋体"/>
        </w:rPr>
      </w:pPr>
    </w:p>
    <w:p>
      <w:pPr>
        <w:rPr>
          <w:rFonts w:ascii="宋体" w:hAnsi="宋体" w:cs="宋体"/>
        </w:rPr>
      </w:pPr>
    </w:p>
    <w:p>
      <w:r>
        <w:t>11．</w:t>
      </w:r>
      <w:r>
        <w:rPr>
          <w:rFonts w:ascii="宋体" w:hAnsi="宋体" w:cs="宋体"/>
        </w:rPr>
        <w:t>下列对古典概型的说法中正确的是(　　)</w:t>
      </w:r>
    </w:p>
    <w:p>
      <w:r>
        <w:rPr>
          <w:rFonts w:ascii="宋体" w:hAnsi="宋体" w:cs="宋体"/>
        </w:rPr>
        <w:t>①试验中所有可能出现的基本事件只有有限个　②每个事件出现的可能性相等</w:t>
      </w:r>
    </w:p>
    <w:p>
      <w:r>
        <w:rPr>
          <w:rFonts w:ascii="宋体" w:hAnsi="宋体" w:cs="宋体"/>
        </w:rPr>
        <w:t>③每个基本事件出现的可能性相等　</w:t>
      </w:r>
    </w:p>
    <w:p>
      <w:r>
        <w:rPr>
          <w:rFonts w:ascii="宋体" w:hAnsi="宋体" w:cs="宋体"/>
        </w:rPr>
        <w:t>④基本事件总数为</w:t>
      </w:r>
      <w:r>
        <w:rPr>
          <w:rFonts w:ascii="宋体" w:hAnsi="宋体" w:cs="宋体"/>
          <w:i/>
        </w:rPr>
        <w:t>n</w:t>
      </w:r>
      <w:r>
        <w:rPr>
          <w:rFonts w:ascii="宋体" w:hAnsi="宋体" w:cs="宋体"/>
        </w:rPr>
        <w:t>，随机事件</w:t>
      </w:r>
      <w:r>
        <w:rPr>
          <w:rFonts w:ascii="宋体" w:hAnsi="宋体" w:cs="宋体"/>
          <w:i/>
        </w:rPr>
        <w:t>A</w:t>
      </w:r>
      <w:r>
        <w:rPr>
          <w:rFonts w:ascii="宋体" w:hAnsi="宋体" w:cs="宋体"/>
        </w:rPr>
        <w:t>若包含</w:t>
      </w:r>
      <w:r>
        <w:rPr>
          <w:rFonts w:ascii="宋体" w:hAnsi="宋体" w:cs="宋体"/>
          <w:i/>
        </w:rPr>
        <w:t>k</w:t>
      </w:r>
      <w:r>
        <w:rPr>
          <w:rFonts w:ascii="宋体" w:hAnsi="宋体" w:cs="宋体"/>
        </w:rPr>
        <w:t>个基本事件，则</w:t>
      </w:r>
      <w:r>
        <w:rPr>
          <w:rFonts w:ascii="宋体" w:hAnsi="宋体" w:cs="宋体"/>
          <w:i/>
        </w:rPr>
        <w:t>P</w:t>
      </w:r>
      <w:r>
        <w:rPr>
          <w:rFonts w:ascii="宋体" w:hAnsi="宋体" w:cs="宋体"/>
        </w:rPr>
        <w:t>(</w:t>
      </w:r>
      <w:r>
        <w:rPr>
          <w:rFonts w:ascii="宋体" w:hAnsi="宋体" w:cs="宋体"/>
          <w:i/>
        </w:rPr>
        <w:t>A</w:t>
      </w:r>
      <w:r>
        <w:rPr>
          <w:rFonts w:ascii="宋体" w:hAnsi="宋体" w:cs="宋体"/>
        </w:rPr>
        <w:t>)＝</w:t>
      </w:r>
      <w:r>
        <w:rPr>
          <w:position w:val="-24"/>
        </w:rPr>
        <w:object>
          <v:shape id="_x0000_i1042" o:spt="75" type="#_x0000_t75" style="height:30.75pt;width:12pt;" o:ole="t" filled="f" coordsize="21600,21600">
            <v:path/>
            <v:fill on="f" focussize="0,0"/>
            <v:stroke/>
            <v:imagedata r:id="rId49" o:title=""/>
            <o:lock v:ext="edit" aspectratio="t"/>
            <w10:wrap type="none"/>
            <w10:anchorlock/>
          </v:shape>
          <o:OLEObject Type="Embed" ProgID="Equation.DSMT4" ShapeID="_x0000_i1042" DrawAspect="Content" ObjectID="_1468075742" r:id="rId48">
            <o:LockedField>false</o:LockedField>
          </o:OLEObject>
        </w:object>
      </w:r>
    </w:p>
    <w:p>
      <w:pPr>
        <w:numPr>
          <w:ilvl w:val="0"/>
          <w:numId w:val="2"/>
        </w:numPr>
        <w:rPr>
          <w:rFonts w:ascii="宋体" w:hAnsi="宋体" w:cs="宋体"/>
        </w:rPr>
      </w:pPr>
      <w:r>
        <w:rPr>
          <w:rFonts w:ascii="宋体" w:hAnsi="宋体" w:cs="宋体"/>
        </w:rPr>
        <w:t>②④</w:t>
      </w:r>
      <w:r>
        <w:t xml:space="preserve">    B. </w:t>
      </w:r>
      <w:r>
        <w:rPr>
          <w:rFonts w:ascii="宋体" w:hAnsi="宋体" w:cs="宋体"/>
        </w:rPr>
        <w:t>①③④</w:t>
      </w:r>
      <w:r>
        <w:t xml:space="preserve">    C. </w:t>
      </w:r>
      <w:r>
        <w:rPr>
          <w:rFonts w:ascii="宋体" w:hAnsi="宋体" w:cs="宋体"/>
        </w:rPr>
        <w:t>①④</w:t>
      </w:r>
      <w:r>
        <w:t xml:space="preserve">    D. </w:t>
      </w:r>
      <w:r>
        <w:rPr>
          <w:rFonts w:ascii="宋体" w:hAnsi="宋体" w:cs="宋体"/>
        </w:rPr>
        <w:t>③④</w:t>
      </w:r>
    </w:p>
    <w:p>
      <w:pPr>
        <w:widowControl w:val="0"/>
        <w:numPr>
          <w:ilvl w:val="0"/>
          <w:numId w:val="0"/>
        </w:numPr>
        <w:jc w:val="both"/>
        <w:rPr>
          <w:rFonts w:ascii="宋体" w:hAnsi="宋体" w:cs="宋体"/>
        </w:rPr>
      </w:pPr>
    </w:p>
    <w:p>
      <w:r>
        <w:t>12．</w:t>
      </w:r>
      <w:r>
        <w:rPr>
          <w:rFonts w:ascii="宋体" w:hAnsi="宋体" w:cs="宋体"/>
        </w:rPr>
        <w:t>天气预报说，在今后的三天中，每一天下雨的概率均为50%．现采用随机模拟试验的方法估计这三天中恰有两天下雨的概率：先利用计算器产生0到9之间取整数值的随机数，用0，1，2，3，4表示下雨，用5，6，7，8，9表示不下雨；再以每三个随机数作为一组，代表这三天的下雨情况．经随机模拟试验产生了如下20组随机数：</w:t>
      </w:r>
    </w:p>
    <w:p>
      <w:r>
        <w:rPr>
          <w:rFonts w:eastAsia="Times New Roman"/>
        </w:rPr>
        <w:t>907    966    191    925    271    932    812    458    569    683</w:t>
      </w:r>
    </w:p>
    <w:p>
      <w:r>
        <w:rPr>
          <w:rFonts w:eastAsia="Times New Roman"/>
        </w:rPr>
        <w:t>431    257    393    027    556    488    730    113    537    989</w:t>
      </w:r>
    </w:p>
    <w:p>
      <w:r>
        <w:rPr>
          <w:rFonts w:ascii="宋体" w:hAnsi="宋体" w:cs="宋体"/>
        </w:rPr>
        <w:t>据此估计，这三天中恰有两天下雨的概率近似为（</w:t>
      </w:r>
      <w:r>
        <w:rPr>
          <w:rFonts w:eastAsia="Times New Roman"/>
        </w:rPr>
        <w:t>　　）</w:t>
      </w:r>
    </w:p>
    <w:p>
      <w:r>
        <w:t xml:space="preserve">A. </w:t>
      </w:r>
      <w:r>
        <w:rPr>
          <w:rFonts w:eastAsia="Times New Roman"/>
        </w:rPr>
        <w:t>0.30</w:t>
      </w:r>
      <w:r>
        <w:t xml:space="preserve">    B. </w:t>
      </w:r>
      <w:r>
        <w:rPr>
          <w:rFonts w:eastAsia="Times New Roman"/>
        </w:rPr>
        <w:t>0.35</w:t>
      </w:r>
      <w:r>
        <w:t xml:space="preserve">    C. </w:t>
      </w:r>
      <w:r>
        <w:rPr>
          <w:rFonts w:eastAsia="Times New Roman"/>
        </w:rPr>
        <w:t>0.40</w:t>
      </w:r>
      <w:r>
        <w:t xml:space="preserve">    D. </w:t>
      </w:r>
      <w:r>
        <w:rPr>
          <w:rFonts w:eastAsia="Times New Roman"/>
        </w:rPr>
        <w:t>0.50</w:t>
      </w:r>
    </w:p>
    <w:p>
      <w:r>
        <w:t>13．</w:t>
      </w:r>
      <w:r>
        <w:rPr>
          <w:rFonts w:ascii="宋体" w:hAnsi="宋体" w:cs="宋体"/>
        </w:rPr>
        <w:t>在区间</w:t>
      </w:r>
      <w:r>
        <w:rPr>
          <w:position w:val="-14"/>
        </w:rPr>
        <w:object>
          <v:shape id="_x0000_i1043" o:spt="75" type="#_x0000_t75" style="height:20.25pt;width:29.25pt;" o:ole="t" filled="f" coordsize="21600,21600">
            <v:path/>
            <v:fill on="f" focussize="0,0"/>
            <v:stroke/>
            <v:imagedata r:id="rId51" o:title=""/>
            <o:lock v:ext="edit" aspectratio="t"/>
            <w10:wrap type="none"/>
            <w10:anchorlock/>
          </v:shape>
          <o:OLEObject Type="Embed" ProgID="Equation.DSMT4" ShapeID="_x0000_i1043" DrawAspect="Content" ObjectID="_1468075743" r:id="rId50">
            <o:LockedField>false</o:LockedField>
          </o:OLEObject>
        </w:object>
      </w:r>
      <w:r>
        <w:rPr>
          <w:rFonts w:ascii="宋体" w:hAnsi="宋体" w:cs="宋体"/>
        </w:rPr>
        <w:t>上随机地取一个数</w:t>
      </w:r>
      <w:r>
        <w:rPr>
          <w:position w:val="-6"/>
        </w:rPr>
        <w:object>
          <v:shape id="_x0000_i1044" o:spt="75" type="#_x0000_t75" style="height:11.25pt;width:9.75pt;" o:ole="t" filled="f" coordsize="21600,21600">
            <v:path/>
            <v:fill on="f" focussize="0,0"/>
            <v:stroke/>
            <v:imagedata r:id="rId53" o:title=""/>
            <o:lock v:ext="edit" aspectratio="t"/>
            <w10:wrap type="none"/>
            <w10:anchorlock/>
          </v:shape>
          <o:OLEObject Type="Embed" ProgID="Equation.DSMT4" ShapeID="_x0000_i1044" DrawAspect="Content" ObjectID="_1468075744" r:id="rId52">
            <o:LockedField>false</o:LockedField>
          </o:OLEObject>
        </w:object>
      </w:r>
      <w:r>
        <w:rPr>
          <w:rFonts w:ascii="宋体" w:hAnsi="宋体" w:cs="宋体"/>
        </w:rPr>
        <w:t>，则事件“</w:t>
      </w:r>
      <w:r>
        <w:rPr>
          <w:position w:val="-24"/>
        </w:rPr>
        <w:object>
          <v:shape id="_x0000_i1045" o:spt="75" type="#_x0000_t75" style="height:30.75pt;width:42.75pt;" o:ole="t" filled="f" coordsize="21600,21600">
            <v:path/>
            <v:fill on="f" focussize="0,0"/>
            <v:stroke/>
            <v:imagedata r:id="rId55" o:title=""/>
            <o:lock v:ext="edit" aspectratio="t"/>
            <w10:wrap type="none"/>
            <w10:anchorlock/>
          </v:shape>
          <o:OLEObject Type="Embed" ProgID="Equation.DSMT4" ShapeID="_x0000_i1045" DrawAspect="Content" ObjectID="_1468075745" r:id="rId54">
            <o:LockedField>false</o:LockedField>
          </o:OLEObject>
        </w:object>
      </w:r>
      <w:r>
        <w:rPr>
          <w:rFonts w:ascii="宋体" w:hAnsi="宋体" w:cs="宋体"/>
        </w:rPr>
        <w:t>”发生的概率为（</w:t>
      </w:r>
      <w:r>
        <w:rPr>
          <w:rFonts w:ascii="Time New Romans" w:hAnsi="Time New Romans" w:eastAsia="Time New Romans" w:cs="Time New Romans"/>
        </w:rPr>
        <w:t xml:space="preserve"> ）</w:t>
      </w:r>
    </w:p>
    <w:p>
      <w:pPr>
        <w:rPr>
          <w:position w:val="-24"/>
        </w:rPr>
      </w:pPr>
      <w:r>
        <w:t xml:space="preserve">A. </w:t>
      </w:r>
      <w:r>
        <w:rPr>
          <w:position w:val="-24"/>
        </w:rPr>
        <w:object>
          <v:shape id="_x0000_i1046" o:spt="75" type="#_x0000_t75" style="height:30.75pt;width:12pt;" o:ole="t" filled="f" coordsize="21600,21600">
            <v:path/>
            <v:fill on="f" focussize="0,0"/>
            <v:stroke/>
            <v:imagedata r:id="rId57" o:title=""/>
            <o:lock v:ext="edit" aspectratio="t"/>
            <w10:wrap type="none"/>
            <w10:anchorlock/>
          </v:shape>
          <o:OLEObject Type="Embed" ProgID="Equation.DSMT4" ShapeID="_x0000_i1046" DrawAspect="Content" ObjectID="_1468075746" r:id="rId56">
            <o:LockedField>false</o:LockedField>
          </o:OLEObject>
        </w:object>
      </w:r>
      <w:r>
        <w:t xml:space="preserve">    B. </w:t>
      </w:r>
      <w:r>
        <w:rPr>
          <w:position w:val="-24"/>
        </w:rPr>
        <w:object>
          <v:shape id="_x0000_i1047" o:spt="75" type="#_x0000_t75" style="height:30.75pt;width:12pt;" o:ole="t" filled="f" coordsize="21600,21600">
            <v:path/>
            <v:fill on="f" focussize="0,0"/>
            <v:stroke/>
            <v:imagedata r:id="rId59" o:title=""/>
            <o:lock v:ext="edit" aspectratio="t"/>
            <w10:wrap type="none"/>
            <w10:anchorlock/>
          </v:shape>
          <o:OLEObject Type="Embed" ProgID="Equation.DSMT4" ShapeID="_x0000_i1047" DrawAspect="Content" ObjectID="_1468075747" r:id="rId58">
            <o:LockedField>false</o:LockedField>
          </o:OLEObject>
        </w:object>
      </w:r>
      <w:r>
        <w:t xml:space="preserve">    C. </w:t>
      </w:r>
      <w:r>
        <w:rPr>
          <w:position w:val="-24"/>
        </w:rPr>
        <w:object>
          <v:shape id="_x0000_i1048" o:spt="75" type="#_x0000_t75" style="height:30.75pt;width:11.25pt;" o:ole="t" filled="f" coordsize="21600,21600">
            <v:path/>
            <v:fill on="f" focussize="0,0"/>
            <v:stroke/>
            <v:imagedata r:id="rId61" o:title=""/>
            <o:lock v:ext="edit" aspectratio="t"/>
            <w10:wrap type="none"/>
            <w10:anchorlock/>
          </v:shape>
          <o:OLEObject Type="Embed" ProgID="Equation.DSMT4" ShapeID="_x0000_i1048" DrawAspect="Content" ObjectID="_1468075748" r:id="rId60">
            <o:LockedField>false</o:LockedField>
          </o:OLEObject>
        </w:object>
      </w:r>
      <w:r>
        <w:t xml:space="preserve">    D. </w:t>
      </w:r>
      <w:r>
        <w:rPr>
          <w:position w:val="-24"/>
        </w:rPr>
        <w:object>
          <v:shape id="_x0000_i1049" o:spt="75" type="#_x0000_t75" style="height:30.75pt;width:12pt;" o:ole="t" filled="f" coordsize="21600,21600">
            <v:path/>
            <v:fill on="f" focussize="0,0"/>
            <v:stroke/>
            <v:imagedata r:id="rId63" o:title=""/>
            <o:lock v:ext="edit" aspectratio="t"/>
            <w10:wrap type="none"/>
            <w10:anchorlock/>
          </v:shape>
          <o:OLEObject Type="Embed" ProgID="Equation.DSMT4" ShapeID="_x0000_i1049" DrawAspect="Content" ObjectID="_1468075749" r:id="rId62">
            <o:LockedField>false</o:LockedField>
          </o:OLEObject>
        </w:object>
      </w:r>
    </w:p>
    <w:p>
      <w:pPr>
        <w:rPr>
          <w:position w:val="-24"/>
        </w:rPr>
      </w:pPr>
    </w:p>
    <w:p>
      <w:pPr>
        <w:rPr>
          <w:position w:val="-24"/>
        </w:rPr>
      </w:pPr>
    </w:p>
    <w:p>
      <w:pPr>
        <w:rPr>
          <w:rFonts w:hint="eastAsia"/>
        </w:rPr>
      </w:pPr>
    </w:p>
    <w:p>
      <w:pPr>
        <w:rPr>
          <w:rFonts w:hint="eastAsia"/>
        </w:rPr>
      </w:pPr>
    </w:p>
    <w:p>
      <w:r>
        <w:t>14．</w:t>
      </w:r>
      <w:r>
        <w:rPr>
          <w:rFonts w:ascii="宋体" w:hAnsi="宋体" w:eastAsia="宋体" w:cs="宋体"/>
          <w:sz w:val="21"/>
        </w:rPr>
        <w:t>我校举行的 “青年歌手大选赛”吸引了众多有才华的学生参赛．为了了解本次比赛成绩情况，从中抽取了50名学生的成绩（得分取正整数，满分为100分）作为样本进行统计．请根据下面尚未完成并有局部污损的频率分布表和频率分布直方图（如图所示）解决下列问题：</w:t>
      </w:r>
    </w:p>
    <w:p>
      <w:r>
        <w:drawing>
          <wp:anchor distT="0" distB="0" distL="114300" distR="114300" simplePos="0" relativeHeight="251659264" behindDoc="1" locked="0" layoutInCell="1" allowOverlap="1">
            <wp:simplePos x="0" y="0"/>
            <wp:positionH relativeFrom="column">
              <wp:posOffset>3000375</wp:posOffset>
            </wp:positionH>
            <wp:positionV relativeFrom="paragraph">
              <wp:posOffset>60960</wp:posOffset>
            </wp:positionV>
            <wp:extent cx="3343275" cy="2819400"/>
            <wp:effectExtent l="0" t="0" r="0" b="0"/>
            <wp:wrapTight wrapText="bothSides">
              <wp:wrapPolygon>
                <wp:start x="3323" y="584"/>
                <wp:lineTo x="2954" y="2919"/>
                <wp:lineTo x="492" y="4232"/>
                <wp:lineTo x="492" y="4962"/>
                <wp:lineTo x="2338" y="5254"/>
                <wp:lineTo x="369" y="7297"/>
                <wp:lineTo x="369" y="7735"/>
                <wp:lineTo x="2215" y="9924"/>
                <wp:lineTo x="492" y="9924"/>
                <wp:lineTo x="492" y="10800"/>
                <wp:lineTo x="2338" y="12259"/>
                <wp:lineTo x="492" y="12843"/>
                <wp:lineTo x="492" y="13573"/>
                <wp:lineTo x="2338" y="14595"/>
                <wp:lineTo x="492" y="15908"/>
                <wp:lineTo x="492" y="16638"/>
                <wp:lineTo x="2338" y="16930"/>
                <wp:lineTo x="492" y="17514"/>
                <wp:lineTo x="492" y="18097"/>
                <wp:lineTo x="2338" y="19265"/>
                <wp:lineTo x="2338" y="20141"/>
                <wp:lineTo x="7754" y="20578"/>
                <wp:lineTo x="16369" y="20870"/>
                <wp:lineTo x="20677" y="20870"/>
                <wp:lineTo x="20923" y="20141"/>
                <wp:lineTo x="20431" y="19557"/>
                <wp:lineTo x="19815" y="19119"/>
                <wp:lineTo x="16615" y="18097"/>
                <wp:lineTo x="13292" y="16784"/>
                <wp:lineTo x="12800" y="16054"/>
                <wp:lineTo x="11446" y="14595"/>
                <wp:lineTo x="11692" y="4524"/>
                <wp:lineTo x="10954" y="4232"/>
                <wp:lineTo x="5292" y="2919"/>
                <wp:lineTo x="9354" y="2919"/>
                <wp:lineTo x="14892" y="1605"/>
                <wp:lineTo x="14769" y="584"/>
                <wp:lineTo x="3323" y="584"/>
              </wp:wrapPolygon>
            </wp:wrapTight>
            <wp:docPr id="100014" name="图片 100014"/>
            <wp:cNvGraphicFramePr/>
            <a:graphic xmlns:a="http://schemas.openxmlformats.org/drawingml/2006/main">
              <a:graphicData uri="http://schemas.openxmlformats.org/drawingml/2006/picture">
                <pic:pic xmlns:pic="http://schemas.openxmlformats.org/drawingml/2006/picture">
                  <pic:nvPicPr>
                    <pic:cNvPr id="100014" name="图片 100014"/>
                    <pic:cNvPicPr/>
                  </pic:nvPicPr>
                  <pic:blipFill>
                    <a:blip r:embed="rId64"/>
                    <a:stretch>
                      <a:fillRect/>
                    </a:stretch>
                  </pic:blipFill>
                  <pic:spPr>
                    <a:xfrm>
                      <a:off x="0" y="0"/>
                      <a:ext cx="3343275" cy="2819400"/>
                    </a:xfrm>
                    <a:prstGeom prst="rect">
                      <a:avLst/>
                    </a:prstGeom>
                  </pic:spPr>
                </pic:pic>
              </a:graphicData>
            </a:graphic>
          </wp:anchor>
        </w:drawing>
      </w:r>
      <w:r>
        <w:drawing>
          <wp:inline distT="0" distB="0" distL="114300" distR="114300">
            <wp:extent cx="1571625" cy="295275"/>
            <wp:effectExtent l="0" t="0" r="0" b="0"/>
            <wp:docPr id="100013" name="图片 100013"/>
            <wp:cNvGraphicFramePr/>
            <a:graphic xmlns:a="http://schemas.openxmlformats.org/drawingml/2006/main">
              <a:graphicData uri="http://schemas.openxmlformats.org/drawingml/2006/picture">
                <pic:pic xmlns:pic="http://schemas.openxmlformats.org/drawingml/2006/picture">
                  <pic:nvPicPr>
                    <pic:cNvPr id="100013" name="图片 100013"/>
                    <pic:cNvPicPr/>
                  </pic:nvPicPr>
                  <pic:blipFill>
                    <a:blip r:embed="rId65"/>
                    <a:stretch>
                      <a:fillRect/>
                    </a:stretch>
                  </pic:blipFill>
                  <pic:spPr>
                    <a:xfrm>
                      <a:off x="0" y="0"/>
                      <a:ext cx="1571625" cy="295275"/>
                    </a:xfrm>
                    <a:prstGeom prst="rect">
                      <a:avLst/>
                    </a:prstGeom>
                  </pic:spPr>
                </pic:pic>
              </a:graphicData>
            </a:graphic>
          </wp:inline>
        </w:drawing>
      </w:r>
    </w:p>
    <w:tbl>
      <w:tblPr>
        <w:tblStyle w:val="6"/>
        <w:tblW w:w="3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320"/>
        <w:gridCol w:w="765"/>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trPr>
        <w:tc>
          <w:tcPr>
            <w:tcW w:w="9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组别</w:t>
            </w:r>
          </w:p>
        </w:tc>
        <w:tc>
          <w:tcPr>
            <w:tcW w:w="132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分组</w:t>
            </w:r>
          </w:p>
        </w:tc>
        <w:tc>
          <w:tcPr>
            <w:tcW w:w="76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频数</w:t>
            </w:r>
          </w:p>
        </w:tc>
        <w:tc>
          <w:tcPr>
            <w:tcW w:w="82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9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第1组</w:t>
            </w:r>
          </w:p>
        </w:tc>
        <w:tc>
          <w:tcPr>
            <w:tcW w:w="132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[50，60）</w:t>
            </w:r>
          </w:p>
        </w:tc>
        <w:tc>
          <w:tcPr>
            <w:tcW w:w="76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8</w:t>
            </w:r>
          </w:p>
        </w:tc>
        <w:tc>
          <w:tcPr>
            <w:tcW w:w="82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9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第2组</w:t>
            </w:r>
          </w:p>
        </w:tc>
        <w:tc>
          <w:tcPr>
            <w:tcW w:w="132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[60，70）</w:t>
            </w:r>
          </w:p>
        </w:tc>
        <w:tc>
          <w:tcPr>
            <w:tcW w:w="76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a</w:t>
            </w:r>
          </w:p>
        </w:tc>
        <w:tc>
          <w:tcPr>
            <w:tcW w:w="82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9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第3组</w:t>
            </w:r>
          </w:p>
        </w:tc>
        <w:tc>
          <w:tcPr>
            <w:tcW w:w="132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[70，80）</w:t>
            </w:r>
          </w:p>
        </w:tc>
        <w:tc>
          <w:tcPr>
            <w:tcW w:w="76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20</w:t>
            </w:r>
          </w:p>
        </w:tc>
        <w:tc>
          <w:tcPr>
            <w:tcW w:w="82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9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第4组</w:t>
            </w:r>
          </w:p>
        </w:tc>
        <w:tc>
          <w:tcPr>
            <w:tcW w:w="132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[80，90）</w:t>
            </w:r>
          </w:p>
        </w:tc>
        <w:tc>
          <w:tcPr>
            <w:tcW w:w="76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 xml:space="preserve">▓ </w:t>
            </w:r>
          </w:p>
        </w:tc>
        <w:tc>
          <w:tcPr>
            <w:tcW w:w="82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9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第5组</w:t>
            </w:r>
          </w:p>
        </w:tc>
        <w:tc>
          <w:tcPr>
            <w:tcW w:w="132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[90，100]</w:t>
            </w:r>
          </w:p>
        </w:tc>
        <w:tc>
          <w:tcPr>
            <w:tcW w:w="76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2</w:t>
            </w:r>
          </w:p>
        </w:tc>
        <w:tc>
          <w:tcPr>
            <w:tcW w:w="82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9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tc>
        <w:tc>
          <w:tcPr>
            <w:tcW w:w="132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合计</w:t>
            </w:r>
          </w:p>
        </w:tc>
        <w:tc>
          <w:tcPr>
            <w:tcW w:w="76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 xml:space="preserve">▓ </w:t>
            </w:r>
          </w:p>
        </w:tc>
        <w:tc>
          <w:tcPr>
            <w:tcW w:w="82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 xml:space="preserve">▓ </w:t>
            </w:r>
          </w:p>
        </w:tc>
      </w:tr>
    </w:tbl>
    <w:p/>
    <w:p>
      <w:pPr>
        <w:spacing w:line="360" w:lineRule="auto"/>
      </w:pPr>
      <w:r>
        <w:rPr>
          <w:rFonts w:ascii="宋体" w:hAnsi="宋体" w:eastAsia="宋体" w:cs="宋体"/>
          <w:sz w:val="21"/>
        </w:rPr>
        <w:t>（1）求出</w:t>
      </w:r>
      <m:oMath>
        <m:r>
          <w:rPr>
            <w:rFonts w:hint="default" w:ascii="Cambria Math" w:hAnsi="Cambria Math" w:cs="Times New Roman"/>
          </w:rPr>
          <m:t>a,b,x,y</m:t>
        </m:r>
      </m:oMath>
      <w:r>
        <w:rPr>
          <w:rFonts w:ascii="宋体" w:hAnsi="宋体" w:eastAsia="宋体" w:cs="宋体"/>
          <w:sz w:val="21"/>
        </w:rPr>
        <w:t xml:space="preserve">的值； </w:t>
      </w:r>
    </w:p>
    <w:p>
      <w:pPr>
        <w:spacing w:line="360" w:lineRule="auto"/>
      </w:pPr>
      <w:r>
        <w:rPr>
          <w:rFonts w:ascii="宋体" w:hAnsi="宋体" w:eastAsia="宋体" w:cs="宋体"/>
          <w:sz w:val="21"/>
        </w:rPr>
        <w:t xml:space="preserve">（2）在选取的样本中，从成绩是80分以上（含80分）的同学中随机抽取2名同学参加元旦晚会，求所抽取的2名同学中至少有1名同学来自第5组的概率； </w:t>
      </w:r>
    </w:p>
    <w:p>
      <w:pPr>
        <w:rPr>
          <w:rFonts w:ascii="宋体" w:hAnsi="宋体" w:eastAsia="宋体" w:cs="宋体"/>
          <w:sz w:val="21"/>
        </w:rPr>
      </w:pPr>
      <w:r>
        <w:rPr>
          <w:rFonts w:ascii="宋体" w:hAnsi="宋体" w:eastAsia="宋体" w:cs="宋体"/>
          <w:sz w:val="21"/>
        </w:rPr>
        <w:t>（3）根据频率分布直方图，估计这50名学生成绩的众数、中位数和平均数。</w:t>
      </w: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spacing w:line="360" w:lineRule="auto"/>
      </w:pPr>
      <w:r>
        <w:t>15．</w:t>
      </w:r>
      <w:r>
        <w:rPr>
          <w:rFonts w:ascii="宋体" w:hAnsi="宋体" w:eastAsia="宋体" w:cs="宋体"/>
          <w:sz w:val="21"/>
        </w:rPr>
        <w:t>从某校高二年级学生中随机抽取了20名学生，将他们的期中考试数学成绩(满分100分，成绩均为不低于40分的整数)分成六段：[40，50)，[50，60)，…，[90，100]后得到如图所示的频率分布直方图．</w:t>
      </w:r>
    </w:p>
    <w:p>
      <w:pPr>
        <w:spacing w:line="360" w:lineRule="auto"/>
      </w:pPr>
      <w:r>
        <w:rPr>
          <w:rFonts w:hint="default" w:ascii="Times New Roman" w:hAnsi="Times New Roman" w:cs="Times New Roman"/>
        </w:rPr>
        <w:drawing>
          <wp:anchor distT="0" distB="0" distL="114300" distR="114300" simplePos="0" relativeHeight="251660288" behindDoc="1" locked="0" layoutInCell="1" allowOverlap="1">
            <wp:simplePos x="0" y="0"/>
            <wp:positionH relativeFrom="column">
              <wp:posOffset>4781550</wp:posOffset>
            </wp:positionH>
            <wp:positionV relativeFrom="paragraph">
              <wp:posOffset>62865</wp:posOffset>
            </wp:positionV>
            <wp:extent cx="1914525" cy="1628775"/>
            <wp:effectExtent l="0" t="0" r="9525" b="9525"/>
            <wp:wrapTight wrapText="bothSides">
              <wp:wrapPolygon>
                <wp:start x="0" y="0"/>
                <wp:lineTo x="0" y="21474"/>
                <wp:lineTo x="21493" y="21474"/>
                <wp:lineTo x="21493" y="0"/>
                <wp:lineTo x="0" y="0"/>
              </wp:wrapPolygon>
            </wp:wrapTight>
            <wp:docPr id="100006" name="图片 100006"/>
            <wp:cNvGraphicFramePr/>
            <a:graphic xmlns:a="http://schemas.openxmlformats.org/drawingml/2006/main">
              <a:graphicData uri="http://schemas.openxmlformats.org/drawingml/2006/picture">
                <pic:pic xmlns:pic="http://schemas.openxmlformats.org/drawingml/2006/picture">
                  <pic:nvPicPr>
                    <pic:cNvPr id="100006" name="图片 100006"/>
                    <pic:cNvPicPr/>
                  </pic:nvPicPr>
                  <pic:blipFill>
                    <a:blip r:embed="rId66"/>
                    <a:stretch>
                      <a:fillRect/>
                    </a:stretch>
                  </pic:blipFill>
                  <pic:spPr>
                    <a:xfrm>
                      <a:off x="0" y="0"/>
                      <a:ext cx="1914525" cy="1628775"/>
                    </a:xfrm>
                    <a:prstGeom prst="rect">
                      <a:avLst/>
                    </a:prstGeom>
                  </pic:spPr>
                </pic:pic>
              </a:graphicData>
            </a:graphic>
          </wp:anchor>
        </w:drawing>
      </w:r>
      <m:oMath>
        <m:r>
          <w:rPr>
            <w:rFonts w:hint="default" w:ascii="Cambria Math" w:hAnsi="Cambria Math" w:cs="Times New Roman"/>
          </w:rPr>
          <m:t>(1)</m:t>
        </m:r>
      </m:oMath>
      <w:r>
        <w:rPr>
          <w:rFonts w:hint="eastAsia" w:ascii="Cambria Math" w:hAnsi="Cambria Math" w:cs="Times New Roman"/>
          <w:i w:val="0"/>
          <w:lang w:val="en-US" w:eastAsia="zh-CN"/>
        </w:rPr>
        <w:t xml:space="preserve"> </w:t>
      </w:r>
      <w:r>
        <w:rPr>
          <w:rFonts w:ascii="宋体" w:hAnsi="宋体" w:eastAsia="宋体" w:cs="宋体"/>
        </w:rPr>
        <w:t>求图中实数a的值；</w:t>
      </w:r>
    </w:p>
    <w:p>
      <w:pPr>
        <w:spacing w:line="360" w:lineRule="auto"/>
      </w:pPr>
      <m:oMath>
        <m:r>
          <w:rPr>
            <w:rFonts w:hint="default" w:ascii="Cambria Math" w:hAnsi="Cambria Math" w:cs="Times New Roman"/>
          </w:rPr>
          <m:t>(2)</m:t>
        </m:r>
      </m:oMath>
      <w:r>
        <w:rPr>
          <w:rFonts w:hint="eastAsia" w:ascii="Cambria Math" w:hAnsi="Cambria Math" w:cs="Times New Roman"/>
          <w:i w:val="0"/>
          <w:lang w:val="en-US" w:eastAsia="zh-CN"/>
        </w:rPr>
        <w:t xml:space="preserve"> </w:t>
      </w:r>
      <w:r>
        <w:rPr>
          <w:rFonts w:ascii="宋体" w:hAnsi="宋体" w:eastAsia="宋体" w:cs="宋体"/>
        </w:rPr>
        <w:t>若该校高二年级共有学生600名，试估计该校高二年级期中考试数学成绩不低于60分的人数；</w:t>
      </w:r>
    </w:p>
    <w:p>
      <w:pPr>
        <w:spacing w:line="360" w:lineRule="auto"/>
        <w:rPr>
          <w:rFonts w:ascii="宋体" w:hAnsi="宋体" w:eastAsia="宋体" w:cs="宋体"/>
        </w:rPr>
      </w:pPr>
      <m:oMath>
        <m:r>
          <w:rPr>
            <w:rFonts w:hint="default" w:ascii="Cambria Math" w:hAnsi="Cambria Math" w:cs="Times New Roman"/>
          </w:rPr>
          <m:t>(3)</m:t>
        </m:r>
      </m:oMath>
      <w:r>
        <w:rPr>
          <w:rFonts w:hint="eastAsia" w:ascii="Cambria Math" w:hAnsi="Cambria Math" w:cs="Times New Roman"/>
          <w:i w:val="0"/>
          <w:lang w:val="en-US" w:eastAsia="zh-CN"/>
        </w:rPr>
        <w:t xml:space="preserve"> </w:t>
      </w:r>
      <w:r>
        <w:rPr>
          <w:rFonts w:ascii="宋体" w:hAnsi="宋体" w:eastAsia="宋体" w:cs="宋体"/>
        </w:rPr>
        <w:t>若从数学成绩在[60，70)与[90，100]两个分数段内的学生中随机选取2名学生，求这2名学生的数学成绩之差的绝对值大于10的概率．</w:t>
      </w: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p>
    <w:p>
      <w:r>
        <w:t>16．</w:t>
      </w:r>
      <w:r>
        <w:rPr>
          <w:rFonts w:ascii="宋体" w:hAnsi="宋体" w:eastAsia="宋体" w:cs="宋体"/>
          <w:sz w:val="21"/>
        </w:rPr>
        <w:t>为了选拔优秀学生参加广州市高二级数学竞赛.现分别从他们在培训期间参加的若干次预赛成绩中随机抽取了5次,记录如下（单位：分）:</w:t>
      </w:r>
    </w:p>
    <w:p>
      <w:r>
        <w:rPr>
          <w:rFonts w:ascii="宋体" w:hAnsi="宋体" w:eastAsia="宋体" w:cs="宋体"/>
          <w:sz w:val="21"/>
        </w:rPr>
        <w:t>甲　 83　 81　 79　 95　 92　</w:t>
      </w:r>
    </w:p>
    <w:p>
      <w:r>
        <w:rPr>
          <w:rFonts w:ascii="宋体" w:hAnsi="宋体" w:eastAsia="宋体" w:cs="宋体"/>
          <w:sz w:val="21"/>
        </w:rPr>
        <w:t>乙　 92　 85　 75　 88　 90　</w:t>
      </w:r>
    </w:p>
    <w:p>
      <w:r>
        <w:rPr>
          <w:rFonts w:ascii="宋体" w:hAnsi="宋体" w:eastAsia="宋体" w:cs="宋体"/>
          <w:sz w:val="21"/>
        </w:rPr>
        <w:t xml:space="preserve">(1)甲乙两人分数的极差分别是多少？并用茎叶图表示这两组数据. </w:t>
      </w:r>
    </w:p>
    <w:p>
      <w:pPr>
        <w:rPr>
          <w:rFonts w:ascii="宋体" w:hAnsi="宋体" w:eastAsia="宋体" w:cs="宋体"/>
          <w:sz w:val="21"/>
        </w:rPr>
      </w:pPr>
      <w:r>
        <w:rPr>
          <w:rFonts w:ascii="宋体" w:hAnsi="宋体" w:eastAsia="宋体" w:cs="宋体"/>
          <w:sz w:val="21"/>
        </w:rPr>
        <w:t>(2)甲乙两人这5次成绩的平均分和方差各是多少？从稳定性的角度考虑,你认为选派哪位学生参加比赛较合适?</w:t>
      </w: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r>
        <w:t>17．</w:t>
      </w:r>
      <w:r>
        <w:rPr>
          <w:rFonts w:ascii="宋体" w:hAnsi="宋体" w:eastAsia="宋体" w:cs="宋体"/>
          <w:sz w:val="21"/>
        </w:rPr>
        <w:t>下表提供了某厂节能降耗技术改造后生产甲产品过程中记录的产量（</w:t>
      </w:r>
      <m:oMath>
        <m:r>
          <m:t>x</m:t>
        </m:r>
      </m:oMath>
      <w:r>
        <w:rPr>
          <w:rFonts w:ascii="宋体" w:hAnsi="宋体" w:eastAsia="宋体" w:cs="宋体"/>
          <w:sz w:val="21"/>
        </w:rPr>
        <w:t>吨）与相应的生产能耗</w:t>
      </w:r>
      <m:oMath>
        <m:r>
          <m:t>y</m:t>
        </m:r>
      </m:oMath>
      <w:r>
        <w:rPr>
          <w:rFonts w:ascii="宋体" w:hAnsi="宋体" w:eastAsia="宋体" w:cs="宋体"/>
          <w:sz w:val="21"/>
        </w:rPr>
        <w:t>（吨</w:t>
      </w:r>
      <w:r>
        <w:rPr>
          <w:rFonts w:ascii="Times New Roman" w:hAnsi="Times New Roman" w:eastAsia="Times New Roman" w:cs="Times New Roman"/>
          <w:sz w:val="21"/>
        </w:rPr>
        <w:t>）</w:t>
      </w:r>
      <w:r>
        <w:rPr>
          <w:rFonts w:ascii="宋体" w:hAnsi="宋体" w:eastAsia="宋体" w:cs="宋体"/>
          <w:sz w:val="21"/>
        </w:rPr>
        <w:t>标准煤的几组对照数据：</w:t>
      </w:r>
    </w:p>
    <w:tbl>
      <w:tblPr>
        <w:tblStyle w:val="6"/>
        <w:tblW w:w="3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585"/>
        <w:gridCol w:w="570"/>
        <w:gridCol w:w="585"/>
        <w:gridCol w:w="555"/>
        <w:gridCol w:w="5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797"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m:oMathPara>
              <m:oMath>
                <m:r>
                  <m:t>x</m:t>
                </m:r>
              </m:oMath>
            </m:oMathPara>
          </w:p>
        </w:tc>
        <w:tc>
          <w:tcPr>
            <w:tcW w:w="58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1</w:t>
            </w:r>
          </w:p>
        </w:tc>
        <w:tc>
          <w:tcPr>
            <w:tcW w:w="57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2</w:t>
            </w:r>
          </w:p>
        </w:tc>
        <w:tc>
          <w:tcPr>
            <w:tcW w:w="58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3</w:t>
            </w:r>
          </w:p>
        </w:tc>
        <w:tc>
          <w:tcPr>
            <w:tcW w:w="55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4</w:t>
            </w:r>
          </w:p>
        </w:tc>
        <w:tc>
          <w:tcPr>
            <w:tcW w:w="58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797"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m:oMathPara>
              <m:oMath>
                <m:r>
                  <m:t>y</m:t>
                </m:r>
              </m:oMath>
            </m:oMathPara>
          </w:p>
        </w:tc>
        <w:tc>
          <w:tcPr>
            <w:tcW w:w="58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2</w:t>
            </w:r>
          </w:p>
        </w:tc>
        <w:tc>
          <w:tcPr>
            <w:tcW w:w="57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3</w:t>
            </w:r>
          </w:p>
        </w:tc>
        <w:tc>
          <w:tcPr>
            <w:tcW w:w="58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6</w:t>
            </w:r>
          </w:p>
        </w:tc>
        <w:tc>
          <w:tcPr>
            <w:tcW w:w="55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9</w:t>
            </w:r>
          </w:p>
        </w:tc>
        <w:tc>
          <w:tcPr>
            <w:tcW w:w="58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eastAsia="宋体" w:cs="宋体"/>
                <w:sz w:val="21"/>
              </w:rPr>
              <w:t>10</w:t>
            </w:r>
          </w:p>
        </w:tc>
      </w:tr>
    </w:tbl>
    <w:p>
      <w:r>
        <w:drawing>
          <wp:anchor distT="0" distB="0" distL="114300" distR="114300" simplePos="0" relativeHeight="251661312" behindDoc="1" locked="0" layoutInCell="1" allowOverlap="1">
            <wp:simplePos x="0" y="0"/>
            <wp:positionH relativeFrom="column">
              <wp:posOffset>3771900</wp:posOffset>
            </wp:positionH>
            <wp:positionV relativeFrom="paragraph">
              <wp:posOffset>126365</wp:posOffset>
            </wp:positionV>
            <wp:extent cx="2933700" cy="1838325"/>
            <wp:effectExtent l="0" t="0" r="0" b="0"/>
            <wp:wrapThrough wrapText="bothSides">
              <wp:wrapPolygon>
                <wp:start x="281" y="1343"/>
                <wp:lineTo x="842" y="4924"/>
                <wp:lineTo x="421" y="5372"/>
                <wp:lineTo x="281" y="20369"/>
                <wp:lineTo x="20899" y="20369"/>
                <wp:lineTo x="20338" y="16564"/>
                <wp:lineTo x="19356" y="15668"/>
                <wp:lineTo x="20338" y="14997"/>
                <wp:lineTo x="20338" y="13878"/>
                <wp:lineTo x="19356" y="12087"/>
                <wp:lineTo x="20338" y="11416"/>
                <wp:lineTo x="20338" y="8506"/>
                <wp:lineTo x="19356" y="8506"/>
                <wp:lineTo x="20338" y="7387"/>
                <wp:lineTo x="20338" y="6267"/>
                <wp:lineTo x="19356" y="4924"/>
                <wp:lineTo x="20338" y="4924"/>
                <wp:lineTo x="20338" y="3805"/>
                <wp:lineTo x="19356" y="1343"/>
                <wp:lineTo x="281" y="1343"/>
              </wp:wrapPolygon>
            </wp:wrapThrough>
            <wp:docPr id="100015" name="图片 100015"/>
            <wp:cNvGraphicFramePr/>
            <a:graphic xmlns:a="http://schemas.openxmlformats.org/drawingml/2006/main">
              <a:graphicData uri="http://schemas.openxmlformats.org/drawingml/2006/picture">
                <pic:pic xmlns:pic="http://schemas.openxmlformats.org/drawingml/2006/picture">
                  <pic:nvPicPr>
                    <pic:cNvPr id="100015" name="图片 100015"/>
                    <pic:cNvPicPr/>
                  </pic:nvPicPr>
                  <pic:blipFill>
                    <a:blip r:embed="rId67"/>
                    <a:stretch>
                      <a:fillRect/>
                    </a:stretch>
                  </pic:blipFill>
                  <pic:spPr>
                    <a:xfrm>
                      <a:off x="0" y="0"/>
                      <a:ext cx="2933700" cy="1838325"/>
                    </a:xfrm>
                    <a:prstGeom prst="rect">
                      <a:avLst/>
                    </a:prstGeom>
                  </pic:spPr>
                </pic:pic>
              </a:graphicData>
            </a:graphic>
          </wp:anchor>
        </w:drawing>
      </w:r>
      <w:r>
        <w:rPr>
          <w:rFonts w:ascii="宋体" w:hAnsi="宋体" w:eastAsia="宋体" w:cs="宋体"/>
          <w:sz w:val="21"/>
        </w:rPr>
        <w:t xml:space="preserve">（1）请画出上表数据的散点图； </w:t>
      </w:r>
    </w:p>
    <w:p/>
    <w:p>
      <w:r>
        <w:rPr>
          <w:rFonts w:ascii="宋体" w:hAnsi="宋体" w:eastAsia="宋体" w:cs="宋体"/>
          <w:sz w:val="21"/>
        </w:rPr>
        <w:t>（2）请根据上表提供的数据，用最小二乘法求出</w:t>
      </w:r>
      <m:oMath>
        <m:r>
          <w:rPr>
            <w:rFonts w:hint="eastAsia" w:eastAsia="宋体"/>
            <w:lang w:val="en-US" w:eastAsia="zh-CN"/>
          </w:rPr>
          <m:t>y</m:t>
        </m:r>
      </m:oMath>
      <w:r>
        <w:rPr>
          <w:rFonts w:ascii="宋体" w:hAnsi="宋体" w:eastAsia="宋体" w:cs="宋体"/>
          <w:sz w:val="21"/>
        </w:rPr>
        <w:t>关于</w:t>
      </w:r>
      <m:oMath>
        <m:r>
          <w:rPr>
            <w:rFonts w:hint="eastAsia" w:eastAsia="宋体"/>
            <w:lang w:val="en-US" w:eastAsia="zh-CN"/>
          </w:rPr>
          <m:t>x</m:t>
        </m:r>
      </m:oMath>
      <w:r>
        <w:rPr>
          <w:rFonts w:ascii="宋体" w:hAnsi="宋体" w:eastAsia="宋体" w:cs="宋体"/>
          <w:sz w:val="21"/>
        </w:rPr>
        <w:t>的线性回归方程</w:t>
      </w:r>
      <w:r>
        <w:rPr>
          <w:rFonts w:hint="default" w:ascii="Cambria Math" w:hAnsi="Cambria Math" w:cs="Times New Roman"/>
          <w:i/>
          <w:position w:val="-10"/>
        </w:rPr>
        <w:object>
          <v:shape id="_x0000_i1050" o:spt="75" type="#_x0000_t75" style="height:16pt;width:51pt;" o:ole="t" filled="f" o:preferrelative="t" stroked="f" coordsize="21600,21600">
            <v:path/>
            <v:fill on="f" focussize="0,0"/>
            <v:stroke on="f"/>
            <v:imagedata r:id="rId69" o:title=""/>
            <o:lock v:ext="edit" aspectratio="t"/>
            <w10:wrap type="none"/>
            <w10:anchorlock/>
          </v:shape>
          <o:OLEObject Type="Embed" ProgID="Equation.KSEE3" ShapeID="_x0000_i1050" DrawAspect="Content" ObjectID="_1468075750" r:id="rId68">
            <o:LockedField>false</o:LockedField>
          </o:OLEObject>
        </w:object>
      </w:r>
      <w:r>
        <w:rPr>
          <w:rFonts w:ascii="宋体" w:hAnsi="宋体" w:eastAsia="宋体" w:cs="宋体"/>
          <w:sz w:val="21"/>
        </w:rPr>
        <w:t xml:space="preserve">； </w:t>
      </w:r>
    </w:p>
    <w:p>
      <w:r>
        <w:rPr>
          <w:rFonts w:ascii="Times New Roman" w:hAnsi="Times New Roman" w:eastAsia="Times New Roman" w:cs="Times New Roman"/>
          <w:sz w:val="21"/>
        </w:rPr>
        <w:t>（3</w:t>
      </w:r>
      <w:r>
        <w:rPr>
          <w:rFonts w:ascii="宋体" w:hAnsi="宋体" w:eastAsia="宋体" w:cs="宋体"/>
          <w:sz w:val="21"/>
        </w:rPr>
        <w:t>）已知该厂技术改造前</w:t>
      </w:r>
      <w:r>
        <w:rPr>
          <w:rFonts w:ascii="Times New Roman" w:hAnsi="Times New Roman" w:eastAsia="Times New Roman" w:cs="Times New Roman"/>
          <w:sz w:val="21"/>
        </w:rPr>
        <w:t>100</w:t>
      </w:r>
      <w:r>
        <w:rPr>
          <w:rFonts w:ascii="宋体" w:hAnsi="宋体" w:eastAsia="宋体" w:cs="宋体"/>
          <w:sz w:val="21"/>
        </w:rPr>
        <w:t>吨甲产品能耗为</w:t>
      </w:r>
      <w:r>
        <w:rPr>
          <w:rFonts w:ascii="Times New Roman" w:hAnsi="Times New Roman" w:eastAsia="Times New Roman" w:cs="Times New Roman"/>
          <w:sz w:val="21"/>
        </w:rPr>
        <w:t>200</w:t>
      </w:r>
      <w:r>
        <w:rPr>
          <w:rFonts w:ascii="宋体" w:hAnsi="宋体" w:eastAsia="宋体" w:cs="宋体"/>
          <w:sz w:val="21"/>
        </w:rPr>
        <w:t>吨标准煤，试根据（</w:t>
      </w:r>
      <w:r>
        <w:rPr>
          <w:rFonts w:ascii="Times New Roman" w:hAnsi="Times New Roman" w:eastAsia="Times New Roman" w:cs="Times New Roman"/>
          <w:sz w:val="21"/>
        </w:rPr>
        <w:t>2）</w:t>
      </w:r>
      <w:r>
        <w:rPr>
          <w:rFonts w:ascii="宋体" w:hAnsi="宋体" w:eastAsia="宋体" w:cs="宋体"/>
          <w:sz w:val="21"/>
        </w:rPr>
        <w:t>求出的线性回归方程，预测生产</w:t>
      </w:r>
      <w:r>
        <w:rPr>
          <w:rFonts w:ascii="Times New Roman" w:hAnsi="Times New Roman" w:eastAsia="Times New Roman" w:cs="Times New Roman"/>
          <w:sz w:val="21"/>
        </w:rPr>
        <w:t>100</w:t>
      </w:r>
      <w:r>
        <w:rPr>
          <w:rFonts w:ascii="宋体" w:hAnsi="宋体" w:eastAsia="宋体" w:cs="宋体"/>
          <w:sz w:val="21"/>
        </w:rPr>
        <w:t>吨甲产品的生产能耗比技术改造前降低多少吨标准煤？</w:t>
      </w:r>
      <w:r>
        <w:rPr>
          <w:rFonts w:ascii="Times New Roman" w:hAnsi="Times New Roman" w:eastAsia="Times New Roman" w:cs="Times New Roman"/>
          <w:sz w:val="21"/>
        </w:rPr>
        <w:t xml:space="preserve"> </w:t>
      </w:r>
    </w:p>
    <w:p/>
    <w:p/>
    <w:p/>
    <w:p/>
    <w:p/>
    <w:p/>
    <w:p/>
    <w:p/>
    <w:p/>
    <w:p/>
    <w:p/>
    <w:p/>
    <w:p/>
    <w:p>
      <w:r>
        <w:t>18．</w:t>
      </w:r>
      <w:r>
        <w:rPr>
          <w:rFonts w:ascii="宋体" w:hAnsi="宋体" w:cs="宋体"/>
        </w:rPr>
        <w:t>从集合</w:t>
      </w:r>
      <w:r>
        <w:rPr>
          <w:position w:val="-14"/>
        </w:rPr>
        <w:object>
          <v:shape id="_x0000_i1051" o:spt="75" type="#_x0000_t75" style="height:20.25pt;width:111.75pt;" o:ole="t" filled="f" coordsize="21600,21600">
            <v:path/>
            <v:fill on="f" focussize="0,0"/>
            <v:stroke/>
            <v:imagedata r:id="rId71" o:title=""/>
            <o:lock v:ext="edit" aspectratio="t"/>
            <w10:wrap type="none"/>
            <w10:anchorlock/>
          </v:shape>
          <o:OLEObject Type="Embed" ProgID="Equation.DSMT4" ShapeID="_x0000_i1051" DrawAspect="Content" ObjectID="_1468075751" r:id="rId70">
            <o:LockedField>false</o:LockedField>
          </o:OLEObject>
        </w:object>
      </w:r>
      <w:r>
        <w:rPr>
          <w:rFonts w:ascii="宋体" w:hAnsi="宋体" w:cs="宋体"/>
        </w:rPr>
        <w:t>中任取两个数，要使取到的一个数大于</w:t>
      </w:r>
      <w:r>
        <w:rPr>
          <w:position w:val="-6"/>
        </w:rPr>
        <w:object>
          <v:shape id="_x0000_i1052" o:spt="75" type="#_x0000_t75" style="height:14.25pt;width:9.75pt;" o:ole="t" filled="f" coordsize="21600,21600">
            <v:path/>
            <v:fill on="f" focussize="0,0"/>
            <v:stroke/>
            <v:imagedata r:id="rId73" o:title=""/>
            <o:lock v:ext="edit" aspectratio="t"/>
            <w10:wrap type="none"/>
            <w10:anchorlock/>
          </v:shape>
          <o:OLEObject Type="Embed" ProgID="Equation.DSMT4" ShapeID="_x0000_i1052" DrawAspect="Content" ObjectID="_1468075752" r:id="rId72">
            <o:LockedField>false</o:LockedField>
          </o:OLEObject>
        </w:object>
      </w:r>
      <w:r>
        <w:rPr>
          <w:rFonts w:ascii="宋体" w:hAnsi="宋体" w:cs="宋体"/>
        </w:rPr>
        <w:t>，另一个数小</w:t>
      </w:r>
    </w:p>
    <w:p>
      <w:r>
        <w:rPr>
          <w:rFonts w:ascii="宋体" w:hAnsi="宋体" w:cs="宋体"/>
        </w:rPr>
        <w:t>于</w:t>
      </w:r>
      <w:r>
        <w:rPr>
          <w:position w:val="-6"/>
        </w:rPr>
        <w:object>
          <v:shape id="_x0000_i1053" o:spt="75" type="#_x0000_t75" style="height:14.25pt;width:9.75pt;" o:ole="t" filled="f" coordsize="21600,21600">
            <v:path/>
            <v:fill on="f" focussize="0,0"/>
            <v:stroke/>
            <v:imagedata r:id="rId75" o:title=""/>
            <o:lock v:ext="edit" aspectratio="t"/>
            <w10:wrap type="none"/>
            <w10:anchorlock/>
          </v:shape>
          <o:OLEObject Type="Embed" ProgID="Equation.DSMT4" ShapeID="_x0000_i1053" DrawAspect="Content" ObjectID="_1468075753" r:id="rId74">
            <o:LockedField>false</o:LockedField>
          </o:OLEObject>
        </w:object>
      </w:r>
      <w:r>
        <w:rPr>
          <w:rFonts w:ascii="宋体" w:hAnsi="宋体" w:cs="宋体"/>
        </w:rPr>
        <w:t>（其中</w:t>
      </w:r>
      <w:r>
        <w:rPr>
          <w:position w:val="-14"/>
        </w:rPr>
        <w:object>
          <v:shape id="_x0000_i1054" o:spt="75" type="#_x0000_t75" style="height:20.25pt;width:75.75pt;" o:ole="t" filled="f" coordsize="21600,21600">
            <v:path/>
            <v:fill on="f" focussize="0,0"/>
            <v:stroke/>
            <v:imagedata r:id="rId77" o:title=""/>
            <o:lock v:ext="edit" aspectratio="t"/>
            <w10:wrap type="none"/>
            <w10:anchorlock/>
          </v:shape>
          <o:OLEObject Type="Embed" ProgID="Equation.DSMT4" ShapeID="_x0000_i1054" DrawAspect="Content" ObjectID="_1468075754" r:id="rId76">
            <o:LockedField>false</o:LockedField>
          </o:OLEObject>
        </w:object>
      </w:r>
      <w:r>
        <w:rPr>
          <w:rFonts w:ascii="宋体" w:hAnsi="宋体" w:cs="宋体"/>
        </w:rPr>
        <w:t>）的概率是</w:t>
      </w:r>
      <w:r>
        <w:rPr>
          <w:position w:val="-24"/>
        </w:rPr>
        <w:object>
          <v:shape id="_x0000_i1055" o:spt="75" type="#_x0000_t75" style="height:30.75pt;width:12pt;" o:ole="t" filled="f" coordsize="21600,21600">
            <v:path/>
            <v:fill on="f" focussize="0,0"/>
            <v:stroke/>
            <v:imagedata r:id="rId79" o:title=""/>
            <o:lock v:ext="edit" aspectratio="t"/>
            <w10:wrap type="none"/>
            <w10:anchorlock/>
          </v:shape>
          <o:OLEObject Type="Embed" ProgID="Equation.DSMT4" ShapeID="_x0000_i1055" DrawAspect="Content" ObjectID="_1468075755" r:id="rId78">
            <o:LockedField>false</o:LockedField>
          </o:OLEObject>
        </w:object>
      </w:r>
      <w:r>
        <w:rPr>
          <w:rFonts w:ascii="宋体" w:hAnsi="宋体" w:cs="宋体"/>
        </w:rPr>
        <w:t>，则</w:t>
      </w:r>
      <w:r>
        <w:rPr>
          <w:position w:val="-6"/>
        </w:rPr>
        <w:object>
          <v:shape id="_x0000_i1056" o:spt="75" type="#_x0000_t75" style="height:14.25pt;width:18.75pt;" o:ole="t" filled="f" coordsize="21600,21600">
            <v:path/>
            <v:fill on="f" focussize="0,0"/>
            <v:stroke/>
            <v:imagedata r:id="rId81" o:title=""/>
            <o:lock v:ext="edit" aspectratio="t"/>
            <w10:wrap type="none"/>
            <w10:anchorlock/>
          </v:shape>
          <o:OLEObject Type="Embed" ProgID="Equation.DSMT4" ShapeID="_x0000_i1056" DrawAspect="Content" ObjectID="_1468075756" r:id="rId80">
            <o:LockedField>false</o:LockedField>
          </o:OLEObject>
        </w:object>
      </w:r>
      <w:r>
        <w:t>________</w:t>
      </w:r>
    </w:p>
    <w:p/>
    <w:p/>
    <w:p/>
    <w:p/>
    <w:p>
      <w:r>
        <w:t>19．</w:t>
      </w:r>
      <w:r>
        <w:rPr>
          <w:rFonts w:ascii="宋体" w:hAnsi="宋体" w:eastAsia="宋体" w:cs="宋体"/>
          <w:sz w:val="21"/>
        </w:rPr>
        <w:t>设事件A表示“关于</w:t>
      </w:r>
      <m:oMath>
        <m:r>
          <m:t>x</m:t>
        </m:r>
      </m:oMath>
      <w:r>
        <w:rPr>
          <w:rFonts w:ascii="宋体" w:hAnsi="宋体" w:eastAsia="宋体" w:cs="宋体"/>
          <w:sz w:val="21"/>
        </w:rPr>
        <w:t>的一元二次方程</w:t>
      </w:r>
      <m:oMath>
        <m:sSup>
          <m:sSupPr/>
          <m:e>
            <m:r>
              <m:t>x</m:t>
            </m:r>
          </m:e>
          <m:sup>
            <m:r>
              <m:t>2</m:t>
            </m:r>
          </m:sup>
        </m:sSup>
        <m:r>
          <m:t>+ax+</m:t>
        </m:r>
        <m:sSup>
          <m:sSupPr/>
          <m:e>
            <m:r>
              <m:t>b</m:t>
            </m:r>
          </m:e>
          <m:sup>
            <m:r>
              <m:t>2</m:t>
            </m:r>
          </m:sup>
        </m:sSup>
        <m:r>
          <m:t>=0</m:t>
        </m:r>
      </m:oMath>
      <w:r>
        <w:rPr>
          <w:rFonts w:ascii="宋体" w:hAnsi="宋体" w:eastAsia="宋体" w:cs="宋体"/>
          <w:sz w:val="21"/>
        </w:rPr>
        <w:t>有实根”，其中</w:t>
      </w:r>
      <m:oMath>
        <m:r>
          <m:t>a</m:t>
        </m:r>
      </m:oMath>
      <w:r>
        <w:rPr>
          <w:rFonts w:ascii="宋体" w:hAnsi="宋体" w:eastAsia="宋体" w:cs="宋体"/>
          <w:sz w:val="21"/>
        </w:rPr>
        <w:t>，</w:t>
      </w:r>
      <m:oMath>
        <m:r>
          <m:t>b</m:t>
        </m:r>
      </m:oMath>
      <w:r>
        <w:rPr>
          <w:rFonts w:ascii="宋体" w:hAnsi="宋体" w:eastAsia="宋体" w:cs="宋体"/>
          <w:sz w:val="21"/>
        </w:rPr>
        <w:t>为实常数.</w:t>
      </w:r>
    </w:p>
    <w:p>
      <w:r>
        <w:rPr>
          <w:rFonts w:ascii="宋体" w:hAnsi="宋体" w:eastAsia="宋体" w:cs="宋体"/>
          <w:sz w:val="21"/>
        </w:rPr>
        <w:t>（Ⅰ）若</w:t>
      </w:r>
      <m:oMath>
        <m:r>
          <m:t>a</m:t>
        </m:r>
      </m:oMath>
      <w:r>
        <w:rPr>
          <w:rFonts w:ascii="宋体" w:hAnsi="宋体" w:eastAsia="宋体" w:cs="宋体"/>
          <w:sz w:val="21"/>
        </w:rPr>
        <w:t>为区间[0，5]上的整数值随机数，</w:t>
      </w:r>
      <m:oMath>
        <m:r>
          <m:t>b</m:t>
        </m:r>
      </m:oMath>
      <w:r>
        <w:rPr>
          <w:rFonts w:ascii="宋体" w:hAnsi="宋体" w:eastAsia="宋体" w:cs="宋体"/>
          <w:sz w:val="21"/>
        </w:rPr>
        <w:t>为区间[0，2]上的整数值随机数，求事件A发生的概率；</w:t>
      </w:r>
    </w:p>
    <w:p>
      <w:pPr>
        <w:rPr>
          <w:rFonts w:ascii="宋体" w:hAnsi="宋体" w:eastAsia="宋体" w:cs="宋体"/>
          <w:sz w:val="21"/>
        </w:rPr>
      </w:pPr>
      <w:r>
        <w:rPr>
          <w:rFonts w:ascii="宋体" w:hAnsi="宋体" w:eastAsia="宋体" w:cs="宋体"/>
          <w:sz w:val="21"/>
        </w:rPr>
        <w:t>（Ⅱ）若</w:t>
      </w:r>
      <m:oMath>
        <m:r>
          <m:t>a</m:t>
        </m:r>
      </m:oMath>
      <w:r>
        <w:rPr>
          <w:rFonts w:ascii="宋体" w:hAnsi="宋体" w:eastAsia="宋体" w:cs="宋体"/>
          <w:sz w:val="21"/>
        </w:rPr>
        <w:t>为区间[0，5]上的均匀随机数，</w:t>
      </w:r>
      <m:oMath>
        <m:r>
          <m:t>b</m:t>
        </m:r>
      </m:oMath>
      <w:r>
        <w:rPr>
          <w:rFonts w:ascii="宋体" w:hAnsi="宋体" w:eastAsia="宋体" w:cs="宋体"/>
          <w:sz w:val="21"/>
        </w:rPr>
        <w:t>为区间[0，2]上的均匀随机数，求事件A发生的概率.</w:t>
      </w: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pPr>
        <w:rPr>
          <w:rFonts w:ascii="宋体" w:hAnsi="宋体" w:eastAsia="宋体" w:cs="宋体"/>
          <w:sz w:val="21"/>
        </w:rPr>
      </w:pPr>
    </w:p>
    <w:p>
      <w:r>
        <w:t>20．</w:t>
      </w:r>
      <w:r>
        <w:rPr>
          <w:rFonts w:ascii="宋体" w:hAnsi="宋体" w:cs="宋体"/>
        </w:rPr>
        <w:t>随着资本市场的强势进入，互联网共享单车“忽如一夜春风来”，遍布了一二线城市的大街小巷.为了解共享单车在</w:t>
      </w:r>
      <w:r>
        <w:rPr>
          <w:position w:val="-4"/>
        </w:rPr>
        <w:object>
          <v:shape id="_x0000_i1057" o:spt="75" type="#_x0000_t75" style="height:12.75pt;width:12pt;" o:ole="t" filled="f" coordsize="21600,21600">
            <v:path/>
            <v:fill on="f" focussize="0,0"/>
            <v:stroke/>
            <v:imagedata r:id="rId83" o:title=""/>
            <o:lock v:ext="edit" aspectratio="t"/>
            <w10:wrap type="none"/>
            <w10:anchorlock/>
          </v:shape>
          <o:OLEObject Type="Embed" ProgID="Equation.DSMT4" ShapeID="_x0000_i1057" DrawAspect="Content" ObjectID="_1468075757" r:id="rId82">
            <o:LockedField>false</o:LockedField>
          </o:OLEObject>
        </w:object>
      </w:r>
      <w:r>
        <w:rPr>
          <w:rFonts w:ascii="宋体" w:hAnsi="宋体" w:cs="宋体"/>
        </w:rPr>
        <w:t>市的使用情况，某调查机构借助网络进行了问卷调查，并从参与调查的网友中抽取了200人进行抽样分析，得到表格：（单位：人）</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1"/>
        <w:gridCol w:w="2140"/>
        <w:gridCol w:w="2121"/>
        <w:gridCol w:w="2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经常使用</w:t>
            </w:r>
          </w:p>
        </w:tc>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偶尔或不用</w:t>
            </w: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30岁及以下</w:t>
            </w: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70</w:t>
            </w:r>
          </w:p>
        </w:tc>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30</w:t>
            </w: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30岁以上</w:t>
            </w: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60</w:t>
            </w:r>
          </w:p>
        </w:tc>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40</w:t>
            </w: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合计</w:t>
            </w: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130</w:t>
            </w:r>
          </w:p>
        </w:tc>
        <w:tc>
          <w:tcPr>
            <w:tcW w:w="212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70</w:t>
            </w:r>
          </w:p>
        </w:tc>
        <w:tc>
          <w:tcPr>
            <w:tcW w:w="21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200</w:t>
            </w:r>
          </w:p>
        </w:tc>
      </w:tr>
    </w:tbl>
    <w:p>
      <w:r>
        <w:rPr>
          <w:rFonts w:ascii="宋体" w:hAnsi="宋体" w:cs="宋体"/>
        </w:rPr>
        <w:t>（1）根据以上数据，能否在犯错误的概率不超过0.15的前提下认为</w:t>
      </w:r>
      <w:r>
        <w:rPr>
          <w:position w:val="-4"/>
        </w:rPr>
        <w:object>
          <v:shape id="_x0000_i1058" o:spt="75" type="#_x0000_t75" style="height:12.75pt;width:12pt;" o:ole="t" filled="f" coordsize="21600,21600">
            <v:path/>
            <v:fill on="f" focussize="0,0"/>
            <v:stroke/>
            <v:imagedata r:id="rId85" o:title=""/>
            <o:lock v:ext="edit" aspectratio="t"/>
            <w10:wrap type="none"/>
            <w10:anchorlock/>
          </v:shape>
          <o:OLEObject Type="Embed" ProgID="Equation.DSMT4" ShapeID="_x0000_i1058" DrawAspect="Content" ObjectID="_1468075758" r:id="rId84">
            <o:LockedField>false</o:LockedField>
          </o:OLEObject>
        </w:object>
      </w:r>
      <w:r>
        <w:rPr>
          <w:rFonts w:ascii="宋体" w:hAnsi="宋体" w:cs="宋体"/>
        </w:rPr>
        <w:t>市使用共享单车情况与年龄有关？</w:t>
      </w:r>
    </w:p>
    <w:p>
      <w:r>
        <w:rPr>
          <w:rFonts w:ascii="宋体" w:hAnsi="宋体" w:cs="宋体"/>
        </w:rPr>
        <w:t>（2）现从所抽取的30岁以上的网友中利用分层抽样的方法再抽取5人.</w:t>
      </w:r>
    </w:p>
    <w:p>
      <w:r>
        <w:rPr>
          <w:rFonts w:ascii="宋体" w:hAnsi="宋体" w:cs="宋体"/>
        </w:rPr>
        <w:t>（i）分别求这5人中经常使用、偶尔或不用共享单车的人数；</w:t>
      </w:r>
    </w:p>
    <w:p>
      <w:r>
        <w:rPr>
          <w:rFonts w:ascii="宋体" w:hAnsi="宋体" w:cs="宋体"/>
        </w:rPr>
        <w:t>（ii）从这5人中，再随机选出2人赠送一件礼品，求选出的2人中至少有1人经常使用共享单车的概率.</w:t>
      </w:r>
    </w:p>
    <w:p>
      <w:r>
        <w:rPr>
          <w:rFonts w:ascii="宋体" w:hAnsi="宋体" w:cs="宋体"/>
        </w:rPr>
        <w:t>参考公式：</w:t>
      </w:r>
      <w:r>
        <w:t xml:space="preserve"> </w:t>
      </w:r>
      <w:r>
        <w:rPr>
          <w:position w:val="-32"/>
        </w:rPr>
        <w:object>
          <v:shape id="_x0000_i1059" o:spt="75" type="#_x0000_t75" style="height:39.75pt;width:165.75pt;" o:ole="t" filled="f" coordsize="21600,21600">
            <v:path/>
            <v:fill on="f" focussize="0,0"/>
            <v:stroke/>
            <v:imagedata r:id="rId87" o:title=""/>
            <o:lock v:ext="edit" aspectratio="t"/>
            <w10:wrap type="none"/>
            <w10:anchorlock/>
          </v:shape>
          <o:OLEObject Type="Embed" ProgID="Equation.DSMT4" ShapeID="_x0000_i1059" DrawAspect="Content" ObjectID="_1468075759" r:id="rId86">
            <o:LockedField>false</o:LockedField>
          </o:OLEObject>
        </w:object>
      </w:r>
      <w:r>
        <w:rPr>
          <w:rFonts w:ascii="宋体" w:hAnsi="宋体" w:cs="宋体"/>
        </w:rPr>
        <w:t>，其中</w:t>
      </w:r>
      <w:r>
        <w:rPr>
          <w:position w:val="-6"/>
        </w:rPr>
        <w:object>
          <v:shape id="_x0000_i1060" o:spt="75" type="#_x0000_t75" style="height:14.25pt;width:78.75pt;" o:ole="t" filled="f" coordsize="21600,21600">
            <v:path/>
            <v:fill on="f" focussize="0,0"/>
            <v:stroke/>
            <v:imagedata r:id="rId89" o:title=""/>
            <o:lock v:ext="edit" aspectratio="t"/>
            <w10:wrap type="none"/>
            <w10:anchorlock/>
          </v:shape>
          <o:OLEObject Type="Embed" ProgID="Equation.DSMT4" ShapeID="_x0000_i1060" DrawAspect="Content" ObjectID="_1468075760" r:id="rId88">
            <o:LockedField>false</o:LockedField>
          </o:OLEObject>
        </w:object>
      </w:r>
      <w:r>
        <w:rPr>
          <w:rFonts w:ascii="宋体" w:hAnsi="宋体" w:cs="宋体"/>
        </w:rPr>
        <w:t>.</w:t>
      </w:r>
    </w:p>
    <w:p>
      <w:r>
        <w:rPr>
          <w:rFonts w:ascii="宋体" w:hAnsi="宋体" w:cs="宋体"/>
        </w:rPr>
        <w:t>参考数据：</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1399"/>
        <w:gridCol w:w="1399"/>
        <w:gridCol w:w="1399"/>
        <w:gridCol w:w="1399"/>
        <w:gridCol w:w="1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rPr>
        <w:tc>
          <w:tcPr>
            <w:tcW w:w="1527"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position w:val="-16"/>
              </w:rPr>
              <w:object>
                <v:shape id="_x0000_i1061" o:spt="75" type="#_x0000_t75" style="height:21.75pt;width:59.25pt;" o:ole="t" filled="f" coordsize="21600,21600">
                  <v:path/>
                  <v:fill on="f" focussize="0,0"/>
                  <v:stroke/>
                  <v:imagedata r:id="rId91" o:title=""/>
                  <o:lock v:ext="edit" aspectratio="t"/>
                  <w10:wrap type="none"/>
                  <w10:anchorlock/>
                </v:shape>
                <o:OLEObject Type="Embed" ProgID="Equation.DSMT4" ShapeID="_x0000_i1061" DrawAspect="Content" ObjectID="_1468075761" r:id="rId90">
                  <o:LockedField>false</o:LockedField>
                </o:OLEObject>
              </w:objec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0.15</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0.10</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0.05</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0.025</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4" w:hRule="atLeast"/>
        </w:trPr>
        <w:tc>
          <w:tcPr>
            <w:tcW w:w="1527"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position w:val="-12"/>
              </w:rPr>
              <w:object>
                <v:shape id="_x0000_i1062" o:spt="75" type="#_x0000_t75" style="height:18pt;width:12.75pt;" o:ole="t" filled="f" coordsize="21600,21600">
                  <v:path/>
                  <v:fill on="f" focussize="0,0"/>
                  <v:stroke/>
                  <v:imagedata r:id="rId93" o:title=""/>
                  <o:lock v:ext="edit" aspectratio="t"/>
                  <w10:wrap type="none"/>
                  <w10:anchorlock/>
                </v:shape>
                <o:OLEObject Type="Embed" ProgID="Equation.DSMT4" ShapeID="_x0000_i1062" DrawAspect="Content" ObjectID="_1468075762" r:id="rId92">
                  <o:LockedField>false</o:LockedField>
                </o:OLEObject>
              </w:objec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2.072</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2.706</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3.841</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5.024</w:t>
            </w:r>
          </w:p>
        </w:tc>
        <w:tc>
          <w:tcPr>
            <w:tcW w:w="139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6.635</w:t>
            </w:r>
          </w:p>
        </w:tc>
      </w:tr>
    </w:tbl>
    <w:p/>
    <w:p/>
    <w:p/>
    <w:p/>
    <w:p/>
    <w:p/>
    <w:p/>
    <w:p/>
    <w:p/>
    <w:p/>
    <w:p/>
    <w:p/>
    <w:p/>
    <w:p/>
    <w:p/>
    <w:p/>
    <w:p/>
    <w:p/>
    <w:p/>
    <w:p/>
    <w:p/>
    <w:p/>
    <w:p/>
    <w:p/>
    <w:p/>
    <w:p/>
    <w:p>
      <w:r>
        <w:t>21．</w:t>
      </w:r>
      <w:r>
        <w:rPr>
          <w:rFonts w:ascii="宋体" w:hAnsi="宋体" w:cs="宋体"/>
        </w:rPr>
        <w:t>假设某种设备使用的年限x（年）与所支出的维修费用y（万元）有以下统计资料：</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1"/>
        <w:gridCol w:w="1153"/>
        <w:gridCol w:w="1152"/>
        <w:gridCol w:w="1152"/>
        <w:gridCol w:w="1152"/>
        <w:gridCol w:w="1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trPr>
        <w:tc>
          <w:tcPr>
            <w:tcW w:w="276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使用年限x</w:t>
            </w:r>
          </w:p>
        </w:tc>
        <w:tc>
          <w:tcPr>
            <w:tcW w:w="1153"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2</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3</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4</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5</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trPr>
        <w:tc>
          <w:tcPr>
            <w:tcW w:w="276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rPr>
              <w:t>维修费用y</w:t>
            </w:r>
          </w:p>
        </w:tc>
        <w:tc>
          <w:tcPr>
            <w:tcW w:w="1153"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2</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4</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5</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6</w:t>
            </w:r>
          </w:p>
        </w:tc>
        <w:tc>
          <w:tcPr>
            <w:tcW w:w="11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Calibri" w:hAnsi="Calibri" w:eastAsia="Calibri" w:cs="Calibri"/>
              </w:rPr>
              <w:t>7</w:t>
            </w:r>
          </w:p>
        </w:tc>
      </w:tr>
    </w:tbl>
    <w:p/>
    <w:p>
      <w:r>
        <w:rPr>
          <w:rFonts w:ascii="宋体" w:hAnsi="宋体" w:cs="宋体"/>
        </w:rPr>
        <w:t>若由资料知y对x呈线性相关关系。试求：</w:t>
      </w:r>
    </w:p>
    <w:p>
      <w:r>
        <w:rPr>
          <w:position w:val="-64"/>
        </w:rPr>
        <w:pict>
          <v:shape id="_x00009de110d0-a519-49c7-8bcc-a47525e803db_i1038" o:spid="_x0000_s2050" o:spt="75" type="#_x0000_t75" style="position:absolute;left:0pt;margin-left:293.25pt;margin-top:12.5pt;height:69.75pt;width:215.25pt;mso-wrap-distance-left:9pt;mso-wrap-distance-right:9pt;z-index:-251654144;mso-width-relative:page;mso-height-relative:page;" o:ole="t" filled="f" o:preferrelative="t" stroked="f" coordsize="21600,21600" wrapcoords="21592 -2 0 0 0 21600 21592 21602 8 21602 21600 21600 21600 0 8 -2 21592 -2">
            <v:path/>
            <v:fill on="f" focussize="0,0"/>
            <v:stroke on="f"/>
            <v:imagedata r:id="rId95" o:title=""/>
            <o:lock v:ext="edit" aspectratio="t"/>
            <w10:wrap type="through"/>
          </v:shape>
          <o:OLEObject Type="Embed" ProgID="Equation.DSMT4" ShapeID="_x00009de110d0-a519-49c7-8bcc-a47525e803db_i1038" DrawAspect="Content" ObjectID="_1468075763" r:id="rId94">
            <o:LockedField>false</o:LockedField>
          </o:OLEObject>
        </w:pict>
      </w:r>
      <w:r>
        <w:rPr>
          <w:rFonts w:ascii="宋体" w:hAnsi="宋体" w:cs="宋体"/>
        </w:rPr>
        <w:t>（1）求</w:t>
      </w:r>
      <w:r>
        <w:rPr>
          <w:position w:val="-10"/>
        </w:rPr>
        <w:object>
          <v:shape id="_x0000_i1063" o:spt="75" type="#_x0000_t75" style="height:15pt;width:23.25pt;" o:ole="t" filled="f" o:preferrelative="t" stroked="f" coordsize="21600,21600">
            <v:path/>
            <v:fill on="f" focussize="0,0"/>
            <v:stroke on="f" joinstyle="miter"/>
            <v:imagedata r:id="rId97" o:title=""/>
            <o:lock v:ext="edit" aspectratio="t"/>
            <w10:wrap type="none"/>
            <w10:anchorlock/>
          </v:shape>
          <o:OLEObject Type="Embed" ProgID="Equation.DSMT4" ShapeID="_x0000_i1063" DrawAspect="Content" ObjectID="_1468075764" r:id="rId96">
            <o:LockedField>false</o:LockedField>
          </o:OLEObject>
        </w:object>
      </w:r>
      <w:r>
        <w:rPr>
          <w:rFonts w:ascii="宋体" w:hAnsi="宋体" w:cs="宋体"/>
        </w:rPr>
        <w:t>；      （2）线性回归方程</w:t>
      </w:r>
      <w:r>
        <w:rPr>
          <w:position w:val="-10"/>
        </w:rPr>
        <w:object>
          <v:shape id="_x0000_i1064" o:spt="75" type="#_x0000_t75" style="height:15.75pt;width:51pt;" o:ole="t" filled="f" o:preferrelative="t" stroked="f" coordsize="21600,21600">
            <v:path/>
            <v:fill on="f" focussize="0,0"/>
            <v:stroke on="f" joinstyle="miter"/>
            <v:imagedata r:id="rId99" o:title=""/>
            <o:lock v:ext="edit" aspectratio="t"/>
            <w10:wrap type="none"/>
            <w10:anchorlock/>
          </v:shape>
          <o:OLEObject Type="Embed" ProgID="Equation.DSMT4" ShapeID="_x0000_i1064" DrawAspect="Content" ObjectID="_1468075765" r:id="rId98">
            <o:LockedField>false</o:LockedField>
          </o:OLEObject>
        </w:object>
      </w:r>
      <w:r>
        <w:rPr>
          <w:rFonts w:hint="eastAsia" w:ascii="宋体" w:hAnsi="宋体" w:cs="宋体"/>
        </w:rPr>
        <w:t>；</w:t>
      </w:r>
      <w:r>
        <w:rPr>
          <w:rFonts w:ascii="Calibri" w:hAnsi="Calibri" w:eastAsia="Calibri" w:cs="Calibri"/>
        </w:rPr>
        <w:t xml:space="preserve">    </w:t>
      </w:r>
    </w:p>
    <w:p>
      <w:r>
        <w:rPr>
          <w:rFonts w:ascii="宋体" w:hAnsi="宋体" w:cs="宋体"/>
        </w:rPr>
        <w:t>（3）估计使用10年时，维修费用是多少？</w:t>
      </w:r>
    </w:p>
    <w:p>
      <w:r>
        <w:rPr>
          <w:rFonts w:ascii="宋体" w:hAnsi="宋体" w:cs="宋体"/>
        </w:rPr>
        <w:t>附：利用“最小二乘法”计算</w:t>
      </w:r>
      <w:r>
        <w:rPr>
          <w:rFonts w:ascii="Calibri" w:hAnsi="Calibri" w:eastAsia="Calibri" w:cs="Calibri"/>
          <w:i/>
        </w:rPr>
        <w:t>a,b</w:t>
      </w:r>
      <w:r>
        <w:rPr>
          <w:rFonts w:ascii="宋体" w:hAnsi="宋体" w:cs="宋体"/>
        </w:rPr>
        <w:t>的值时,可根据以下公式：</w:t>
      </w:r>
    </w:p>
    <w:p>
      <w:pPr>
        <w:rPr>
          <w:position w:val="-64"/>
        </w:rPr>
      </w:pPr>
    </w:p>
    <w:p>
      <w:pPr>
        <w:rPr>
          <w:position w:val="-64"/>
        </w:rPr>
      </w:pPr>
    </w:p>
    <w:p>
      <w:pPr>
        <w:rPr>
          <w:position w:val="-64"/>
        </w:rPr>
      </w:pPr>
    </w:p>
    <w:p>
      <w:pPr>
        <w:rPr>
          <w:position w:val="-64"/>
        </w:rPr>
      </w:pPr>
    </w:p>
    <w:p>
      <w:pPr>
        <w:rPr>
          <w:position w:val="-64"/>
        </w:rPr>
      </w:pPr>
    </w:p>
    <w:p>
      <w:pPr>
        <w:rPr>
          <w:position w:val="-64"/>
        </w:rPr>
      </w:pPr>
    </w:p>
    <w:p>
      <w:pPr>
        <w:rPr>
          <w:rFonts w:hint="eastAsia"/>
        </w:rPr>
      </w:pPr>
    </w:p>
    <w:p>
      <w:pPr>
        <w:numPr>
          <w:ilvl w:val="0"/>
          <w:numId w:val="3"/>
        </w:numPr>
        <w:rPr>
          <w:rFonts w:ascii="宋体" w:hAnsi="宋体" w:eastAsia="宋体" w:cs="宋体"/>
        </w:rPr>
      </w:pPr>
      <w:r>
        <w:rPr>
          <w:rFonts w:ascii="宋体" w:hAnsi="宋体" w:eastAsia="宋体" w:cs="宋体"/>
        </w:rPr>
        <w:t>《九章算术》第三章“衰分”中有如下问题：“今有甲持钱五百六十，乙持钱三百五十，丙持钱一百八十，凡三人俱出关，关税百钱，欲以钱数多少衰出之，问各几何？”其意为：“仅有甲带了560钱，乙带了350钱，丙带了180钱，三人一起出关，共需要交关税100钱，依照钱的多少按比例出钱”，则丙应出</w:t>
      </w:r>
      <w:r>
        <w:t>__________</w:t>
      </w:r>
      <w:r>
        <w:rPr>
          <w:rFonts w:ascii="宋体" w:hAnsi="宋体" w:eastAsia="宋体" w:cs="宋体"/>
        </w:rPr>
        <w:t>钱（所得结果四舍五入，保留整数）．</w:t>
      </w:r>
    </w:p>
    <w:p>
      <w:pPr>
        <w:widowControl w:val="0"/>
        <w:numPr>
          <w:ilvl w:val="0"/>
          <w:numId w:val="0"/>
        </w:numPr>
        <w:jc w:val="both"/>
        <w:rPr>
          <w:rFonts w:ascii="宋体" w:hAnsi="宋体" w:eastAsia="宋体" w:cs="宋体"/>
        </w:rPr>
      </w:pPr>
    </w:p>
    <w:p>
      <w:pPr>
        <w:widowControl w:val="0"/>
        <w:numPr>
          <w:ilvl w:val="0"/>
          <w:numId w:val="0"/>
        </w:numPr>
        <w:jc w:val="both"/>
        <w:rPr>
          <w:rFonts w:ascii="宋体" w:hAnsi="宋体" w:eastAsia="宋体" w:cs="宋体"/>
        </w:rPr>
      </w:pPr>
    </w:p>
    <w:p>
      <w:pPr>
        <w:widowControl w:val="0"/>
        <w:numPr>
          <w:ilvl w:val="0"/>
          <w:numId w:val="0"/>
        </w:numPr>
        <w:jc w:val="both"/>
        <w:rPr>
          <w:rFonts w:ascii="宋体" w:hAnsi="宋体" w:eastAsia="宋体" w:cs="宋体"/>
        </w:rPr>
      </w:pPr>
    </w:p>
    <w:p>
      <w:pPr>
        <w:widowControl w:val="0"/>
        <w:numPr>
          <w:ilvl w:val="0"/>
          <w:numId w:val="0"/>
        </w:numPr>
        <w:jc w:val="both"/>
        <w:rPr>
          <w:rFonts w:ascii="宋体" w:hAnsi="宋体" w:eastAsia="宋体" w:cs="宋体"/>
        </w:rPr>
      </w:pPr>
    </w:p>
    <w:p>
      <w:pPr>
        <w:numPr>
          <w:ilvl w:val="0"/>
          <w:numId w:val="3"/>
        </w:numPr>
        <w:ind w:left="0" w:leftChars="0" w:firstLine="0" w:firstLineChars="0"/>
        <w:rPr>
          <w:rFonts w:ascii="宋体" w:hAnsi="宋体" w:cs="宋体"/>
        </w:rPr>
      </w:pPr>
      <w:r>
        <w:rPr>
          <w:rFonts w:ascii="宋体" w:hAnsi="宋体" w:cs="宋体"/>
        </w:rPr>
        <w:t>抛掷一枚骰子，观察掷出骰子的点数，设事件</w:t>
      </w:r>
      <w:r>
        <w:rPr>
          <w:position w:val="-4"/>
        </w:rPr>
        <w:object>
          <v:shape id="_x0000_i1065" o:spt="75" type="#_x0000_t75" style="height:12.75pt;width:12pt;" o:ole="t" filled="f" o:preferrelative="t" stroked="f" coordsize="21600,21600">
            <v:path/>
            <v:fill on="f" focussize="0,0"/>
            <v:stroke on="f" joinstyle="miter"/>
            <v:imagedata r:id="rId101" o:title=""/>
            <o:lock v:ext="edit" aspectratio="t"/>
            <w10:wrap type="none"/>
            <w10:anchorlock/>
          </v:shape>
          <o:OLEObject Type="Embed" ProgID="Equation.DSMT4" ShapeID="_x0000_i1065" DrawAspect="Content" ObjectID="_1468075766" r:id="rId100">
            <o:LockedField>false</o:LockedField>
          </o:OLEObject>
        </w:object>
      </w:r>
      <w:r>
        <w:rPr>
          <w:rFonts w:ascii="宋体" w:hAnsi="宋体" w:cs="宋体"/>
        </w:rPr>
        <w:t>为“出现奇数点”，事件</w:t>
      </w:r>
      <w:r>
        <w:rPr>
          <w:position w:val="-4"/>
        </w:rPr>
        <w:object>
          <v:shape id="_x0000_i1066" o:spt="75" type="#_x0000_t75" style="height:12.75pt;width:12pt;" o:ole="t" filled="f" o:preferrelative="t" stroked="f" coordsize="21600,21600">
            <v:path/>
            <v:fill on="f" focussize="0,0"/>
            <v:stroke on="f" joinstyle="miter"/>
            <v:imagedata r:id="rId103" o:title=""/>
            <o:lock v:ext="edit" aspectratio="t"/>
            <w10:wrap type="none"/>
            <w10:anchorlock/>
          </v:shape>
          <o:OLEObject Type="Embed" ProgID="Equation.DSMT4" ShapeID="_x0000_i1066" DrawAspect="Content" ObjectID="_1468075767" r:id="rId102">
            <o:LockedField>false</o:LockedField>
          </o:OLEObject>
        </w:object>
      </w:r>
      <w:r>
        <w:rPr>
          <w:rFonts w:ascii="宋体" w:hAnsi="宋体" w:cs="宋体"/>
        </w:rPr>
        <w:t>为“出现2点”，已知</w:t>
      </w:r>
      <w:r>
        <w:rPr>
          <w:position w:val="-24"/>
        </w:rPr>
        <w:object>
          <v:shape id="_x0000_i1067" o:spt="75" type="#_x0000_t75" style="height:30.75pt;width:102.75pt;" o:ole="t" filled="f" o:preferrelative="t" stroked="f" coordsize="21600,21600">
            <v:path/>
            <v:fill on="f" focussize="0,0"/>
            <v:stroke on="f" joinstyle="miter"/>
            <v:imagedata r:id="rId105" o:title=""/>
            <o:lock v:ext="edit" aspectratio="t"/>
            <w10:wrap type="none"/>
            <w10:anchorlock/>
          </v:shape>
          <o:OLEObject Type="Embed" ProgID="Equation.DSMT4" ShapeID="_x0000_i1067" DrawAspect="Content" ObjectID="_1468075768" r:id="rId104">
            <o:LockedField>false</o:LockedField>
          </o:OLEObject>
        </w:object>
      </w:r>
      <w:r>
        <w:rPr>
          <w:rFonts w:ascii="宋体" w:hAnsi="宋体" w:cs="宋体"/>
        </w:rPr>
        <w:t>，则事件“出现奇数点或2点”的概率是</w:t>
      </w:r>
      <w:r>
        <w:t>__________</w:t>
      </w:r>
      <w:r>
        <w:rPr>
          <w:rFonts w:ascii="宋体" w:hAnsi="宋体" w:cs="宋体"/>
        </w:rPr>
        <w:t>．</w:t>
      </w:r>
    </w:p>
    <w:p>
      <w:pPr>
        <w:widowControl w:val="0"/>
        <w:numPr>
          <w:ilvl w:val="0"/>
          <w:numId w:val="0"/>
        </w:numPr>
        <w:jc w:val="both"/>
        <w:rPr>
          <w:rFonts w:ascii="宋体" w:hAnsi="宋体" w:cs="宋体"/>
        </w:rPr>
      </w:pPr>
    </w:p>
    <w:p>
      <w:pPr>
        <w:widowControl w:val="0"/>
        <w:numPr>
          <w:ilvl w:val="0"/>
          <w:numId w:val="0"/>
        </w:numPr>
        <w:jc w:val="both"/>
        <w:rPr>
          <w:rFonts w:ascii="宋体" w:hAnsi="宋体" w:cs="宋体"/>
        </w:rPr>
      </w:pPr>
    </w:p>
    <w:p>
      <w:pPr>
        <w:widowControl w:val="0"/>
        <w:numPr>
          <w:ilvl w:val="0"/>
          <w:numId w:val="0"/>
        </w:numPr>
        <w:jc w:val="both"/>
        <w:rPr>
          <w:rFonts w:ascii="宋体" w:hAnsi="宋体" w:cs="宋体"/>
        </w:rPr>
      </w:pPr>
    </w:p>
    <w:p>
      <w:pPr>
        <w:widowControl w:val="0"/>
        <w:numPr>
          <w:ilvl w:val="0"/>
          <w:numId w:val="0"/>
        </w:numPr>
        <w:jc w:val="both"/>
        <w:rPr>
          <w:rFonts w:ascii="宋体" w:hAnsi="宋体" w:cs="宋体"/>
        </w:rPr>
      </w:pPr>
    </w:p>
    <w:p>
      <w:r>
        <w:rPr>
          <w:rFonts w:hint="eastAsia"/>
        </w:rPr>
        <w:t>24．一箱产品中有正品</w:t>
      </w:r>
      <w:r>
        <w:t>4</w:t>
      </w:r>
      <w:r>
        <w:rPr>
          <w:rFonts w:hint="eastAsia"/>
        </w:rPr>
        <w:t>件，次品</w:t>
      </w:r>
      <w:r>
        <w:t>3</w:t>
      </w:r>
      <w:r>
        <w:rPr>
          <w:rFonts w:hint="eastAsia"/>
        </w:rPr>
        <w:t>件，从中任取</w:t>
      </w:r>
      <w:r>
        <w:t>2</w:t>
      </w:r>
      <w:r>
        <w:rPr>
          <w:rFonts w:hint="eastAsia"/>
        </w:rPr>
        <w:t>件，其中事件：</w:t>
      </w:r>
    </w:p>
    <w:p>
      <w:r>
        <w:rPr>
          <w:rFonts w:hint="eastAsia"/>
        </w:rPr>
        <w:t>①恰有</w:t>
      </w:r>
      <w:r>
        <w:t>1</w:t>
      </w:r>
      <w:r>
        <w:rPr>
          <w:rFonts w:hint="eastAsia"/>
        </w:rPr>
        <w:t>件次品和恰有</w:t>
      </w:r>
      <w:r>
        <w:t>2</w:t>
      </w:r>
      <w:r>
        <w:rPr>
          <w:rFonts w:hint="eastAsia"/>
        </w:rPr>
        <w:t>件次品</w:t>
      </w:r>
      <w:r>
        <w:t xml:space="preserve">       </w:t>
      </w:r>
      <w:r>
        <w:rPr>
          <w:rFonts w:hint="eastAsia"/>
        </w:rPr>
        <w:t>②至少有</w:t>
      </w:r>
      <w:r>
        <w:t>1</w:t>
      </w:r>
      <w:r>
        <w:rPr>
          <w:rFonts w:hint="eastAsia"/>
        </w:rPr>
        <w:t>件次品和全是次品</w:t>
      </w:r>
    </w:p>
    <w:p>
      <w:r>
        <w:rPr>
          <w:rFonts w:hint="eastAsia"/>
        </w:rPr>
        <w:t>③至少有</w:t>
      </w:r>
      <w:r>
        <w:t>1</w:t>
      </w:r>
      <w:r>
        <w:rPr>
          <w:rFonts w:hint="eastAsia"/>
        </w:rPr>
        <w:t>件正品和至少</w:t>
      </w:r>
      <w:r>
        <w:t>1</w:t>
      </w:r>
      <w:r>
        <w:rPr>
          <w:rFonts w:hint="eastAsia"/>
        </w:rPr>
        <w:t>件次品</w:t>
      </w:r>
      <w:r>
        <w:t xml:space="preserve">      </w:t>
      </w:r>
      <w:r>
        <w:rPr>
          <w:rFonts w:hint="eastAsia"/>
        </w:rPr>
        <w:t>④至少有</w:t>
      </w:r>
      <w:r>
        <w:t>1</w:t>
      </w:r>
      <w:r>
        <w:rPr>
          <w:rFonts w:hint="eastAsia"/>
        </w:rPr>
        <w:t>件次品和全是正品</w:t>
      </w:r>
    </w:p>
    <w:p>
      <w:r>
        <w:rPr>
          <w:rFonts w:hint="eastAsia"/>
        </w:rPr>
        <w:t>其中互斥事件为</w:t>
      </w:r>
      <w:r>
        <w:t>__________.</w:t>
      </w:r>
    </w:p>
    <w:p>
      <w:r>
        <w:t>1．</w:t>
      </w:r>
      <w:r>
        <w:rPr>
          <w:rFonts w:ascii="宋体" w:hAnsi="宋体" w:cs="宋体"/>
        </w:rPr>
        <w:t>等差数列</w:t>
      </w:r>
      <w:r>
        <w:rPr>
          <w:position w:val="-12"/>
        </w:rPr>
        <w:object>
          <v:shape id="_x0000_i1185" o:spt="75" type="#_x0000_t75" style="height:18pt;width:69pt;" o:ole="t" filled="f" coordsize="21600,21600">
            <v:path/>
            <v:fill on="f" focussize="0,0"/>
            <v:stroke/>
            <v:imagedata r:id="rId107" o:title=""/>
            <o:lock v:ext="edit" aspectratio="t"/>
            <w10:wrap type="none"/>
            <w10:anchorlock/>
          </v:shape>
          <o:OLEObject Type="Embed" ProgID="Equation.DSMT4" ShapeID="_x0000_i1185" DrawAspect="Content" ObjectID="_1468075769" r:id="rId106">
            <o:LockedField>false</o:LockedField>
          </o:OLEObject>
        </w:object>
      </w:r>
      <w:r>
        <w:rPr>
          <w:rFonts w:ascii="宋体" w:hAnsi="宋体" w:cs="宋体"/>
        </w:rPr>
        <w:t>的公差为1，若以上述数据</w:t>
      </w:r>
      <w:r>
        <w:rPr>
          <w:position w:val="-12"/>
        </w:rPr>
        <w:object>
          <v:shape id="_x0000_i1186" o:spt="75" type="#_x0000_t75" style="height:18pt;width:69pt;" o:ole="t" filled="f" coordsize="21600,21600">
            <v:path/>
            <v:fill on="f" focussize="0,0"/>
            <v:stroke/>
            <v:imagedata r:id="rId109" o:title=""/>
            <o:lock v:ext="edit" aspectratio="t"/>
            <w10:wrap type="none"/>
            <w10:anchorlock/>
          </v:shape>
          <o:OLEObject Type="Embed" ProgID="Equation.DSMT4" ShapeID="_x0000_i1186" DrawAspect="Content" ObjectID="_1468075770" r:id="rId108">
            <o:LockedField>false</o:LockedField>
          </o:OLEObject>
        </w:object>
      </w:r>
      <w:r>
        <w:rPr>
          <w:rFonts w:ascii="宋体" w:hAnsi="宋体" w:cs="宋体"/>
        </w:rPr>
        <w:t>为样本，则此样本的方差为</w:t>
      </w:r>
    </w:p>
    <w:p>
      <w:r>
        <w:t xml:space="preserve">A. </w:t>
      </w:r>
      <w:r>
        <w:rPr>
          <w:position w:val="-24"/>
        </w:rPr>
        <w:object>
          <v:shape id="_x0000_i1187" o:spt="75" type="#_x0000_t75" style="height:30.75pt;width:18pt;" o:ole="t" filled="f" coordsize="21600,21600">
            <v:path/>
            <v:fill on="f" focussize="0,0"/>
            <v:stroke/>
            <v:imagedata r:id="rId111" o:title=""/>
            <o:lock v:ext="edit" aspectratio="t"/>
            <w10:wrap type="none"/>
            <w10:anchorlock/>
          </v:shape>
          <o:OLEObject Type="Embed" ProgID="Equation.DSMT4" ShapeID="_x0000_i1187" DrawAspect="Content" ObjectID="_1468075771" r:id="rId110">
            <o:LockedField>false</o:LockedField>
          </o:OLEObject>
        </w:object>
      </w:r>
      <w:r>
        <w:t xml:space="preserve">    B. </w:t>
      </w:r>
      <w:r>
        <w:rPr>
          <w:position w:val="-24"/>
        </w:rPr>
        <w:object>
          <v:shape id="_x0000_i1188" o:spt="75" type="#_x0000_t75" style="height:30.75pt;width:15.75pt;" o:ole="t" filled="f" coordsize="21600,21600">
            <v:path/>
            <v:fill on="f" focussize="0,0"/>
            <v:stroke/>
            <v:imagedata r:id="rId113" o:title=""/>
            <o:lock v:ext="edit" aspectratio="t"/>
            <w10:wrap type="none"/>
            <w10:anchorlock/>
          </v:shape>
          <o:OLEObject Type="Embed" ProgID="Equation.DSMT4" ShapeID="_x0000_i1188" DrawAspect="Content" ObjectID="_1468075772" r:id="rId112">
            <o:LockedField>false</o:LockedField>
          </o:OLEObject>
        </w:object>
      </w:r>
      <w:r>
        <w:t xml:space="preserve">    C. </w:t>
      </w:r>
      <w:r>
        <w:rPr>
          <w:position w:val="-6"/>
        </w:rPr>
        <w:object>
          <v:shape id="_x0000_i1189" o:spt="75" type="#_x0000_t75" style="height:14.25pt;width:15.75pt;" o:ole="t" filled="f" coordsize="21600,21600">
            <v:path/>
            <v:fill on="f" focussize="0,0"/>
            <v:stroke/>
            <v:imagedata r:id="rId115" o:title=""/>
            <o:lock v:ext="edit" aspectratio="t"/>
            <w10:wrap type="none"/>
            <w10:anchorlock/>
          </v:shape>
          <o:OLEObject Type="Embed" ProgID="Equation.DSMT4" ShapeID="_x0000_i1189" DrawAspect="Content" ObjectID="_1468075773" r:id="rId114">
            <o:LockedField>false</o:LockedField>
          </o:OLEObject>
        </w:object>
      </w:r>
      <w:r>
        <w:t xml:space="preserve">    D. </w:t>
      </w:r>
      <w:r>
        <w:rPr>
          <w:position w:val="-6"/>
        </w:rPr>
        <w:object>
          <v:shape id="_x0000_i1190" o:spt="75" type="#_x0000_t75" style="height:14.25pt;width:15pt;" o:ole="t" filled="f" coordsize="21600,21600">
            <v:path/>
            <v:fill on="f" focussize="0,0"/>
            <v:stroke/>
            <v:imagedata r:id="rId117" o:title=""/>
            <o:lock v:ext="edit" aspectratio="t"/>
            <w10:wrap type="none"/>
            <w10:anchorlock/>
          </v:shape>
          <o:OLEObject Type="Embed" ProgID="Equation.DSMT4" ShapeID="_x0000_i1190" DrawAspect="Content" ObjectID="_1468075774" r:id="rId116">
            <o:LockedField>false</o:LockedField>
          </o:OLEObject>
        </w:object>
      </w:r>
    </w:p>
    <w:p>
      <w:pPr>
        <w:rPr>
          <w:rFonts w:hint="eastAsia"/>
        </w:rPr>
      </w:pPr>
    </w:p>
    <w:p>
      <w:pPr>
        <w:rPr>
          <w:rFonts w:hint="eastAsia"/>
        </w:rPr>
      </w:pPr>
    </w:p>
    <w:p>
      <w:r>
        <w:t>2．</w:t>
      </w:r>
      <w:r>
        <w:rPr>
          <w:rFonts w:ascii="宋体" w:hAnsi="宋体" w:cs="宋体"/>
          <w:sz w:val="21"/>
        </w:rPr>
        <w:t>为了监控某种零件的一条生产线的生产过程，检验员每隔30 min从该生产线上随机抽取一个零件，并测量其尺寸（单位：cm）．下面是检验员在一天内依次抽取的16个零件的尺寸：</w:t>
      </w:r>
    </w:p>
    <w:tbl>
      <w:tblPr>
        <w:tblStyle w:val="6"/>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939"/>
        <w:gridCol w:w="939"/>
        <w:gridCol w:w="940"/>
        <w:gridCol w:w="940"/>
        <w:gridCol w:w="940"/>
        <w:gridCol w:w="940"/>
        <w:gridCol w:w="940"/>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1338"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抽取次序</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2</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3</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4</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5</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6</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7</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1338"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零件尺寸</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9.95</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10.12</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9.96</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9.96</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10.01</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9.92</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9.98</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1338"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抽取次序</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11</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12</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13</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14</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15</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1338"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零件尺寸</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10.26</w:t>
            </w:r>
          </w:p>
        </w:tc>
        <w:tc>
          <w:tcPr>
            <w:tcW w:w="93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9.91</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10.13</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10.02</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9.22</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10.04</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10.05</w:t>
            </w:r>
          </w:p>
        </w:tc>
        <w:tc>
          <w:tcPr>
            <w:tcW w:w="94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r>
              <w:rPr>
                <w:rFonts w:ascii="宋体" w:hAnsi="宋体" w:cs="宋体"/>
                <w:sz w:val="21"/>
              </w:rPr>
              <w:t>9.95</w:t>
            </w:r>
          </w:p>
        </w:tc>
      </w:tr>
    </w:tbl>
    <w:p>
      <w:bookmarkStart w:id="0" w:name="_GoBack"/>
      <w:bookmarkEnd w:id="0"/>
      <w:r>
        <w:rPr>
          <w:rFonts w:ascii="宋体" w:hAnsi="宋体" w:cs="宋体"/>
          <w:sz w:val="21"/>
        </w:rPr>
        <w:t>经计算得</w:t>
      </w:r>
      <w:r>
        <w:rPr>
          <w:position w:val="-28"/>
        </w:rPr>
        <w:object>
          <v:shape id="_x0000_i1191" o:spt="75" type="#_x0000_t75" style="height:33.75pt;width:90.75pt;" o:ole="t" filled="f" coordsize="21600,21600">
            <v:path/>
            <v:fill on="f" focussize="0,0"/>
            <v:stroke/>
            <v:imagedata r:id="rId119" o:title=""/>
            <o:lock v:ext="edit" aspectratio="t"/>
            <w10:wrap type="none"/>
            <w10:anchorlock/>
          </v:shape>
          <o:OLEObject Type="Embed" ProgID="Equation.DSMT4" ShapeID="_x0000_i1191" DrawAspect="Content" ObjectID="_1468075775" r:id="rId118">
            <o:LockedField>false</o:LockedField>
          </o:OLEObject>
        </w:object>
      </w:r>
      <w:r>
        <w:rPr>
          <w:rFonts w:ascii="宋体" w:hAnsi="宋体" w:cs="宋体"/>
          <w:sz w:val="21"/>
        </w:rPr>
        <w:t>，</w:t>
      </w:r>
      <w:r>
        <w:t xml:space="preserve"> </w:t>
      </w:r>
      <w:r>
        <w:rPr>
          <w:position w:val="-30"/>
        </w:rPr>
        <w:object>
          <v:shape id="_x0000_i1192" o:spt="75" type="#_x0000_t75" style="height:38.25pt;width:239.25pt;" o:ole="t" filled="f" coordsize="21600,21600">
            <v:path/>
            <v:fill on="f" focussize="0,0"/>
            <v:stroke/>
            <v:imagedata r:id="rId121" o:title=""/>
            <o:lock v:ext="edit" aspectratio="t"/>
            <w10:wrap type="none"/>
            <w10:anchorlock/>
          </v:shape>
          <o:OLEObject Type="Embed" ProgID="Equation.DSMT4" ShapeID="_x0000_i1192" DrawAspect="Content" ObjectID="_1468075776" r:id="rId120">
            <o:LockedField>false</o:LockedField>
          </o:OLEObject>
        </w:object>
      </w:r>
      <w:r>
        <w:rPr>
          <w:rFonts w:ascii="宋体" w:hAnsi="宋体" w:cs="宋体"/>
          <w:sz w:val="21"/>
        </w:rPr>
        <w:t>，</w:t>
      </w:r>
      <w:r>
        <w:t xml:space="preserve"> </w:t>
      </w:r>
      <w:r>
        <w:rPr>
          <w:position w:val="-30"/>
        </w:rPr>
        <w:object>
          <v:shape id="_x0000_i1193" o:spt="75" type="#_x0000_t75" style="height:38.25pt;width:113.25pt;" o:ole="t" filled="f" coordsize="21600,21600">
            <v:path/>
            <v:fill on="f" focussize="0,0"/>
            <v:stroke/>
            <v:imagedata r:id="rId123" o:title=""/>
            <o:lock v:ext="edit" aspectratio="t"/>
            <w10:wrap type="none"/>
            <w10:anchorlock/>
          </v:shape>
          <o:OLEObject Type="Embed" ProgID="Equation.DSMT4" ShapeID="_x0000_i1193" DrawAspect="Content" ObjectID="_1468075777" r:id="rId122">
            <o:LockedField>false</o:LockedField>
          </o:OLEObject>
        </w:object>
      </w:r>
      <w:r>
        <w:rPr>
          <w:rFonts w:ascii="宋体" w:hAnsi="宋体" w:cs="宋体"/>
          <w:sz w:val="21"/>
        </w:rPr>
        <w:t>，</w:t>
      </w:r>
      <w:r>
        <w:t xml:space="preserve"> </w:t>
      </w:r>
      <w:r>
        <w:rPr>
          <w:position w:val="-28"/>
        </w:rPr>
        <w:object>
          <v:shape id="_x0000_i1194" o:spt="75" type="#_x0000_t75" style="height:33.75pt;width:132pt;" o:ole="t" filled="f" coordsize="21600,21600">
            <v:path/>
            <v:fill on="f" focussize="0,0"/>
            <v:stroke/>
            <v:imagedata r:id="rId125" o:title=""/>
            <o:lock v:ext="edit" aspectratio="t"/>
            <w10:wrap type="none"/>
            <w10:anchorlock/>
          </v:shape>
          <o:OLEObject Type="Embed" ProgID="Equation.DSMT4" ShapeID="_x0000_i1194" DrawAspect="Content" ObjectID="_1468075778" r:id="rId124">
            <o:LockedField>false</o:LockedField>
          </o:OLEObject>
        </w:object>
      </w:r>
      <w:r>
        <w:rPr>
          <w:rFonts w:ascii="宋体" w:hAnsi="宋体" w:cs="宋体"/>
          <w:sz w:val="21"/>
        </w:rPr>
        <w:t>，其中</w:t>
      </w:r>
      <w:r>
        <w:rPr>
          <w:position w:val="-12"/>
        </w:rPr>
        <w:object>
          <v:shape id="_x0000_i1195" o:spt="75" type="#_x0000_t75" style="height:18pt;width:12pt;" o:ole="t" filled="f" coordsize="21600,21600">
            <v:path/>
            <v:fill on="f" focussize="0,0"/>
            <v:stroke/>
            <v:imagedata r:id="rId127" o:title=""/>
            <o:lock v:ext="edit" aspectratio="t"/>
            <w10:wrap type="none"/>
            <w10:anchorlock/>
          </v:shape>
          <o:OLEObject Type="Embed" ProgID="Equation.DSMT4" ShapeID="_x0000_i1195" DrawAspect="Content" ObjectID="_1468075779" r:id="rId126">
            <o:LockedField>false</o:LockedField>
          </o:OLEObject>
        </w:object>
      </w:r>
      <w:r>
        <w:rPr>
          <w:rFonts w:ascii="宋体" w:hAnsi="宋体" w:cs="宋体"/>
          <w:sz w:val="21"/>
        </w:rPr>
        <w:t>为抽取的第</w:t>
      </w:r>
      <w:r>
        <w:rPr>
          <w:position w:val="-6"/>
        </w:rPr>
        <w:object>
          <v:shape id="_x0000_i1196" o:spt="75" type="#_x0000_t75" style="height:12.75pt;width:6.75pt;" o:ole="t" filled="f" coordsize="21600,21600">
            <v:path/>
            <v:fill on="f" focussize="0,0"/>
            <v:stroke/>
            <v:imagedata r:id="rId129" o:title=""/>
            <o:lock v:ext="edit" aspectratio="t"/>
            <w10:wrap type="none"/>
            <w10:anchorlock/>
          </v:shape>
          <o:OLEObject Type="Embed" ProgID="Equation.DSMT4" ShapeID="_x0000_i1196" DrawAspect="Content" ObjectID="_1468075780" r:id="rId128">
            <o:LockedField>false</o:LockedField>
          </o:OLEObject>
        </w:object>
      </w:r>
      <w:r>
        <w:rPr>
          <w:rFonts w:ascii="宋体" w:hAnsi="宋体" w:cs="宋体"/>
          <w:sz w:val="21"/>
        </w:rPr>
        <w:t>个零件的尺寸，</w:t>
      </w:r>
      <w:r>
        <w:t xml:space="preserve"> </w:t>
      </w:r>
      <w:r>
        <w:rPr>
          <w:position w:val="-10"/>
        </w:rPr>
        <w:object>
          <v:shape id="_x0000_i1197" o:spt="75" type="#_x0000_t75" style="height:15.75pt;width:62.25pt;" o:ole="t" filled="f" coordsize="21600,21600">
            <v:path/>
            <v:fill on="f" focussize="0,0"/>
            <v:stroke/>
            <v:imagedata r:id="rId131" o:title=""/>
            <o:lock v:ext="edit" aspectratio="t"/>
            <w10:wrap type="none"/>
            <w10:anchorlock/>
          </v:shape>
          <o:OLEObject Type="Embed" ProgID="Equation.DSMT4" ShapeID="_x0000_i1197" DrawAspect="Content" ObjectID="_1468075781" r:id="rId130">
            <o:LockedField>false</o:LockedField>
          </o:OLEObject>
        </w:object>
      </w:r>
      <w:r>
        <w:rPr>
          <w:rFonts w:ascii="宋体" w:hAnsi="宋体" w:cs="宋体"/>
          <w:sz w:val="21"/>
        </w:rPr>
        <w:t>．</w:t>
      </w:r>
    </w:p>
    <w:p>
      <w:r>
        <w:rPr>
          <w:rFonts w:ascii="宋体" w:hAnsi="宋体" w:cs="宋体"/>
          <w:sz w:val="21"/>
        </w:rPr>
        <w:t>（1）求</w:t>
      </w:r>
      <w:r>
        <w:rPr>
          <w:position w:val="-14"/>
        </w:rPr>
        <w:object>
          <v:shape id="_x0000_i1198" o:spt="75" type="#_x0000_t75" style="height:20.25pt;width:30pt;" o:ole="t" filled="f" coordsize="21600,21600">
            <v:path/>
            <v:fill on="f" focussize="0,0"/>
            <v:stroke/>
            <v:imagedata r:id="rId133" o:title=""/>
            <o:lock v:ext="edit" aspectratio="t"/>
            <w10:wrap type="none"/>
            <w10:anchorlock/>
          </v:shape>
          <o:OLEObject Type="Embed" ProgID="Equation.DSMT4" ShapeID="_x0000_i1198" DrawAspect="Content" ObjectID="_1468075782" r:id="rId132">
            <o:LockedField>false</o:LockedField>
          </o:OLEObject>
        </w:object>
      </w:r>
      <w:r>
        <w:t xml:space="preserve"> </w:t>
      </w:r>
      <w:r>
        <w:rPr>
          <w:position w:val="-14"/>
        </w:rPr>
        <w:object>
          <v:shape id="_x0000_i1199" o:spt="75" type="#_x0000_t75" style="height:20.25pt;width:72pt;" o:ole="t" filled="f" coordsize="21600,21600">
            <v:path/>
            <v:fill on="f" focussize="0,0"/>
            <v:stroke/>
            <v:imagedata r:id="rId135" o:title=""/>
            <o:lock v:ext="edit" aspectratio="t"/>
            <w10:wrap type="none"/>
            <w10:anchorlock/>
          </v:shape>
          <o:OLEObject Type="Embed" ProgID="Equation.DSMT4" ShapeID="_x0000_i1199" DrawAspect="Content" ObjectID="_1468075783" r:id="rId134">
            <o:LockedField>false</o:LockedField>
          </o:OLEObject>
        </w:object>
      </w:r>
      <w:r>
        <w:rPr>
          <w:rFonts w:ascii="宋体" w:hAnsi="宋体" w:cs="宋体"/>
          <w:sz w:val="21"/>
        </w:rPr>
        <w:t>的相关系数</w:t>
      </w:r>
      <w:r>
        <w:rPr>
          <w:position w:val="-4"/>
        </w:rPr>
        <w:object>
          <v:shape id="_x0000_i1200" o:spt="75" type="#_x0000_t75" style="height:9.75pt;width:9pt;" o:ole="t" filled="f" coordsize="21600,21600">
            <v:path/>
            <v:fill on="f" focussize="0,0"/>
            <v:stroke/>
            <v:imagedata r:id="rId137" o:title=""/>
            <o:lock v:ext="edit" aspectratio="t"/>
            <w10:wrap type="none"/>
            <w10:anchorlock/>
          </v:shape>
          <o:OLEObject Type="Embed" ProgID="Equation.DSMT4" ShapeID="_x0000_i1200" DrawAspect="Content" ObjectID="_1468075784" r:id="rId136">
            <o:LockedField>false</o:LockedField>
          </o:OLEObject>
        </w:object>
      </w:r>
      <w:r>
        <w:rPr>
          <w:rFonts w:ascii="宋体" w:hAnsi="宋体" w:cs="宋体"/>
          <w:sz w:val="21"/>
        </w:rPr>
        <w:t>，并回答是否可以认为这一天生产的零件尺寸不随生产过程的进行而系统地变大或变小（若</w:t>
      </w:r>
      <w:r>
        <w:rPr>
          <w:position w:val="-14"/>
        </w:rPr>
        <w:object>
          <v:shape id="_x0000_i1201" o:spt="75" type="#_x0000_t75" style="height:20.25pt;width:45pt;" o:ole="t" filled="f" coordsize="21600,21600">
            <v:path/>
            <v:fill on="f" focussize="0,0"/>
            <v:stroke/>
            <v:imagedata r:id="rId139" o:title=""/>
            <o:lock v:ext="edit" aspectratio="t"/>
            <w10:wrap type="none"/>
            <w10:anchorlock/>
          </v:shape>
          <o:OLEObject Type="Embed" ProgID="Equation.DSMT4" ShapeID="_x0000_i1201" DrawAspect="Content" ObjectID="_1468075785" r:id="rId138">
            <o:LockedField>false</o:LockedField>
          </o:OLEObject>
        </w:object>
      </w:r>
      <w:r>
        <w:rPr>
          <w:rFonts w:ascii="宋体" w:hAnsi="宋体" w:cs="宋体"/>
          <w:sz w:val="21"/>
        </w:rPr>
        <w:t>，则可以认为零件的尺寸不随生产过程的进行而系统地变大或变小）．</w:t>
      </w:r>
    </w:p>
    <w:p>
      <w:r>
        <w:rPr>
          <w:rFonts w:ascii="宋体" w:hAnsi="宋体" w:cs="宋体"/>
          <w:sz w:val="21"/>
        </w:rPr>
        <w:t>（2）一天内抽检零件中，如果出现了尺寸在</w:t>
      </w:r>
      <w:r>
        <w:rPr>
          <w:position w:val="-14"/>
        </w:rPr>
        <w:object>
          <v:shape id="_x0000_i1202" o:spt="75" type="#_x0000_t75" style="height:20.25pt;width:74.25pt;" o:ole="t" filled="f" coordsize="21600,21600">
            <v:path/>
            <v:fill on="f" focussize="0,0"/>
            <v:stroke/>
            <v:imagedata r:id="rId141" o:title=""/>
            <o:lock v:ext="edit" aspectratio="t"/>
            <w10:wrap type="none"/>
            <w10:anchorlock/>
          </v:shape>
          <o:OLEObject Type="Embed" ProgID="Equation.DSMT4" ShapeID="_x0000_i1202" DrawAspect="Content" ObjectID="_1468075786" r:id="rId140">
            <o:LockedField>false</o:LockedField>
          </o:OLEObject>
        </w:object>
      </w:r>
      <w:r>
        <w:rPr>
          <w:rFonts w:ascii="宋体" w:hAnsi="宋体" w:cs="宋体"/>
          <w:sz w:val="21"/>
        </w:rPr>
        <w:t>之外的零件，就认为这条生产线在这一天的生产过程可能出现了异常情况，需对当天的生产过程进行检查．</w:t>
      </w:r>
    </w:p>
    <w:p>
      <w:r>
        <w:rPr>
          <w:rFonts w:ascii="宋体" w:hAnsi="宋体" w:cs="宋体"/>
          <w:sz w:val="21"/>
        </w:rPr>
        <w:t>（ⅰ）从这一天抽检的结果看，是否需对当天的生产过程进行检查？</w:t>
      </w:r>
    </w:p>
    <w:p>
      <w:r>
        <w:rPr>
          <w:rFonts w:ascii="宋体" w:hAnsi="宋体" w:cs="宋体"/>
          <w:sz w:val="21"/>
        </w:rPr>
        <w:t>（ⅱ）在</w:t>
      </w:r>
      <w:r>
        <w:rPr>
          <w:position w:val="-14"/>
        </w:rPr>
        <w:object>
          <v:shape id="_x0000_i1203" o:spt="75" type="#_x0000_t75" style="height:20.25pt;width:74.25pt;" o:ole="t" filled="f" coordsize="21600,21600">
            <v:path/>
            <v:fill on="f" focussize="0,0"/>
            <v:stroke/>
            <v:imagedata r:id="rId143" o:title=""/>
            <o:lock v:ext="edit" aspectratio="t"/>
            <w10:wrap type="none"/>
            <w10:anchorlock/>
          </v:shape>
          <o:OLEObject Type="Embed" ProgID="Equation.DSMT4" ShapeID="_x0000_i1203" DrawAspect="Content" ObjectID="_1468075787" r:id="rId142">
            <o:LockedField>false</o:LockedField>
          </o:OLEObject>
        </w:object>
      </w:r>
      <w:r>
        <w:rPr>
          <w:rFonts w:ascii="宋体" w:hAnsi="宋体" w:cs="宋体"/>
          <w:sz w:val="21"/>
        </w:rPr>
        <w:t>之外的数据称为离群值，试剔除离群值，估计这条生产线当天生产的零件尺寸的均值与标准差．（精确到0.01）</w:t>
      </w:r>
    </w:p>
    <w:p>
      <w:r>
        <w:rPr>
          <w:rFonts w:ascii="宋体" w:hAnsi="宋体" w:cs="宋体"/>
          <w:sz w:val="21"/>
        </w:rPr>
        <w:t>附：样本</w:t>
      </w:r>
      <w:r>
        <w:rPr>
          <w:position w:val="-14"/>
        </w:rPr>
        <w:object>
          <v:shape id="_x0000_i1204" o:spt="75" type="#_x0000_t75" style="height:20.25pt;width:36pt;" o:ole="t" filled="f" coordsize="21600,21600">
            <v:path/>
            <v:fill on="f" focussize="0,0"/>
            <v:stroke/>
            <v:imagedata r:id="rId145" o:title=""/>
            <o:lock v:ext="edit" aspectratio="t"/>
            <w10:wrap type="none"/>
            <w10:anchorlock/>
          </v:shape>
          <o:OLEObject Type="Embed" ProgID="Equation.DSMT4" ShapeID="_x0000_i1204" DrawAspect="Content" ObjectID="_1468075788" r:id="rId144">
            <o:LockedField>false</o:LockedField>
          </o:OLEObject>
        </w:object>
      </w:r>
      <w:r>
        <w:t xml:space="preserve"> </w:t>
      </w:r>
      <w:r>
        <w:rPr>
          <w:position w:val="-14"/>
        </w:rPr>
        <w:object>
          <v:shape id="_x0000_i1205" o:spt="75" type="#_x0000_t75" style="height:20.25pt;width:66.75pt;" o:ole="t" filled="f" coordsize="21600,21600">
            <v:path/>
            <v:fill on="f" focussize="0,0"/>
            <v:stroke/>
            <v:imagedata r:id="rId147" o:title=""/>
            <o:lock v:ext="edit" aspectratio="t"/>
            <w10:wrap type="none"/>
            <w10:anchorlock/>
          </v:shape>
          <o:OLEObject Type="Embed" ProgID="Equation.DSMT4" ShapeID="_x0000_i1205" DrawAspect="Content" ObjectID="_1468075789" r:id="rId146">
            <o:LockedField>false</o:LockedField>
          </o:OLEObject>
        </w:object>
      </w:r>
      <w:r>
        <w:rPr>
          <w:rFonts w:ascii="宋体" w:hAnsi="宋体" w:cs="宋体"/>
          <w:sz w:val="21"/>
        </w:rPr>
        <w:t>的相关系数</w:t>
      </w:r>
      <w:r>
        <w:rPr>
          <w:position w:val="-46"/>
        </w:rPr>
        <w:object>
          <v:shape id="_x0000_i1206" o:spt="75" type="#_x0000_t75" style="height:48.75pt;width:173.25pt;" o:ole="t" filled="f" coordsize="21600,21600">
            <v:path/>
            <v:fill on="f" focussize="0,0"/>
            <v:stroke/>
            <v:imagedata r:id="rId149" o:title=""/>
            <o:lock v:ext="edit" aspectratio="t"/>
            <w10:wrap type="none"/>
            <w10:anchorlock/>
          </v:shape>
          <o:OLEObject Type="Embed" ProgID="Equation.DSMT4" ShapeID="_x0000_i1206" DrawAspect="Content" ObjectID="_1468075790" r:id="rId148">
            <o:LockedField>false</o:LockedField>
          </o:OLEObject>
        </w:object>
      </w:r>
      <w:r>
        <w:rPr>
          <w:rFonts w:ascii="宋体" w:hAnsi="宋体" w:cs="宋体"/>
          <w:sz w:val="21"/>
        </w:rPr>
        <w:t>，</w:t>
      </w:r>
      <w:r>
        <w:t xml:space="preserve"> </w:t>
      </w:r>
      <w:r>
        <w:rPr>
          <w:position w:val="-8"/>
        </w:rPr>
        <w:object>
          <v:shape id="_x0000_i1207" o:spt="75" type="#_x0000_t75" style="height:18pt;width:72pt;" o:ole="t" filled="f" coordsize="21600,21600">
            <v:path/>
            <v:fill on="f" focussize="0,0"/>
            <v:stroke/>
            <v:imagedata r:id="rId151" o:title=""/>
            <o:lock v:ext="edit" aspectratio="t"/>
            <w10:wrap type="none"/>
            <w10:anchorlock/>
          </v:shape>
          <o:OLEObject Type="Embed" ProgID="Equation.DSMT4" ShapeID="_x0000_i1207" DrawAspect="Content" ObjectID="_1468075791" r:id="rId150">
            <o:LockedField>false</o:LockedField>
          </o:OLEObject>
        </w:object>
      </w:r>
      <w:r>
        <w:rPr>
          <w:rFonts w:ascii="宋体" w:hAnsi="宋体" w:cs="宋体"/>
          <w:sz w:val="21"/>
        </w:rPr>
        <w:t>．</w:t>
      </w:r>
    </w:p>
    <w:p/>
    <w:p/>
    <w:p/>
    <w:p/>
    <w:p/>
    <w:p/>
    <w:p/>
    <w:p/>
    <w:p/>
    <w:p/>
    <w:p/>
    <w:p/>
    <w:p>
      <w:r>
        <w:t>1．A</w:t>
      </w:r>
    </w:p>
    <w:p>
      <w:r>
        <w:t>【解析】</w:t>
      </w:r>
      <w:r>
        <w:rPr>
          <w:rFonts w:ascii="宋体" w:hAnsi="宋体" w:cs="宋体"/>
        </w:rPr>
        <w:t>等差数列得样本的平均数为</w:t>
      </w:r>
      <w:r>
        <w:rPr>
          <w:position w:val="-24"/>
        </w:rPr>
        <w:object>
          <v:shape id="_x0000_i1170" o:spt="75" type="#_x0000_t75" style="height:30.75pt;width:233.25pt;" o:ole="t" filled="f" coordsize="21600,21600">
            <v:path/>
            <v:fill on="f" focussize="0,0"/>
            <v:stroke/>
            <v:imagedata r:id="rId153" o:title=""/>
            <o:lock v:ext="edit" aspectratio="t"/>
            <w10:wrap type="none"/>
            <w10:anchorlock/>
          </v:shape>
          <o:OLEObject Type="Embed" ProgID="Equation.DSMT4" ShapeID="_x0000_i1170" DrawAspect="Content" ObjectID="_1468075792" r:id="rId152">
            <o:LockedField>false</o:LockedField>
          </o:OLEObject>
        </w:object>
      </w:r>
    </w:p>
    <w:p>
      <w:r>
        <w:rPr>
          <w:rFonts w:ascii="宋体" w:hAnsi="宋体" w:cs="宋体"/>
        </w:rPr>
        <w:t>所以该组数据的方差为</w:t>
      </w:r>
      <w:r>
        <w:rPr>
          <w:position w:val="-24"/>
        </w:rPr>
        <w:object>
          <v:shape id="_x0000_i1171" o:spt="75" type="#_x0000_t75" style="height:36.75pt;width:321.75pt;" o:ole="t" filled="f" coordsize="21600,21600">
            <v:path/>
            <v:fill on="f" focussize="0,0"/>
            <v:stroke/>
            <v:imagedata r:id="rId155" o:title=""/>
            <o:lock v:ext="edit" aspectratio="t"/>
            <w10:wrap type="none"/>
            <w10:anchorlock/>
          </v:shape>
          <o:OLEObject Type="Embed" ProgID="Equation.DSMT4" ShapeID="_x0000_i1171" DrawAspect="Content" ObjectID="_1468075793" r:id="rId154">
            <o:LockedField>false</o:LockedField>
          </o:OLEObject>
        </w:object>
      </w:r>
      <w:r>
        <w:rPr>
          <w:rFonts w:eastAsia="Times New Roman"/>
        </w:rPr>
        <w:t>.</w:t>
      </w:r>
    </w:p>
    <w:p>
      <w:r>
        <w:rPr>
          <w:rFonts w:ascii="宋体" w:hAnsi="宋体" w:cs="宋体"/>
        </w:rPr>
        <w:t>故选</w:t>
      </w:r>
      <w:r>
        <w:rPr>
          <w:rFonts w:eastAsia="Times New Roman"/>
        </w:rPr>
        <w:t>A.</w:t>
      </w:r>
    </w:p>
    <w:p>
      <w:r>
        <w:t>2．</w:t>
      </w:r>
      <w:r>
        <w:rPr>
          <w:rFonts w:ascii="宋体" w:hAnsi="宋体" w:cs="宋体"/>
          <w:sz w:val="21"/>
        </w:rPr>
        <w:t>（1）见解析；（2）（i）见解析；（ii）</w:t>
      </w:r>
      <w:r>
        <w:rPr>
          <w:position w:val="-6"/>
        </w:rPr>
        <w:object>
          <v:shape id="_x0000_i1172" o:spt="75" type="#_x0000_t75" style="height:14.25pt;width:24.75pt;" o:ole="t" filled="f" coordsize="21600,21600">
            <v:path/>
            <v:fill on="f" focussize="0,0"/>
            <v:stroke/>
            <v:imagedata r:id="rId157" o:title=""/>
            <o:lock v:ext="edit" aspectratio="t"/>
            <w10:wrap type="none"/>
            <w10:anchorlock/>
          </v:shape>
          <o:OLEObject Type="Embed" ProgID="Equation.DSMT4" ShapeID="_x0000_i1172" DrawAspect="Content" ObjectID="_1468075794" r:id="rId156">
            <o:LockedField>false</o:LockedField>
          </o:OLEObject>
        </w:object>
      </w:r>
      <w:r>
        <w:rPr>
          <w:rFonts w:ascii="宋体" w:hAnsi="宋体" w:cs="宋体"/>
          <w:sz w:val="21"/>
        </w:rPr>
        <w:t>.</w:t>
      </w:r>
    </w:p>
    <w:p>
      <w:r>
        <w:t>【解析】</w:t>
      </w:r>
      <w:r>
        <w:rPr>
          <w:rFonts w:ascii="宋体" w:hAnsi="宋体" w:cs="宋体"/>
        </w:rPr>
        <w:t>试题分析：（1）依公式求</w:t>
      </w:r>
      <w:r>
        <w:rPr>
          <w:position w:val="-4"/>
        </w:rPr>
        <w:object>
          <v:shape id="_x0000_i1173" o:spt="75" type="#_x0000_t75" style="height:9.75pt;width:9pt;" o:ole="t" filled="f" coordsize="21600,21600">
            <v:path/>
            <v:fill on="f" focussize="0,0"/>
            <v:stroke/>
            <v:imagedata r:id="rId159" o:title=""/>
            <o:lock v:ext="edit" aspectratio="t"/>
            <w10:wrap type="none"/>
            <w10:anchorlock/>
          </v:shape>
          <o:OLEObject Type="Embed" ProgID="Equation.DSMT4" ShapeID="_x0000_i1173" DrawAspect="Content" ObjectID="_1468075795" r:id="rId158">
            <o:LockedField>false</o:LockedField>
          </o:OLEObject>
        </w:object>
      </w:r>
      <w:r>
        <w:rPr>
          <w:rFonts w:ascii="宋体" w:hAnsi="宋体" w:cs="宋体"/>
        </w:rPr>
        <w:t>；（2）（i）由</w:t>
      </w:r>
      <w:r>
        <w:rPr>
          <w:position w:val="-10"/>
        </w:rPr>
        <w:object>
          <v:shape id="_x0000_i1174" o:spt="75" type="#_x0000_t75" style="height:15.75pt;width:92.25pt;" o:ole="t" filled="f" coordsize="21600,21600">
            <v:path/>
            <v:fill on="f" focussize="0,0"/>
            <v:stroke/>
            <v:imagedata r:id="rId161" o:title=""/>
            <o:lock v:ext="edit" aspectratio="t"/>
            <w10:wrap type="none"/>
            <w10:anchorlock/>
          </v:shape>
          <o:OLEObject Type="Embed" ProgID="Equation.DSMT4" ShapeID="_x0000_i1174" DrawAspect="Content" ObjectID="_1468075796" r:id="rId160">
            <o:LockedField>false</o:LockedField>
          </o:OLEObject>
        </w:object>
      </w:r>
      <w:r>
        <w:rPr>
          <w:rFonts w:ascii="宋体" w:hAnsi="宋体" w:cs="宋体"/>
        </w:rPr>
        <w:t>，得抽取的第13个零件的尺寸在</w:t>
      </w:r>
      <w:r>
        <w:rPr>
          <w:position w:val="-14"/>
        </w:rPr>
        <w:object>
          <v:shape id="_x0000_i1175" o:spt="75" type="#_x0000_t75" style="height:20.25pt;width:74.25pt;" o:ole="t" filled="f" coordsize="21600,21600">
            <v:path/>
            <v:fill on="f" focussize="0,0"/>
            <v:stroke/>
            <v:imagedata r:id="rId163" o:title=""/>
            <o:lock v:ext="edit" aspectratio="t"/>
            <w10:wrap type="none"/>
            <w10:anchorlock/>
          </v:shape>
          <o:OLEObject Type="Embed" ProgID="Equation.DSMT4" ShapeID="_x0000_i1175" DrawAspect="Content" ObjectID="_1468075797" r:id="rId162">
            <o:LockedField>false</o:LockedField>
          </o:OLEObject>
        </w:object>
      </w:r>
      <w:r>
        <w:rPr>
          <w:rFonts w:ascii="宋体" w:hAnsi="宋体" w:cs="宋体"/>
        </w:rPr>
        <w:t>以外，因此需对当天的生产过程进行检查；（ii）剔除第13个数据，则均值的估计值为10.02，方差为0.09．</w:t>
      </w:r>
    </w:p>
    <w:p>
      <w:r>
        <w:rPr>
          <w:rFonts w:ascii="宋体" w:hAnsi="宋体" w:cs="宋体"/>
        </w:rPr>
        <w:t>试题解析：</w:t>
      </w:r>
      <w:r>
        <w:rPr>
          <w:rFonts w:ascii="宋体" w:hAnsi="宋体" w:cs="宋体"/>
          <w:sz w:val="21"/>
        </w:rPr>
        <w:t>（1）由样本数据得</w:t>
      </w:r>
      <w:r>
        <w:rPr>
          <w:position w:val="-14"/>
        </w:rPr>
        <w:object>
          <v:shape id="_x0000_i1176" o:spt="75" type="#_x0000_t75" style="height:20.25pt;width:99.75pt;" o:ole="t" filled="f" coordsize="21600,21600">
            <v:path/>
            <v:fill on="f" focussize="0,0"/>
            <v:stroke/>
            <v:imagedata r:id="rId165" o:title=""/>
            <o:lock v:ext="edit" aspectratio="t"/>
            <w10:wrap type="none"/>
            <w10:anchorlock/>
          </v:shape>
          <o:OLEObject Type="Embed" ProgID="Equation.DSMT4" ShapeID="_x0000_i1176" DrawAspect="Content" ObjectID="_1468075798" r:id="rId164">
            <o:LockedField>false</o:LockedField>
          </o:OLEObject>
        </w:object>
      </w:r>
      <w:r>
        <w:rPr>
          <w:rFonts w:ascii="宋体" w:hAnsi="宋体" w:cs="宋体"/>
          <w:sz w:val="21"/>
        </w:rPr>
        <w:t>的相关系数为</w:t>
      </w:r>
    </w:p>
    <w:p>
      <w:r>
        <w:rPr>
          <w:position w:val="-46"/>
        </w:rPr>
        <w:object>
          <v:shape id="_x0000_i1177" o:spt="75" type="#_x0000_t75" style="height:48.75pt;width:324pt;" o:ole="t" filled="f" coordsize="21600,21600">
            <v:path/>
            <v:fill on="f" focussize="0,0"/>
            <v:stroke/>
            <v:imagedata r:id="rId167" o:title=""/>
            <o:lock v:ext="edit" aspectratio="t"/>
            <w10:wrap type="none"/>
            <w10:anchorlock/>
          </v:shape>
          <o:OLEObject Type="Embed" ProgID="Equation.DSMT4" ShapeID="_x0000_i1177" DrawAspect="Content" ObjectID="_1468075799" r:id="rId166">
            <o:LockedField>false</o:LockedField>
          </o:OLEObject>
        </w:object>
      </w:r>
      <w:r>
        <w:rPr>
          <w:rFonts w:ascii="宋体" w:hAnsi="宋体" w:cs="宋体"/>
          <w:sz w:val="21"/>
        </w:rPr>
        <w:t>.</w:t>
      </w:r>
    </w:p>
    <w:p>
      <w:r>
        <w:rPr>
          <w:rFonts w:ascii="宋体" w:hAnsi="宋体" w:cs="宋体"/>
          <w:sz w:val="21"/>
        </w:rPr>
        <w:t>由于</w:t>
      </w:r>
      <w:r>
        <w:rPr>
          <w:position w:val="-14"/>
        </w:rPr>
        <w:object>
          <v:shape id="_x0000_i1178" o:spt="75" type="#_x0000_t75" style="height:20.25pt;width:45pt;" o:ole="t" filled="f" coordsize="21600,21600">
            <v:path/>
            <v:fill on="f" focussize="0,0"/>
            <v:stroke/>
            <v:imagedata r:id="rId169" o:title=""/>
            <o:lock v:ext="edit" aspectratio="t"/>
            <w10:wrap type="none"/>
            <w10:anchorlock/>
          </v:shape>
          <o:OLEObject Type="Embed" ProgID="Equation.DSMT4" ShapeID="_x0000_i1178" DrawAspect="Content" ObjectID="_1468075800" r:id="rId168">
            <o:LockedField>false</o:LockedField>
          </o:OLEObject>
        </w:object>
      </w:r>
      <w:r>
        <w:rPr>
          <w:rFonts w:ascii="宋体" w:hAnsi="宋体" w:cs="宋体"/>
          <w:sz w:val="21"/>
        </w:rPr>
        <w:t>，因此可以认为这一天生产的零件尺寸不随生产过程的进行而系统地变大或变小.</w:t>
      </w:r>
    </w:p>
    <w:p>
      <w:r>
        <w:rPr>
          <w:rFonts w:ascii="宋体" w:hAnsi="宋体" w:cs="宋体"/>
          <w:sz w:val="21"/>
        </w:rPr>
        <w:t>（2）（i）由于</w:t>
      </w:r>
      <w:r>
        <w:rPr>
          <w:position w:val="-10"/>
        </w:rPr>
        <w:object>
          <v:shape id="_x0000_i1179" o:spt="75" type="#_x0000_t75" style="height:15.75pt;width:92.25pt;" o:ole="t" filled="f" coordsize="21600,21600">
            <v:path/>
            <v:fill on="f" focussize="0,0"/>
            <v:stroke/>
            <v:imagedata r:id="rId171" o:title=""/>
            <o:lock v:ext="edit" aspectratio="t"/>
            <w10:wrap type="none"/>
            <w10:anchorlock/>
          </v:shape>
          <o:OLEObject Type="Embed" ProgID="Equation.DSMT4" ShapeID="_x0000_i1179" DrawAspect="Content" ObjectID="_1468075801" r:id="rId170">
            <o:LockedField>false</o:LockedField>
          </o:OLEObject>
        </w:object>
      </w:r>
      <w:r>
        <w:rPr>
          <w:rFonts w:ascii="宋体" w:hAnsi="宋体" w:cs="宋体"/>
          <w:sz w:val="21"/>
        </w:rPr>
        <w:t>，由样本数据可以看出抽取的第13个零件的尺寸在</w:t>
      </w:r>
      <w:r>
        <w:rPr>
          <w:position w:val="-14"/>
        </w:rPr>
        <w:object>
          <v:shape id="_x0000_i1180" o:spt="75" type="#_x0000_t75" style="height:20.25pt;width:74.25pt;" o:ole="t" filled="f" coordsize="21600,21600">
            <v:path/>
            <v:fill on="f" focussize="0,0"/>
            <v:stroke/>
            <v:imagedata r:id="rId173" o:title=""/>
            <o:lock v:ext="edit" aspectratio="t"/>
            <w10:wrap type="none"/>
            <w10:anchorlock/>
          </v:shape>
          <o:OLEObject Type="Embed" ProgID="Equation.DSMT4" ShapeID="_x0000_i1180" DrawAspect="Content" ObjectID="_1468075802" r:id="rId172">
            <o:LockedField>false</o:LockedField>
          </o:OLEObject>
        </w:object>
      </w:r>
      <w:r>
        <w:rPr>
          <w:rFonts w:ascii="宋体" w:hAnsi="宋体" w:cs="宋体"/>
          <w:sz w:val="21"/>
        </w:rPr>
        <w:t>以外，因此需对当天的生产过程进行检查.</w:t>
      </w:r>
    </w:p>
    <w:p>
      <w:r>
        <w:rPr>
          <w:rFonts w:ascii="宋体" w:hAnsi="宋体" w:cs="宋体"/>
          <w:sz w:val="21"/>
        </w:rPr>
        <w:t>（ii）剔除离群值，即第13个数据，剩下数据的平均数为</w:t>
      </w:r>
      <w:r>
        <w:rPr>
          <w:position w:val="-24"/>
        </w:rPr>
        <w:object>
          <v:shape id="_x0000_i1181" o:spt="75" type="#_x0000_t75" style="height:30.75pt;width:137.25pt;" o:ole="t" filled="f" coordsize="21600,21600">
            <v:path/>
            <v:fill on="f" focussize="0,0"/>
            <v:stroke/>
            <v:imagedata r:id="rId175" o:title=""/>
            <o:lock v:ext="edit" aspectratio="t"/>
            <w10:wrap type="none"/>
            <w10:anchorlock/>
          </v:shape>
          <o:OLEObject Type="Embed" ProgID="Equation.DSMT4" ShapeID="_x0000_i1181" DrawAspect="Content" ObjectID="_1468075803" r:id="rId174">
            <o:LockedField>false</o:LockedField>
          </o:OLEObject>
        </w:object>
      </w:r>
      <w:r>
        <w:rPr>
          <w:rFonts w:ascii="宋体" w:hAnsi="宋体" w:cs="宋体"/>
          <w:sz w:val="21"/>
        </w:rPr>
        <w:t>，这条生产线当天生产的零件尺寸的均值的估计值为10.02.</w:t>
      </w:r>
    </w:p>
    <w:p>
      <w:r>
        <w:rPr>
          <w:position w:val="-28"/>
        </w:rPr>
        <w:object>
          <v:shape id="_x0000_i1182" o:spt="75" type="#_x0000_t75" style="height:33.75pt;width:204pt;" o:ole="t" filled="f" coordsize="21600,21600">
            <v:path/>
            <v:fill on="f" focussize="0,0"/>
            <v:stroke/>
            <v:imagedata r:id="rId177" o:title=""/>
            <o:lock v:ext="edit" aspectratio="t"/>
            <w10:wrap type="none"/>
            <w10:anchorlock/>
          </v:shape>
          <o:OLEObject Type="Embed" ProgID="Equation.DSMT4" ShapeID="_x0000_i1182" DrawAspect="Content" ObjectID="_1468075804" r:id="rId176">
            <o:LockedField>false</o:LockedField>
          </o:OLEObject>
        </w:object>
      </w:r>
      <w:r>
        <w:rPr>
          <w:rFonts w:ascii="宋体" w:hAnsi="宋体" w:cs="宋体"/>
          <w:sz w:val="21"/>
        </w:rPr>
        <w:t>，</w:t>
      </w:r>
    </w:p>
    <w:p>
      <w:r>
        <w:rPr>
          <w:rFonts w:ascii="宋体" w:hAnsi="宋体" w:cs="宋体"/>
          <w:sz w:val="21"/>
        </w:rPr>
        <w:t>剔除第13个数据，剩下数据的样本方差为</w:t>
      </w:r>
      <w:r>
        <w:rPr>
          <w:position w:val="-24"/>
        </w:rPr>
        <w:object>
          <v:shape id="_x0000_i1183" o:spt="75" type="#_x0000_t75" style="height:30.75pt;width:207pt;" o:ole="t" filled="f" coordsize="21600,21600">
            <v:path/>
            <v:fill on="f" focussize="0,0"/>
            <v:stroke/>
            <v:imagedata r:id="rId179" o:title=""/>
            <o:lock v:ext="edit" aspectratio="t"/>
            <w10:wrap type="none"/>
            <w10:anchorlock/>
          </v:shape>
          <o:OLEObject Type="Embed" ProgID="Equation.DSMT4" ShapeID="_x0000_i1183" DrawAspect="Content" ObjectID="_1468075805" r:id="rId178">
            <o:LockedField>false</o:LockedField>
          </o:OLEObject>
        </w:object>
      </w:r>
      <w:r>
        <w:rPr>
          <w:rFonts w:ascii="宋体" w:hAnsi="宋体" w:cs="宋体"/>
          <w:sz w:val="21"/>
        </w:rPr>
        <w:t>，</w:t>
      </w:r>
    </w:p>
    <w:p>
      <w:r>
        <w:rPr>
          <w:rFonts w:ascii="宋体" w:hAnsi="宋体" w:cs="宋体"/>
          <w:sz w:val="21"/>
        </w:rPr>
        <w:t>这条生产线当天生产的零件尺寸的标准差的估计值为</w:t>
      </w:r>
      <w:r>
        <w:rPr>
          <w:position w:val="-8"/>
        </w:rPr>
        <w:object>
          <v:shape id="_x0000_i1184" o:spt="75" type="#_x0000_t75" style="height:18pt;width:72pt;" o:ole="t" filled="f" coordsize="21600,21600">
            <v:path/>
            <v:fill on="f" focussize="0,0"/>
            <v:stroke/>
            <v:imagedata r:id="rId181" o:title=""/>
            <o:lock v:ext="edit" aspectratio="t"/>
            <w10:wrap type="none"/>
            <w10:anchorlock/>
          </v:shape>
          <o:OLEObject Type="Embed" ProgID="Equation.DSMT4" ShapeID="_x0000_i1184" DrawAspect="Content" ObjectID="_1468075806" r:id="rId180">
            <o:LockedField>false</o:LockedField>
          </o:OLEObject>
        </w:object>
      </w:r>
      <w:r>
        <w:rPr>
          <w:rFonts w:ascii="宋体" w:hAnsi="宋体" w:cs="宋体"/>
          <w:sz w:val="21"/>
        </w:rPr>
        <w:t>.</w:t>
      </w:r>
    </w:p>
    <w:p>
      <w:pPr>
        <w:sectPr>
          <w:headerReference r:id="rId3" w:type="default"/>
          <w:footerReference r:id="rId5" w:type="default"/>
          <w:headerReference r:id="rId4" w:type="even"/>
          <w:footerReference r:id="rId6" w:type="even"/>
          <w:pgSz w:w="11907" w:h="16839"/>
          <w:pgMar w:top="720" w:right="720" w:bottom="720" w:left="720" w:header="500" w:footer="500" w:gutter="0"/>
          <w:cols w:space="425" w:num="1" w:sep="1"/>
          <w:docGrid w:type="lines" w:linePitch="312" w:charSpace="0"/>
        </w:sectPr>
      </w:pPr>
    </w:p>
    <w:p>
      <w:pPr>
        <w:jc w:val="center"/>
        <w:rPr>
          <w:b/>
        </w:rPr>
      </w:pPr>
      <w:r>
        <w:rPr>
          <w:rFonts w:hint="eastAsia"/>
          <w:b/>
        </w:rPr>
        <w:t>参考答案</w:t>
      </w:r>
    </w:p>
    <w:p>
      <w:r>
        <w:t>1．A</w:t>
      </w:r>
    </w:p>
    <w:p>
      <w:r>
        <w:t>【解析】</w:t>
      </w:r>
      <w:r>
        <w:rPr>
          <w:rFonts w:ascii="宋体" w:hAnsi="宋体" w:cs="宋体"/>
          <w:sz w:val="24"/>
        </w:rPr>
        <w:t>由抽签法的定义可知，抽签法的步骤为：</w:t>
      </w:r>
    </w:p>
    <w:p>
      <w:r>
        <w:rPr>
          <w:rFonts w:ascii="宋体" w:hAnsi="宋体" w:cs="宋体"/>
          <w:sz w:val="24"/>
        </w:rPr>
        <w:t>将总体中的个体编号；</w:t>
      </w:r>
    </w:p>
    <w:p>
      <w:r>
        <w:rPr>
          <w:rFonts w:ascii="宋体" w:hAnsi="宋体" w:cs="宋体"/>
          <w:sz w:val="24"/>
        </w:rPr>
        <w:t>把号码写在形状、大小相同的号签上（号签可以用小球、卡片、纸条制作）</w:t>
      </w:r>
    </w:p>
    <w:p>
      <w:r>
        <w:rPr>
          <w:rFonts w:ascii="宋体" w:hAnsi="宋体" w:cs="宋体"/>
          <w:sz w:val="24"/>
        </w:rPr>
        <w:t>将这些号签放在一个容器内并搅拌均匀；</w:t>
      </w:r>
    </w:p>
    <w:p>
      <w:r>
        <w:rPr>
          <w:rFonts w:ascii="宋体" w:hAnsi="宋体" w:cs="宋体"/>
          <w:sz w:val="24"/>
        </w:rPr>
        <w:t>从这容器中逐个不放回地抽取号签，将取出号签所对应的个体作为样本；</w:t>
      </w:r>
    </w:p>
    <w:p>
      <w:r>
        <w:rPr>
          <w:rFonts w:ascii="宋体" w:hAnsi="宋体" w:cs="宋体"/>
          <w:sz w:val="24"/>
        </w:rPr>
        <w:t>即过程为：②①④③</w:t>
      </w:r>
      <w:r>
        <w:rPr>
          <w:rFonts w:eastAsia="Times New Roman"/>
          <w:sz w:val="24"/>
        </w:rPr>
        <w:t>.</w:t>
      </w:r>
    </w:p>
    <w:p>
      <w:r>
        <w:rPr>
          <w:rFonts w:ascii="宋体" w:hAnsi="宋体" w:cs="宋体"/>
          <w:sz w:val="24"/>
        </w:rPr>
        <w:t>本题选择</w:t>
      </w:r>
      <w:r>
        <w:rPr>
          <w:rFonts w:eastAsia="Times New Roman"/>
          <w:i/>
          <w:sz w:val="24"/>
        </w:rPr>
        <w:t>A</w:t>
      </w:r>
      <w:r>
        <w:rPr>
          <w:rFonts w:ascii="宋体" w:hAnsi="宋体" w:cs="宋体"/>
          <w:sz w:val="24"/>
        </w:rPr>
        <w:t>选项</w:t>
      </w:r>
      <w:r>
        <w:rPr>
          <w:rFonts w:eastAsia="Times New Roman"/>
          <w:sz w:val="24"/>
        </w:rPr>
        <w:t>.</w:t>
      </w:r>
    </w:p>
    <w:p>
      <w:r>
        <w:t>2．C</w:t>
      </w:r>
    </w:p>
    <w:p>
      <w:r>
        <w:t>【解析】</w:t>
      </w:r>
      <w:r>
        <w:rPr>
          <w:rFonts w:ascii="宋体" w:hAnsi="宋体" w:cs="宋体"/>
        </w:rPr>
        <w:t>样本</w:t>
      </w:r>
      <w:r>
        <w:rPr>
          <w:position w:val="-12"/>
        </w:rPr>
        <w:object>
          <v:shape id="_x0000_i1068" o:spt="75" type="#_x0000_t75" style="height:18pt;width:123pt;" o:ole="t" filled="f" coordsize="21600,21600">
            <v:path/>
            <v:fill on="f" focussize="0,0"/>
            <v:stroke/>
            <v:imagedata r:id="rId183" o:title=""/>
            <o:lock v:ext="edit" aspectratio="t"/>
            <w10:wrap type="none"/>
            <w10:anchorlock/>
          </v:shape>
          <o:OLEObject Type="Embed" ProgID="Equation.DSMT4" ShapeID="_x0000_i1068" DrawAspect="Content" ObjectID="_1468075807" r:id="rId182">
            <o:LockedField>false</o:LockedField>
          </o:OLEObject>
        </w:object>
      </w:r>
      <w:r>
        <w:rPr>
          <w:rFonts w:ascii="宋体" w:hAnsi="宋体" w:cs="宋体"/>
        </w:rPr>
        <w:t>的平均数是</w:t>
      </w:r>
      <w:r>
        <w:rPr>
          <w:position w:val="-6"/>
        </w:rPr>
        <w:object>
          <v:shape id="_x0000_i1069" o:spt="75" type="#_x0000_t75" style="height:14.25pt;width:14.25pt;" o:ole="t" filled="f" coordsize="21600,21600">
            <v:path/>
            <v:fill on="f" focussize="0,0"/>
            <v:stroke/>
            <v:imagedata r:id="rId185" o:title=""/>
            <o:lock v:ext="edit" aspectratio="t"/>
            <w10:wrap type="none"/>
            <w10:anchorlock/>
          </v:shape>
          <o:OLEObject Type="Embed" ProgID="Equation.DSMT4" ShapeID="_x0000_i1069" DrawAspect="Content" ObjectID="_1468075808" r:id="rId184">
            <o:LockedField>false</o:LockedField>
          </o:OLEObject>
        </w:object>
      </w:r>
      <w:r>
        <w:rPr>
          <w:rFonts w:ascii="宋体" w:hAnsi="宋体" w:cs="宋体"/>
        </w:rPr>
        <w:t>，则对样本</w:t>
      </w:r>
      <w:r>
        <w:rPr>
          <w:position w:val="-12"/>
        </w:rPr>
        <w:object>
          <v:shape id="_x0000_i1070" o:spt="75" type="#_x0000_t75" style="height:18pt;width:132pt;" o:ole="t" filled="f" coordsize="21600,21600">
            <v:path/>
            <v:fill on="f" focussize="0,0"/>
            <v:stroke/>
            <v:imagedata r:id="rId187" o:title=""/>
            <o:lock v:ext="edit" aspectratio="t"/>
            <w10:wrap type="none"/>
            <w10:anchorlock/>
          </v:shape>
          <o:OLEObject Type="Embed" ProgID="Equation.DSMT4" ShapeID="_x0000_i1070" DrawAspect="Content" ObjectID="_1468075809" r:id="rId186">
            <o:LockedField>false</o:LockedField>
          </o:OLEObject>
        </w:object>
      </w:r>
      <w:r>
        <w:rPr>
          <w:rFonts w:ascii="宋体" w:hAnsi="宋体" w:cs="宋体"/>
        </w:rPr>
        <w:t>的平均数为</w:t>
      </w:r>
      <w:r>
        <w:rPr>
          <w:position w:val="-6"/>
        </w:rPr>
        <w:object>
          <v:shape id="_x0000_i1071" o:spt="75" type="#_x0000_t75" style="height:14.25pt;width:51pt;" o:ole="t" filled="f" coordsize="21600,21600">
            <v:path/>
            <v:fill on="f" focussize="0,0"/>
            <v:stroke/>
            <v:imagedata r:id="rId189" o:title=""/>
            <o:lock v:ext="edit" aspectratio="t"/>
            <w10:wrap type="none"/>
            <w10:anchorlock/>
          </v:shape>
          <o:OLEObject Type="Embed" ProgID="Equation.DSMT4" ShapeID="_x0000_i1071" DrawAspect="Content" ObjectID="_1468075810" r:id="rId188">
            <o:LockedField>false</o:LockedField>
          </o:OLEObject>
        </w:object>
      </w:r>
      <w:r>
        <w:rPr>
          <w:rFonts w:ascii="宋体" w:hAnsi="宋体" w:cs="宋体"/>
        </w:rPr>
        <w:t>，样本</w:t>
      </w:r>
      <w:r>
        <w:rPr>
          <w:position w:val="-12"/>
        </w:rPr>
        <w:object>
          <v:shape id="_x0000_i1072" o:spt="75" type="#_x0000_t75" style="height:18pt;width:102.75pt;" o:ole="t" filled="f" coordsize="21600,21600">
            <v:path/>
            <v:fill on="f" focussize="0,0"/>
            <v:stroke/>
            <v:imagedata r:id="rId191" o:title=""/>
            <o:lock v:ext="edit" aspectratio="t"/>
            <w10:wrap type="none"/>
            <w10:anchorlock/>
          </v:shape>
          <o:OLEObject Type="Embed" ProgID="Equation.DSMT4" ShapeID="_x0000_i1072" DrawAspect="Content" ObjectID="_1468075811" r:id="rId190">
            <o:LockedField>false</o:LockedField>
          </o:OLEObject>
        </w:object>
      </w:r>
      <w:r>
        <w:rPr>
          <w:rFonts w:ascii="宋体" w:hAnsi="宋体" w:cs="宋体"/>
        </w:rPr>
        <w:t>与样本</w:t>
      </w:r>
      <w:r>
        <w:rPr>
          <w:position w:val="-12"/>
        </w:rPr>
        <w:object>
          <v:shape id="_x0000_i1073" o:spt="75" type="#_x0000_t75" style="height:18pt;width:132pt;" o:ole="t" filled="f" coordsize="21600,21600">
            <v:path/>
            <v:fill on="f" focussize="0,0"/>
            <v:stroke/>
            <v:imagedata r:id="rId193" o:title=""/>
            <o:lock v:ext="edit" aspectratio="t"/>
            <w10:wrap type="none"/>
            <w10:anchorlock/>
          </v:shape>
          <o:OLEObject Type="Embed" ProgID="Equation.DSMT4" ShapeID="_x0000_i1073" DrawAspect="Content" ObjectID="_1468075812" r:id="rId192">
            <o:LockedField>false</o:LockedField>
          </o:OLEObject>
        </w:object>
      </w:r>
      <w:r>
        <w:rPr>
          <w:rFonts w:ascii="宋体" w:hAnsi="宋体" w:cs="宋体"/>
        </w:rPr>
        <w:t>的方差相等，均为2；选C.</w:t>
      </w:r>
    </w:p>
    <w:p>
      <w:r>
        <w:t>3．B</w:t>
      </w:r>
    </w:p>
    <w:p>
      <w:r>
        <w:t>【解析】</w:t>
      </w:r>
      <w:r>
        <w:rPr>
          <w:rFonts w:ascii="宋体" w:hAnsi="宋体" w:eastAsia="宋体" w:cs="宋体"/>
        </w:rPr>
        <w:t>由题意知</w:t>
      </w:r>
      <w:r>
        <w:rPr>
          <w:rFonts w:ascii="Times New Romance" w:hAnsi="Times New Romance" w:eastAsia="Times New Romance" w:cs="Times New Romance"/>
        </w:rPr>
        <w:t>，</w:t>
      </w:r>
      <w:r>
        <w:rPr>
          <w:rFonts w:ascii="宋体" w:hAnsi="宋体" w:eastAsia="宋体" w:cs="宋体"/>
        </w:rPr>
        <w:t>系统抽样的抽取间隔为</w:t>
      </w:r>
      <m:oMath>
        <m:f>
          <m:fPr/>
          <m:num>
            <m:r>
              <m:t>500</m:t>
            </m:r>
          </m:num>
          <m:den>
            <m:r>
              <m:t>50</m:t>
            </m:r>
          </m:den>
        </m:f>
        <m:r>
          <m:t>=10</m:t>
        </m:r>
      </m:oMath>
      <w:r>
        <w:rPr>
          <w:rFonts w:ascii="Times New Romance" w:hAnsi="Times New Romance" w:eastAsia="Times New Romance" w:cs="Times New Romance"/>
        </w:rPr>
        <w:t>，</w:t>
      </w:r>
    </w:p>
    <w:p>
      <w:r>
        <w:rPr>
          <w:rFonts w:ascii="宋体" w:hAnsi="宋体" w:eastAsia="宋体" w:cs="宋体"/>
        </w:rPr>
        <w:t>因为随机抽的的号码013为一个样本，故在第一组中被抽取的样本编号为</w:t>
      </w:r>
      <w:r>
        <w:rPr>
          <w:rFonts w:ascii="Times New Romance" w:hAnsi="Times New Romance" w:eastAsia="Times New Romance" w:cs="Times New Romance"/>
        </w:rPr>
        <w:t>3，</w:t>
      </w:r>
    </w:p>
    <w:p>
      <w:r>
        <w:rPr>
          <w:rFonts w:ascii="宋体" w:hAnsi="宋体" w:eastAsia="宋体" w:cs="宋体"/>
        </w:rPr>
        <w:t>所以被抽取的样本的标号成首项为</w:t>
      </w:r>
      <w:r>
        <w:rPr>
          <w:rFonts w:ascii="Times New Romance" w:hAnsi="Times New Romance" w:eastAsia="Times New Romance" w:cs="Times New Romance"/>
        </w:rPr>
        <w:t>3，</w:t>
      </w:r>
      <w:r>
        <w:rPr>
          <w:rFonts w:ascii="宋体" w:hAnsi="宋体" w:eastAsia="宋体" w:cs="宋体"/>
        </w:rPr>
        <w:t>公差为</w:t>
      </w:r>
      <w:r>
        <w:rPr>
          <w:rFonts w:ascii="Times New Romance" w:hAnsi="Times New Romance" w:eastAsia="Times New Romance" w:cs="Times New Romance"/>
        </w:rPr>
        <w:t>10</w:t>
      </w:r>
      <w:r>
        <w:rPr>
          <w:rFonts w:ascii="宋体" w:hAnsi="宋体" w:eastAsia="宋体" w:cs="宋体"/>
        </w:rPr>
        <w:t>的等差数列。</w:t>
      </w:r>
    </w:p>
    <w:p>
      <w:r>
        <w:rPr>
          <w:rFonts w:ascii="宋体" w:hAnsi="宋体" w:eastAsia="宋体" w:cs="宋体"/>
        </w:rPr>
        <w:t>可求得在在001到200之间抽取20人，在201到355之间抽取16人。</w:t>
      </w:r>
    </w:p>
    <w:p>
      <w:r>
        <w:rPr>
          <w:rFonts w:ascii="宋体" w:hAnsi="宋体" w:eastAsia="宋体" w:cs="宋体"/>
        </w:rPr>
        <w:t>选B。</w:t>
      </w:r>
    </w:p>
    <w:p>
      <w:r>
        <w:rPr>
          <w:rFonts w:ascii="宋体" w:hAnsi="宋体" w:eastAsia="宋体" w:cs="宋体"/>
        </w:rPr>
        <w:t>点睛</w:t>
      </w:r>
      <w:r>
        <w:rPr>
          <w:rFonts w:ascii="Times New Romance" w:hAnsi="Times New Romance" w:eastAsia="Times New Romance" w:cs="Times New Romance"/>
        </w:rPr>
        <w:t>：</w:t>
      </w:r>
      <w:r>
        <w:rPr>
          <w:rFonts w:ascii="宋体" w:hAnsi="宋体" w:eastAsia="宋体" w:cs="宋体"/>
        </w:rPr>
        <w:t>系统抽样又称等距抽样，若总体容量为</w:t>
      </w:r>
      <w:r>
        <w:rPr>
          <w:rFonts w:ascii="Times New Roman" w:hAnsi="Times New Roman" w:eastAsia="Times New Roman" w:cs="Times New Roman"/>
          <w:i/>
        </w:rPr>
        <w:t>N</w:t>
      </w:r>
      <w:r>
        <w:rPr>
          <w:rFonts w:ascii="Times New Roman" w:hAnsi="Times New Roman" w:eastAsia="Times New Roman" w:cs="Times New Roman"/>
        </w:rPr>
        <w:t>，</w:t>
      </w:r>
      <w:r>
        <w:rPr>
          <w:rFonts w:ascii="宋体" w:hAnsi="宋体" w:eastAsia="宋体" w:cs="宋体"/>
        </w:rPr>
        <w:t>样本容量为</w:t>
      </w:r>
      <w:r>
        <w:rPr>
          <w:rFonts w:ascii="Times New Roman" w:hAnsi="Times New Roman" w:eastAsia="Times New Roman" w:cs="Times New Roman"/>
          <w:i/>
        </w:rPr>
        <w:t>n</w:t>
      </w:r>
      <w:r>
        <w:rPr>
          <w:rFonts w:ascii="Times New Roman" w:hAnsi="Times New Roman" w:eastAsia="Times New Roman" w:cs="Times New Roman"/>
        </w:rPr>
        <w:t>，</w:t>
      </w:r>
      <w:r>
        <w:rPr>
          <w:rFonts w:ascii="宋体" w:hAnsi="宋体" w:eastAsia="宋体" w:cs="宋体"/>
        </w:rPr>
        <w:t>则要将总体均分成</w:t>
      </w:r>
      <w:r>
        <w:rPr>
          <w:rFonts w:ascii="Times New Roman" w:hAnsi="Times New Roman" w:eastAsia="Times New Roman" w:cs="Times New Roman"/>
          <w:i/>
        </w:rPr>
        <w:t>n</w:t>
      </w:r>
      <w:r>
        <w:rPr>
          <w:rFonts w:ascii="宋体" w:hAnsi="宋体" w:eastAsia="宋体" w:cs="宋体"/>
        </w:rPr>
        <w:t>组</w:t>
      </w:r>
      <w:r>
        <w:rPr>
          <w:rFonts w:ascii="Times New Roman" w:hAnsi="Times New Roman" w:eastAsia="Times New Roman" w:cs="Times New Roman"/>
        </w:rPr>
        <w:t>，</w:t>
      </w:r>
      <w:r>
        <w:rPr>
          <w:rFonts w:ascii="宋体" w:hAnsi="宋体" w:eastAsia="宋体" w:cs="宋体"/>
        </w:rPr>
        <w:t>每组</w:t>
      </w:r>
      <m:oMath>
        <m:f>
          <m:fPr/>
          <m:num>
            <m:r>
              <m:t>N</m:t>
            </m:r>
          </m:num>
          <m:den>
            <m:r>
              <m:t>n</m:t>
            </m:r>
          </m:den>
        </m:f>
      </m:oMath>
      <w:r>
        <w:rPr>
          <w:rFonts w:ascii="宋体" w:hAnsi="宋体" w:eastAsia="宋体" w:cs="宋体"/>
        </w:rPr>
        <w:t>个</w:t>
      </w:r>
      <w:r>
        <w:rPr>
          <w:rFonts w:ascii="Times New Roman" w:hAnsi="Times New Roman" w:eastAsia="Times New Roman" w:cs="Times New Roman"/>
        </w:rPr>
        <w:t>(</w:t>
      </w:r>
      <w:r>
        <w:rPr>
          <w:rFonts w:ascii="宋体" w:hAnsi="宋体" w:eastAsia="宋体" w:cs="宋体"/>
        </w:rPr>
        <w:t>有零头时要先去掉</w:t>
      </w:r>
      <w:r>
        <w:rPr>
          <w:rFonts w:ascii="Times New Roman" w:hAnsi="Times New Roman" w:eastAsia="Times New Roman" w:cs="Times New Roman"/>
        </w:rPr>
        <w:t>)</w:t>
      </w:r>
      <w:r>
        <w:rPr>
          <w:rFonts w:ascii="宋体" w:hAnsi="宋体" w:eastAsia="宋体" w:cs="宋体"/>
        </w:rPr>
        <w:t>．若在第一组抽到编号为</w:t>
      </w:r>
      <w:r>
        <w:rPr>
          <w:rFonts w:ascii="Times New Roman" w:hAnsi="Times New Roman" w:eastAsia="Times New Roman" w:cs="Times New Roman"/>
          <w:i/>
        </w:rPr>
        <w:t>k</w:t>
      </w:r>
      <w:r>
        <w:rPr>
          <w:rFonts w:ascii="宋体" w:hAnsi="宋体" w:eastAsia="宋体" w:cs="宋体"/>
        </w:rPr>
        <w:t>的个体</w:t>
      </w:r>
      <w:r>
        <w:rPr>
          <w:rFonts w:ascii="Times New Roman" w:hAnsi="Times New Roman" w:eastAsia="Times New Roman" w:cs="Times New Roman"/>
        </w:rPr>
        <w:t>，</w:t>
      </w:r>
      <w:r>
        <w:rPr>
          <w:rFonts w:ascii="宋体" w:hAnsi="宋体" w:eastAsia="宋体" w:cs="宋体"/>
        </w:rPr>
        <w:t>则以后各组中抽取的个体编号依次为</w:t>
      </w:r>
      <m:oMath>
        <m:r>
          <m:t>k+</m:t>
        </m:r>
        <m:f>
          <m:fPr/>
          <m:num>
            <m:r>
              <m:t>N</m:t>
            </m:r>
          </m:num>
          <m:den>
            <m:r>
              <m:t>n</m:t>
            </m:r>
          </m:den>
        </m:f>
        <m:r>
          <m:t>,⋯,k+(n−1)</m:t>
        </m:r>
        <m:f>
          <m:fPr/>
          <m:num>
            <m:r>
              <m:t>N</m:t>
            </m:r>
          </m:num>
          <m:den>
            <m:r>
              <m:t>n</m:t>
            </m:r>
          </m:den>
        </m:f>
      </m:oMath>
      <w:r>
        <w:rPr>
          <w:rFonts w:ascii="Times New Roman" w:hAnsi="Times New Roman" w:eastAsia="Times New Roman" w:cs="Times New Roman"/>
        </w:rPr>
        <w:t>。</w:t>
      </w:r>
    </w:p>
    <w:p>
      <w:r>
        <w:t>4．C</w:t>
      </w:r>
    </w:p>
    <w:p>
      <w:r>
        <w:t>【解析】</w:t>
      </w:r>
      <w:r>
        <w:rPr>
          <w:rFonts w:ascii="宋体" w:hAnsi="宋体" w:eastAsia="宋体" w:cs="宋体"/>
        </w:rPr>
        <w:t>由方差的计算公式可得：</w:t>
      </w:r>
      <w:r>
        <w:rPr>
          <w:rFonts w:ascii="Times New Romance" w:hAnsi="Times New Romance" w:eastAsia="Times New Romance" w:cs="Times New Romance"/>
        </w:rPr>
        <w:t>S</w:t>
      </w:r>
      <w:r>
        <w:rPr>
          <w:rFonts w:ascii="Times New Romance" w:hAnsi="Times New Romance" w:eastAsia="Times New Romance" w:cs="Times New Romance"/>
          <w:vertAlign w:val="subscript"/>
        </w:rPr>
        <w:t>1</w:t>
      </w:r>
      <w:r>
        <w:rPr>
          <w:rFonts w:ascii="Times New Romance" w:hAnsi="Times New Romance" w:eastAsia="Times New Romance" w:cs="Times New Romance"/>
          <w:vertAlign w:val="superscript"/>
        </w:rPr>
        <w:t>2</w:t>
      </w:r>
      <w:r>
        <w:rPr>
          <w:rFonts w:ascii="Times New Romance" w:hAnsi="Times New Romance" w:eastAsia="Times New Romance" w:cs="Times New Romance"/>
        </w:rPr>
        <w:t>=</w:t>
      </w:r>
      <m:oMath>
        <m:f>
          <m:fPr/>
          <m:num>
            <m:r>
              <m:t>1</m:t>
            </m:r>
          </m:num>
          <m:den>
            <m:r>
              <m:t>n</m:t>
            </m:r>
          </m:den>
        </m:f>
      </m:oMath>
      <w:r>
        <w:rPr>
          <w:rFonts w:ascii="Times New Romance" w:hAnsi="Times New Romance" w:eastAsia="Times New Romance" w:cs="Times New Romance"/>
        </w:rPr>
        <w:t>[x</w:t>
      </w:r>
      <w:r>
        <w:rPr>
          <w:rFonts w:ascii="Times New Romance" w:hAnsi="Times New Romance" w:eastAsia="Times New Romance" w:cs="Times New Romance"/>
          <w:vertAlign w:val="subscript"/>
        </w:rPr>
        <w:t>1</w:t>
      </w:r>
      <w:r>
        <w:rPr>
          <w:rFonts w:ascii="Times New Romance" w:hAnsi="Times New Romance" w:eastAsia="Times New Romance" w:cs="Times New Romance"/>
          <w:vertAlign w:val="superscript"/>
        </w:rPr>
        <w:t>2</w:t>
      </w:r>
      <w:r>
        <w:rPr>
          <w:rFonts w:ascii="Times New Romance" w:hAnsi="Times New Romance" w:eastAsia="Times New Romance" w:cs="Times New Romance"/>
        </w:rPr>
        <w:t>+x</w:t>
      </w:r>
      <w:r>
        <w:rPr>
          <w:rFonts w:ascii="Times New Romance" w:hAnsi="Times New Romance" w:eastAsia="Times New Romance" w:cs="Times New Romance"/>
          <w:vertAlign w:val="subscript"/>
        </w:rPr>
        <w:t>2</w:t>
      </w:r>
      <w:r>
        <w:rPr>
          <w:rFonts w:ascii="Times New Romance" w:hAnsi="Times New Romance" w:eastAsia="Times New Romance" w:cs="Times New Romance"/>
          <w:vertAlign w:val="superscript"/>
        </w:rPr>
        <w:t>2</w:t>
      </w:r>
      <w:r>
        <w:rPr>
          <w:rFonts w:ascii="Times New Romance" w:hAnsi="Times New Romance" w:eastAsia="Times New Romance" w:cs="Times New Romance"/>
        </w:rPr>
        <w:t>+…+x</w:t>
      </w:r>
      <w:r>
        <w:rPr>
          <w:rFonts w:ascii="Times New Romance" w:hAnsi="Times New Romance" w:eastAsia="Times New Romance" w:cs="Times New Romance"/>
          <w:vertAlign w:val="subscript"/>
        </w:rPr>
        <w:t>n</w:t>
      </w:r>
      <w:r>
        <w:rPr>
          <w:rFonts w:ascii="Times New Romance" w:hAnsi="Times New Romance" w:eastAsia="Times New Romance" w:cs="Times New Romance"/>
          <w:vertAlign w:val="superscript"/>
        </w:rPr>
        <w:t>2</w:t>
      </w:r>
      <w:r>
        <w:rPr>
          <w:rFonts w:ascii="Times New Romance" w:hAnsi="Times New Romance" w:eastAsia="Times New Romance" w:cs="Times New Romance"/>
        </w:rPr>
        <w:t>]﹣</w:t>
      </w:r>
      <w:r>
        <w:drawing>
          <wp:inline distT="0" distB="0" distL="114300" distR="114300">
            <wp:extent cx="95250" cy="171450"/>
            <wp:effectExtent l="0" t="0" r="0" b="0"/>
            <wp:docPr id="100002" name="图片 100002"/>
            <wp:cNvGraphicFramePr/>
            <a:graphic xmlns:a="http://schemas.openxmlformats.org/drawingml/2006/main">
              <a:graphicData uri="http://schemas.openxmlformats.org/drawingml/2006/picture">
                <pic:pic xmlns:pic="http://schemas.openxmlformats.org/drawingml/2006/picture">
                  <pic:nvPicPr>
                    <pic:cNvPr id="100002" name="图片 100002"/>
                    <pic:cNvPicPr/>
                  </pic:nvPicPr>
                  <pic:blipFill>
                    <a:blip r:embed="rId194"/>
                    <a:stretch>
                      <a:fillRect/>
                    </a:stretch>
                  </pic:blipFill>
                  <pic:spPr>
                    <a:xfrm>
                      <a:off x="0" y="0"/>
                      <a:ext cx="95250" cy="171450"/>
                    </a:xfrm>
                    <a:prstGeom prst="rect">
                      <a:avLst/>
                    </a:prstGeom>
                  </pic:spPr>
                </pic:pic>
              </a:graphicData>
            </a:graphic>
          </wp:inline>
        </w:drawing>
      </w:r>
      <w:r>
        <w:rPr>
          <w:rFonts w:ascii="Times New Romance" w:hAnsi="Times New Romance" w:eastAsia="Times New Romance" w:cs="Times New Romance"/>
          <w:vertAlign w:val="subscript"/>
        </w:rPr>
        <w:t>1</w:t>
      </w:r>
      <w:r>
        <w:rPr>
          <w:rFonts w:ascii="Times New Romance" w:hAnsi="Times New Romance" w:eastAsia="Times New Romance" w:cs="Times New Romance"/>
          <w:vertAlign w:val="superscript"/>
        </w:rPr>
        <w:t>2</w:t>
      </w:r>
      <w:r>
        <w:rPr>
          <w:rFonts w:ascii="Times New Romance" w:hAnsi="Times New Romance" w:eastAsia="Times New Romance" w:cs="Times New Romance"/>
        </w:rPr>
        <w:t>=</w:t>
      </w:r>
      <m:oMath>
        <m:f>
          <m:fPr/>
          <m:num>
            <m:r>
              <m:t>1</m:t>
            </m:r>
          </m:num>
          <m:den>
            <m:r>
              <m:t>4</m:t>
            </m:r>
          </m:den>
        </m:f>
        <m:r>
          <m:t>[</m:t>
        </m:r>
        <m:sSubSup>
          <m:sSubSupPr/>
          <m:e>
            <m:r>
              <m:t>x</m:t>
            </m:r>
          </m:e>
          <m:sub>
            <m:r>
              <m:t>2</m:t>
            </m:r>
          </m:sub>
          <m:sup>
            <m:r>
              <m:t>1</m:t>
            </m:r>
          </m:sup>
        </m:sSubSup>
        <m:r>
          <m:t>+</m:t>
        </m:r>
        <m:sSubSup>
          <m:sSubSupPr/>
          <m:e>
            <m:r>
              <m:t>x</m:t>
            </m:r>
          </m:e>
          <m:sub>
            <m:r>
              <m:t>2</m:t>
            </m:r>
          </m:sub>
          <m:sup>
            <m:r>
              <m:t>2</m:t>
            </m:r>
          </m:sup>
        </m:sSubSup>
        <m:r>
          <m:t>+</m:t>
        </m:r>
        <m:sSubSup>
          <m:sSubSupPr/>
          <m:e>
            <m:r>
              <m:t>x</m:t>
            </m:r>
          </m:e>
          <m:sub>
            <m:r>
              <m:t>2</m:t>
            </m:r>
          </m:sub>
          <m:sup>
            <m:r>
              <m:t>3</m:t>
            </m:r>
          </m:sup>
        </m:sSubSup>
        <m:r>
          <m:t>+</m:t>
        </m:r>
        <m:sSubSup>
          <m:sSubSupPr/>
          <m:e>
            <m:r>
              <m:t>x</m:t>
            </m:r>
          </m:e>
          <m:sub>
            <m:r>
              <m:t>2</m:t>
            </m:r>
          </m:sub>
          <m:sup>
            <m:r>
              <m:t>4</m:t>
            </m:r>
          </m:sup>
        </m:sSubSup>
        <m:r>
          <m:t>−16]</m:t>
        </m:r>
      </m:oMath>
      <w:r>
        <w:rPr>
          <w:rFonts w:ascii="Times New Romance" w:hAnsi="Times New Romance" w:eastAsia="Times New Romance" w:cs="Times New Romance"/>
        </w:rPr>
        <w:t xml:space="preserve"> </w:t>
      </w:r>
    </w:p>
    <w:p>
      <w:r>
        <w:rPr>
          <w:rFonts w:ascii="宋体" w:hAnsi="宋体" w:eastAsia="宋体" w:cs="宋体"/>
        </w:rPr>
        <w:t>可得平均数</w:t>
      </w:r>
      <w:r>
        <w:rPr>
          <w:rFonts w:ascii="Times New Romance" w:hAnsi="Times New Romance" w:eastAsia="Times New Romance" w:cs="Times New Romance"/>
        </w:rPr>
        <w:t xml:space="preserve"> </w:t>
      </w:r>
      <m:oMath>
        <m:sSub>
          <m:sSubPr/>
          <m:e>
            <m:limUpp>
              <m:limUppPr/>
              <m:e>
                <m:r>
                  <m:t>x</m:t>
                </m:r>
              </m:e>
              <m:lim>
                <m:r>
                  <m:t>−</m:t>
                </m:r>
              </m:lim>
            </m:limUpp>
          </m:e>
          <m:sub>
            <m:r>
              <m:t>1</m:t>
            </m:r>
          </m:sub>
        </m:sSub>
      </m:oMath>
      <w:r>
        <w:rPr>
          <w:rFonts w:ascii="Times New Romance" w:hAnsi="Times New Romance" w:eastAsia="Times New Romance" w:cs="Times New Romance"/>
        </w:rPr>
        <w:t>=2．</w:t>
      </w:r>
    </w:p>
    <w:p>
      <w:r>
        <w:rPr>
          <w:rFonts w:ascii="宋体" w:hAnsi="宋体" w:eastAsia="宋体" w:cs="宋体"/>
        </w:rPr>
        <w:t>对于数据</w:t>
      </w:r>
      <w:r>
        <w:rPr>
          <w:rFonts w:ascii="Times New Romance" w:hAnsi="Times New Romance" w:eastAsia="Times New Romance" w:cs="Times New Romance"/>
        </w:rPr>
        <w:t>x</w:t>
      </w:r>
      <w:r>
        <w:rPr>
          <w:rFonts w:ascii="Times New Romance" w:hAnsi="Times New Romance" w:eastAsia="Times New Romance" w:cs="Times New Romance"/>
          <w:vertAlign w:val="subscript"/>
        </w:rPr>
        <w:t>1</w:t>
      </w:r>
      <w:r>
        <w:rPr>
          <w:rFonts w:ascii="Times New Romance" w:hAnsi="Times New Romance" w:eastAsia="Times New Romance" w:cs="Times New Romance"/>
        </w:rPr>
        <w:t>+2，x</w:t>
      </w:r>
      <w:r>
        <w:rPr>
          <w:rFonts w:ascii="Times New Romance" w:hAnsi="Times New Romance" w:eastAsia="Times New Romance" w:cs="Times New Romance"/>
          <w:vertAlign w:val="subscript"/>
        </w:rPr>
        <w:t>2</w:t>
      </w:r>
      <w:r>
        <w:rPr>
          <w:rFonts w:ascii="Times New Romance" w:hAnsi="Times New Romance" w:eastAsia="Times New Romance" w:cs="Times New Romance"/>
        </w:rPr>
        <w:t>+2，x</w:t>
      </w:r>
      <w:r>
        <w:rPr>
          <w:rFonts w:ascii="Times New Romance" w:hAnsi="Times New Romance" w:eastAsia="Times New Romance" w:cs="Times New Romance"/>
          <w:vertAlign w:val="subscript"/>
        </w:rPr>
        <w:t>3</w:t>
      </w:r>
      <w:r>
        <w:rPr>
          <w:rFonts w:ascii="Times New Romance" w:hAnsi="Times New Romance" w:eastAsia="Times New Romance" w:cs="Times New Romance"/>
        </w:rPr>
        <w:t>+2，x</w:t>
      </w:r>
      <w:r>
        <w:rPr>
          <w:rFonts w:ascii="Times New Romance" w:hAnsi="Times New Romance" w:eastAsia="Times New Romance" w:cs="Times New Romance"/>
          <w:vertAlign w:val="subscript"/>
        </w:rPr>
        <w:t>4</w:t>
      </w:r>
      <w:r>
        <w:rPr>
          <w:rFonts w:ascii="Times New Romance" w:hAnsi="Times New Romance" w:eastAsia="Times New Romance" w:cs="Times New Romance"/>
        </w:rPr>
        <w:t>+2</w:t>
      </w:r>
      <w:r>
        <w:rPr>
          <w:rFonts w:ascii="宋体" w:hAnsi="宋体" w:eastAsia="宋体" w:cs="宋体"/>
        </w:rPr>
        <w:t>有</w:t>
      </w:r>
      <w:r>
        <w:rPr>
          <w:rFonts w:ascii="Times New Romance" w:hAnsi="Times New Romance" w:eastAsia="Times New Romance" w:cs="Times New Romance"/>
        </w:rPr>
        <w:t xml:space="preserve"> </w:t>
      </w:r>
      <m:oMath>
        <m:sSub>
          <m:sSubPr/>
          <m:e>
            <m:limUpp>
              <m:limUppPr/>
              <m:e>
                <m:r>
                  <m:t>x</m:t>
                </m:r>
              </m:e>
              <m:lim>
                <m:r>
                  <m:t>−</m:t>
                </m:r>
              </m:lim>
            </m:limUpp>
          </m:e>
          <m:sub>
            <m:r>
              <m:t>2</m:t>
            </m:r>
          </m:sub>
        </m:sSub>
      </m:oMath>
      <w:r>
        <w:rPr>
          <w:rFonts w:ascii="Times New Romance" w:hAnsi="Times New Romance" w:eastAsia="Times New Romance" w:cs="Times New Romance"/>
        </w:rPr>
        <w:t>=2+2=4，</w:t>
      </w:r>
    </w:p>
    <w:p>
      <w:r>
        <w:rPr>
          <w:rFonts w:ascii="宋体" w:hAnsi="宋体" w:eastAsia="宋体" w:cs="宋体"/>
        </w:rPr>
        <w:t>故答案为：</w:t>
      </w:r>
      <w:r>
        <w:rPr>
          <w:rFonts w:ascii="Times New Romance" w:hAnsi="Times New Romance" w:eastAsia="Times New Romance" w:cs="Times New Romance"/>
        </w:rPr>
        <w:t>C．</w:t>
      </w:r>
    </w:p>
    <w:p>
      <w:r>
        <w:rPr>
          <w:rFonts w:ascii="宋体" w:hAnsi="宋体" w:eastAsia="宋体" w:cs="宋体"/>
        </w:rPr>
        <w:t>点睛：一般地设有</w:t>
      </w:r>
      <w:r>
        <w:rPr>
          <w:rFonts w:ascii="Times New Romance" w:hAnsi="Times New Romance" w:eastAsia="Times New Romance" w:cs="Times New Romance"/>
        </w:rPr>
        <w:t>n</w:t>
      </w:r>
      <w:r>
        <w:rPr>
          <w:rFonts w:ascii="宋体" w:hAnsi="宋体" w:eastAsia="宋体" w:cs="宋体"/>
        </w:rPr>
        <w:t>个数据，</w:t>
      </w:r>
      <w:r>
        <w:rPr>
          <w:rFonts w:ascii="Times New Romance" w:hAnsi="Times New Romance" w:eastAsia="Times New Romance" w:cs="Times New Romance"/>
        </w:rPr>
        <w:t>x</w:t>
      </w:r>
      <w:r>
        <w:rPr>
          <w:rFonts w:ascii="Times New Romance" w:hAnsi="Times New Romance" w:eastAsia="Times New Romance" w:cs="Times New Romance"/>
          <w:vertAlign w:val="subscript"/>
        </w:rPr>
        <w:t>1</w:t>
      </w:r>
      <w:r>
        <w:rPr>
          <w:rFonts w:ascii="Times New Romance" w:hAnsi="Times New Romance" w:eastAsia="Times New Romance" w:cs="Times New Romance"/>
        </w:rPr>
        <w:t>，x</w:t>
      </w:r>
      <w:r>
        <w:rPr>
          <w:rFonts w:ascii="Times New Romance" w:hAnsi="Times New Romance" w:eastAsia="Times New Romance" w:cs="Times New Romance"/>
          <w:vertAlign w:val="subscript"/>
        </w:rPr>
        <w:t>2</w:t>
      </w:r>
      <w:r>
        <w:rPr>
          <w:rFonts w:ascii="Times New Romance" w:hAnsi="Times New Romance" w:eastAsia="Times New Romance" w:cs="Times New Romance"/>
        </w:rPr>
        <w:t>，…x</w:t>
      </w:r>
      <w:r>
        <w:rPr>
          <w:rFonts w:ascii="Times New Romance" w:hAnsi="Times New Romance" w:eastAsia="Times New Romance" w:cs="Times New Romance"/>
          <w:vertAlign w:val="subscript"/>
        </w:rPr>
        <w:t>n</w:t>
      </w:r>
      <w:r>
        <w:rPr>
          <w:rFonts w:ascii="宋体" w:hAnsi="宋体" w:eastAsia="宋体" w:cs="宋体"/>
        </w:rPr>
        <w:t>，若每个数据都放大或缩小相同的倍数后再同加或同减去一个数，其平均数也有相对应的变化，方差则变为这个倍数的平方倍</w:t>
      </w:r>
      <w:r>
        <w:rPr>
          <w:rFonts w:ascii="Times New Romance" w:hAnsi="Times New Romance" w:eastAsia="Times New Romance" w:cs="Times New Romance"/>
        </w:rPr>
        <w:t>．</w:t>
      </w:r>
      <w:r>
        <w:rPr>
          <w:rFonts w:ascii="宋体" w:hAnsi="宋体" w:eastAsia="宋体" w:cs="宋体"/>
        </w:rPr>
        <w:t>用公式表示即</w:t>
      </w:r>
      <m:oMath>
        <m:r>
          <m:t>E(ax+b)=aEx+b</m:t>
        </m:r>
      </m:oMath>
      <w:r>
        <w:rPr>
          <w:rFonts w:ascii="Times New Romance" w:hAnsi="Times New Romance" w:eastAsia="Times New Romance" w:cs="Times New Romance"/>
        </w:rPr>
        <w:t xml:space="preserve"> 。</w:t>
      </w:r>
    </w:p>
    <w:p>
      <w:r>
        <w:t>5．D</w:t>
      </w:r>
    </w:p>
    <w:p>
      <w:r>
        <w:t>【解析】</w:t>
      </w:r>
      <w:r>
        <w:rPr>
          <w:rFonts w:ascii="宋体" w:hAnsi="宋体" w:cs="宋体"/>
        </w:rPr>
        <w:t>A．由雷达图知各月的平均最低气温都在0℃以上，正确</w:t>
      </w:r>
    </w:p>
    <w:p>
      <w:r>
        <w:rPr>
          <w:rFonts w:ascii="宋体" w:hAnsi="宋体" w:cs="宋体"/>
        </w:rPr>
        <w:t>B．七月的平均温差大约在10°左右，一月的平均温差在5°左右，故七月的平均温差比一月的平均温差大，正确</w:t>
      </w:r>
    </w:p>
    <w:p>
      <w:r>
        <w:rPr>
          <w:rFonts w:ascii="宋体" w:hAnsi="宋体" w:cs="宋体"/>
        </w:rPr>
        <w:t>C．三月和十一月的平均最高气温基本相同，都为10°，正确</w:t>
      </w:r>
    </w:p>
    <w:p>
      <w:r>
        <w:rPr>
          <w:rFonts w:ascii="宋体" w:hAnsi="宋体" w:cs="宋体"/>
        </w:rPr>
        <w:t>D．平均最高气温高于20℃的月份有7，8两个月，故D错误，</w:t>
      </w:r>
    </w:p>
    <w:p>
      <w:r>
        <w:rPr>
          <w:rFonts w:ascii="宋体" w:hAnsi="宋体" w:cs="宋体"/>
        </w:rPr>
        <w:t>故选：D</w:t>
      </w:r>
    </w:p>
    <w:p>
      <w:r>
        <w:t>6．D</w:t>
      </w:r>
    </w:p>
    <w:p>
      <w:r>
        <w:t>【解析】</w:t>
      </w:r>
      <w:r>
        <w:rPr>
          <w:rFonts w:ascii="宋体" w:hAnsi="宋体" w:eastAsia="宋体" w:cs="宋体"/>
        </w:rPr>
        <w:t>散点图（1）中，所有的散点都在曲线上，所以（1）具有函数关系；散点图（2）中，所有的散点都分布在一条直线的附近，所以（2）具有相关关系；散点图（3）中，所有的散点都分布在一条曲线的附近，所以（3）具有相关关系，散点图（4）中，所有的散点杂乱无章，没有分布在一条曲线的附近，所以（4）没有相关关系．故选D．</w:t>
      </w:r>
    </w:p>
    <w:p>
      <w:r>
        <w:t>7．C</w:t>
      </w:r>
    </w:p>
    <w:p>
      <w:r>
        <w:t>【解析】</w:t>
      </w:r>
      <w:r>
        <w:rPr>
          <w:rFonts w:ascii="Times New Romance" w:hAnsi="Times New Romance" w:eastAsia="Times New Romance" w:cs="Times New Romance"/>
        </w:rPr>
        <w:t>A</w:t>
      </w:r>
      <w:r>
        <w:rPr>
          <w:rFonts w:ascii="宋体" w:hAnsi="宋体" w:cs="宋体"/>
        </w:rPr>
        <w:t>、由正方形的面积</w:t>
      </w:r>
      <w:r>
        <w:rPr>
          <w:rFonts w:ascii="Times New Romance" w:hAnsi="Times New Romance" w:eastAsia="Times New Romance" w:cs="Times New Romance"/>
        </w:rPr>
        <w:t>S</w:t>
      </w:r>
      <w:r>
        <w:rPr>
          <w:rFonts w:ascii="宋体" w:hAnsi="宋体" w:cs="宋体"/>
        </w:rPr>
        <w:t>与边长a的公式知</w:t>
      </w:r>
      <w:r>
        <w:rPr>
          <w:rFonts w:ascii="Times New Romance" w:hAnsi="Times New Romance" w:eastAsia="Times New Romance" w:cs="Times New Romance"/>
        </w:rPr>
        <w:t>S=</w:t>
      </w:r>
      <w:r>
        <w:rPr>
          <w:position w:val="-6"/>
        </w:rPr>
        <w:object>
          <v:shape id="_x0000_i1074" o:spt="75" type="#_x0000_t75" style="height:15.75pt;width:14.25pt;" o:ole="t" filled="f" o:preferrelative="t" stroked="f" coordsize="21600,21600">
            <v:path/>
            <v:fill on="f" focussize="0,0"/>
            <v:stroke on="f" joinstyle="miter"/>
            <v:imagedata r:id="rId196" o:title=""/>
            <o:lock v:ext="edit" aspectratio="t"/>
            <w10:wrap type="none"/>
            <w10:anchorlock/>
          </v:shape>
          <o:OLEObject Type="Embed" ProgID="Equation.DSMT4" ShapeID="_x0000_i1074" DrawAspect="Content" ObjectID="_1468075813" r:id="rId195">
            <o:LockedField>false</o:LockedField>
          </o:OLEObject>
        </w:object>
      </w:r>
      <w:r>
        <w:rPr>
          <w:rFonts w:ascii="宋体" w:hAnsi="宋体" w:cs="宋体"/>
        </w:rPr>
        <w:t>，故</w:t>
      </w:r>
      <w:r>
        <w:rPr>
          <w:rFonts w:ascii="Times New Romance" w:hAnsi="Times New Romance" w:eastAsia="Times New Romance" w:cs="Times New Romance"/>
        </w:rPr>
        <w:t>A</w:t>
      </w:r>
      <w:r>
        <w:rPr>
          <w:rFonts w:ascii="宋体" w:hAnsi="宋体" w:cs="宋体"/>
        </w:rPr>
        <w:t>不对；</w:t>
      </w:r>
    </w:p>
    <w:p>
      <w:r>
        <w:rPr>
          <w:rFonts w:ascii="Times New Romance" w:hAnsi="Times New Romance" w:eastAsia="Times New Romance" w:cs="Times New Romance"/>
        </w:rPr>
        <w:t>B</w:t>
      </w:r>
      <w:r>
        <w:rPr>
          <w:rFonts w:ascii="宋体" w:hAnsi="宋体" w:cs="宋体"/>
        </w:rPr>
        <w:t>、匀速行驶车辆的行驶距离s与时间</w:t>
      </w:r>
      <w:r>
        <w:rPr>
          <w:rFonts w:ascii="Times New Romance" w:hAnsi="Times New Romance" w:eastAsia="Times New Romance" w:cs="Times New Romance"/>
        </w:rPr>
        <w:t>t</w:t>
      </w:r>
      <w:r>
        <w:rPr>
          <w:rFonts w:ascii="宋体" w:hAnsi="宋体" w:cs="宋体"/>
        </w:rPr>
        <w:t>为</w:t>
      </w:r>
      <w:r>
        <w:rPr>
          <w:rFonts w:ascii="Times New Romance" w:hAnsi="Times New Romance" w:eastAsia="Times New Romance" w:cs="Times New Romance"/>
        </w:rPr>
        <w:t>s=vt</w:t>
      </w:r>
      <w:r>
        <w:rPr>
          <w:rFonts w:ascii="宋体" w:hAnsi="宋体" w:cs="宋体"/>
        </w:rPr>
        <w:t>，其中</w:t>
      </w:r>
      <w:r>
        <w:rPr>
          <w:rFonts w:ascii="Times New Romance" w:hAnsi="Times New Romance" w:eastAsia="Times New Romance" w:cs="Times New Romance"/>
        </w:rPr>
        <w:t>v</w:t>
      </w:r>
      <w:r>
        <w:rPr>
          <w:rFonts w:ascii="宋体" w:hAnsi="宋体" w:cs="宋体"/>
        </w:rPr>
        <w:t>为匀速速度，故</w:t>
      </w:r>
      <w:r>
        <w:rPr>
          <w:rFonts w:ascii="Times New Romance" w:hAnsi="Times New Romance" w:eastAsia="Times New Romance" w:cs="Times New Romance"/>
        </w:rPr>
        <w:t>B</w:t>
      </w:r>
      <w:r>
        <w:rPr>
          <w:rFonts w:ascii="宋体" w:hAnsi="宋体" w:cs="宋体"/>
        </w:rPr>
        <w:t>不对；</w:t>
      </w:r>
    </w:p>
    <w:p>
      <w:r>
        <w:rPr>
          <w:rFonts w:ascii="Times New Romance" w:hAnsi="Times New Romance" w:eastAsia="Times New Romance" w:cs="Times New Romance"/>
        </w:rPr>
        <w:t>C</w:t>
      </w:r>
      <w:r>
        <w:rPr>
          <w:rFonts w:ascii="宋体" w:hAnsi="宋体" w:cs="宋体"/>
        </w:rPr>
        <w:t>、人的身高会影响体重，但不是唯一因素，故</w:t>
      </w:r>
      <w:r>
        <w:rPr>
          <w:rFonts w:ascii="Times New Romance" w:hAnsi="Times New Romance" w:eastAsia="Times New Romance" w:cs="Times New Romance"/>
        </w:rPr>
        <w:t>C</w:t>
      </w:r>
      <w:r>
        <w:rPr>
          <w:rFonts w:ascii="宋体" w:hAnsi="宋体" w:cs="宋体"/>
        </w:rPr>
        <w:t>对；</w:t>
      </w:r>
    </w:p>
    <w:p>
      <w:r>
        <w:rPr>
          <w:rFonts w:ascii="Times New Romance" w:hAnsi="Times New Romance" w:eastAsia="Times New Romance" w:cs="Times New Romance"/>
        </w:rPr>
        <w:t>D</w:t>
      </w:r>
      <w:r>
        <w:rPr>
          <w:rFonts w:ascii="宋体" w:hAnsi="宋体" w:cs="宋体"/>
        </w:rPr>
        <w:t>、人的身高与视力无任何关系，故</w:t>
      </w:r>
      <w:r>
        <w:rPr>
          <w:rFonts w:ascii="Times New Romance" w:hAnsi="Times New Romance" w:eastAsia="Times New Romance" w:cs="Times New Romance"/>
        </w:rPr>
        <w:t>D</w:t>
      </w:r>
      <w:r>
        <w:rPr>
          <w:rFonts w:ascii="宋体" w:hAnsi="宋体" w:cs="宋体"/>
        </w:rPr>
        <w:t>不对．</w:t>
      </w:r>
      <w:r>
        <w:rPr>
          <w:rFonts w:ascii="Times New Romance" w:hAnsi="Times New Romance" w:eastAsia="Times New Romance" w:cs="Times New Romance"/>
        </w:rPr>
        <w:t xml:space="preserve"> </w:t>
      </w:r>
    </w:p>
    <w:p>
      <w:r>
        <w:rPr>
          <w:rFonts w:ascii="宋体" w:hAnsi="宋体" w:cs="宋体"/>
        </w:rPr>
        <w:t>点睛：易混淆相关关系与函数关系，两者的区别是函数关系是一种确定的关系，而相关关系是一种非确定的关系，函数关系是一种因果关系，而相关关系不一定是因果关系，也可能是伴随关系．</w:t>
      </w:r>
    </w:p>
    <w:p>
      <w:r>
        <w:t>8．C</w:t>
      </w:r>
    </w:p>
    <w:p>
      <w:r>
        <w:t>【解析】</w:t>
      </w:r>
      <w:r>
        <w:rPr>
          <w:rFonts w:ascii="宋体" w:hAnsi="宋体" w:eastAsia="宋体" w:cs="宋体"/>
        </w:rPr>
        <w:t>根据对立事件的概念，事件“至少有一次中靶”的对立事件是“两次都不中靶”，故选C．</w:t>
      </w:r>
    </w:p>
    <w:p>
      <w:r>
        <w:t>9．B</w:t>
      </w:r>
    </w:p>
    <w:p>
      <w:r>
        <w:t>【解析】</w:t>
      </w:r>
      <w:r>
        <w:rPr>
          <w:rFonts w:ascii="宋体" w:hAnsi="宋体" w:eastAsia="宋体" w:cs="宋体"/>
        </w:rPr>
        <w:t>根据概率的知识可以知道，对立事件的概率和为</w:t>
      </w:r>
      <w:r>
        <w:rPr>
          <w:rFonts w:ascii="Times New Romance" w:hAnsi="Times New Romance" w:eastAsia="Times New Romance" w:cs="Times New Romance"/>
        </w:rPr>
        <w:t>1</w:t>
      </w:r>
      <w:r>
        <w:rPr>
          <w:rFonts w:ascii="宋体" w:hAnsi="宋体" w:eastAsia="宋体" w:cs="宋体"/>
        </w:rPr>
        <w:t>，所以选</w:t>
      </w:r>
      <w:r>
        <w:rPr>
          <w:rFonts w:ascii="Times New Romance" w:hAnsi="Times New Romance" w:eastAsia="Times New Romance" w:cs="Times New Romance"/>
        </w:rPr>
        <w:t>B．</w:t>
      </w:r>
    </w:p>
    <w:p>
      <w:r>
        <w:t>10．B</w:t>
      </w:r>
    </w:p>
    <w:p>
      <w:r>
        <w:t>【解析】</w:t>
      </w:r>
      <w:r>
        <w:rPr>
          <w:rFonts w:ascii="宋体" w:hAnsi="宋体" w:cs="宋体"/>
        </w:rPr>
        <w:t>对</w:t>
      </w:r>
      <w:r>
        <w:rPr>
          <w:position w:val="-24"/>
        </w:rPr>
        <w:object>
          <v:shape id="_x0000_i1075" o:spt="75" type="#_x0000_t75" style="height:30.75pt;width:123.75pt;" o:ole="t" filled="f" coordsize="21600,21600">
            <v:path/>
            <v:fill on="f" focussize="0,0"/>
            <v:stroke/>
            <v:imagedata r:id="rId198" o:title=""/>
            <o:lock v:ext="edit" aspectratio="t"/>
            <w10:wrap type="none"/>
            <w10:anchorlock/>
          </v:shape>
          <o:OLEObject Type="Embed" ProgID="Equation.DSMT4" ShapeID="_x0000_i1075" DrawAspect="Content" ObjectID="_1468075814" r:id="rId197">
            <o:LockedField>false</o:LockedField>
          </o:OLEObject>
        </w:object>
      </w:r>
      <w:r>
        <w:rPr>
          <w:rFonts w:ascii="宋体" w:hAnsi="宋体" w:cs="宋体"/>
          <w:sz w:val="24"/>
        </w:rPr>
        <w:t>求导得</w:t>
      </w:r>
      <w:r>
        <w:rPr>
          <w:position w:val="-10"/>
        </w:rPr>
        <w:object>
          <v:shape id="_x0000_i1076" o:spt="75" type="#_x0000_t75" style="height:18pt;width:104.25pt;" o:ole="t" filled="f" coordsize="21600,21600">
            <v:path/>
            <v:fill on="f" focussize="0,0"/>
            <v:stroke/>
            <v:imagedata r:id="rId200" o:title=""/>
            <o:lock v:ext="edit" aspectratio="t"/>
            <w10:wrap type="none"/>
            <w10:anchorlock/>
          </v:shape>
          <o:OLEObject Type="Embed" ProgID="Equation.DSMT4" ShapeID="_x0000_i1076" DrawAspect="Content" ObjectID="_1468075815" r:id="rId199">
            <o:LockedField>false</o:LockedField>
          </o:OLEObject>
        </w:object>
      </w:r>
      <w:r>
        <w:rPr>
          <w:rFonts w:ascii="宋体" w:hAnsi="宋体" w:cs="宋体"/>
        </w:rPr>
        <w:t xml:space="preserve"> 若函数</w:t>
      </w:r>
      <w:r>
        <w:rPr>
          <w:position w:val="-10"/>
        </w:rPr>
        <w:object>
          <v:shape id="_x0000_i1077" o:spt="75" type="#_x0000_t75" style="height:15.75pt;width:27pt;" o:ole="t" filled="f" coordsize="21600,21600">
            <v:path/>
            <v:fill on="f" focussize="0,0"/>
            <v:stroke/>
            <v:imagedata r:id="rId202" o:title=""/>
            <o:lock v:ext="edit" aspectratio="t"/>
            <w10:wrap type="none"/>
            <w10:anchorlock/>
          </v:shape>
          <o:OLEObject Type="Embed" ProgID="Equation.DSMT4" ShapeID="_x0000_i1077" DrawAspect="Content" ObjectID="_1468075816" r:id="rId201">
            <o:LockedField>false</o:LockedField>
          </o:OLEObject>
        </w:object>
      </w:r>
      <w:r>
        <w:rPr>
          <w:rFonts w:ascii="宋体" w:hAnsi="宋体" w:cs="宋体"/>
        </w:rPr>
        <w:t xml:space="preserve"> 有极值点，</w:t>
      </w:r>
      <w:r>
        <w:br w:type="textWrapping"/>
      </w:r>
      <w:r>
        <w:rPr>
          <w:rFonts w:ascii="宋体" w:hAnsi="宋体" w:cs="宋体"/>
        </w:rPr>
        <w:t>则</w:t>
      </w:r>
      <w:r>
        <w:rPr>
          <w:position w:val="-10"/>
        </w:rPr>
        <w:object>
          <v:shape id="_x0000_i1078" o:spt="75" type="#_x0000_t75" style="height:15.75pt;width:32.25pt;" o:ole="t" filled="f" coordsize="21600,21600">
            <v:path/>
            <v:fill on="f" focussize="0,0"/>
            <v:stroke/>
            <v:imagedata r:id="rId204" o:title=""/>
            <o:lock v:ext="edit" aspectratio="t"/>
            <w10:wrap type="none"/>
            <w10:anchorlock/>
          </v:shape>
          <o:OLEObject Type="Embed" ProgID="Equation.DSMT4" ShapeID="_x0000_i1078" DrawAspect="Content" ObjectID="_1468075817" r:id="rId203">
            <o:LockedField>false</o:LockedField>
          </o:OLEObject>
        </w:object>
      </w:r>
      <w:r>
        <w:rPr>
          <w:rFonts w:ascii="宋体" w:hAnsi="宋体" w:cs="宋体"/>
        </w:rPr>
        <w:t xml:space="preserve"> 有2个不相等的实数根，</w:t>
      </w:r>
      <w:r>
        <w:br w:type="textWrapping"/>
      </w:r>
      <w:r>
        <w:rPr>
          <w:rFonts w:ascii="宋体" w:hAnsi="宋体" w:cs="宋体"/>
        </w:rPr>
        <w:t>故</w:t>
      </w:r>
      <w:r>
        <w:rPr>
          <w:position w:val="-6"/>
        </w:rPr>
        <w:object>
          <v:shape id="_x0000_i1079" o:spt="75" type="#_x0000_t75" style="height:15.75pt;width:72pt;" o:ole="t" filled="f" coordsize="21600,21600">
            <v:path/>
            <v:fill on="f" focussize="0,0"/>
            <v:stroke/>
            <v:imagedata r:id="rId206" o:title=""/>
            <o:lock v:ext="edit" aspectratio="t"/>
            <w10:wrap type="none"/>
            <w10:anchorlock/>
          </v:shape>
          <o:OLEObject Type="Embed" ProgID="Equation.DSMT4" ShapeID="_x0000_i1079" DrawAspect="Content" ObjectID="_1468075818" r:id="rId205">
            <o:LockedField>false</o:LockedField>
          </o:OLEObject>
        </w:object>
      </w:r>
      <w:r>
        <w:rPr>
          <w:rFonts w:ascii="宋体" w:hAnsi="宋体" w:cs="宋体"/>
        </w:rPr>
        <w:t xml:space="preserve"> ，解得</w:t>
      </w:r>
      <w:r>
        <w:rPr>
          <w:position w:val="-6"/>
        </w:rPr>
        <w:object>
          <v:shape id="_x0000_i1080" o:spt="75" type="#_x0000_t75" style="height:15pt;width:71.25pt;" o:ole="t" filled="f" coordsize="21600,21600">
            <v:path/>
            <v:fill on="f" focussize="0,0"/>
            <v:stroke/>
            <v:imagedata r:id="rId208" o:title=""/>
            <o:lock v:ext="edit" aspectratio="t"/>
            <w10:wrap type="none"/>
            <w10:anchorlock/>
          </v:shape>
          <o:OLEObject Type="Embed" ProgID="Equation.DSMT4" ShapeID="_x0000_i1080" DrawAspect="Content" ObjectID="_1468075819" r:id="rId207">
            <o:LockedField>false</o:LockedField>
          </o:OLEObject>
        </w:object>
      </w:r>
      <w:r>
        <w:rPr>
          <w:rFonts w:ascii="宋体" w:hAnsi="宋体" w:cs="宋体"/>
        </w:rPr>
        <w:t xml:space="preserve"> ，</w:t>
      </w:r>
      <w:r>
        <w:br w:type="textWrapping"/>
      </w:r>
      <w:r>
        <w:rPr>
          <w:rFonts w:ascii="宋体" w:hAnsi="宋体" w:cs="宋体"/>
        </w:rPr>
        <w:t>而</w:t>
      </w:r>
      <w:r>
        <w:rPr>
          <w:position w:val="-24"/>
        </w:rPr>
        <w:object>
          <v:shape id="_x0000_i1081" o:spt="75" type="#_x0000_t75" style="height:30.75pt;width:296.25pt;" o:ole="t" filled="f" coordsize="21600,21600">
            <v:path/>
            <v:fill on="f" focussize="0,0"/>
            <v:stroke/>
            <v:imagedata r:id="rId210" o:title=""/>
            <o:lock v:ext="edit" aspectratio="t"/>
            <w10:wrap type="none"/>
            <w10:anchorlock/>
          </v:shape>
          <o:OLEObject Type="Embed" ProgID="Equation.DSMT4" ShapeID="_x0000_i1081" DrawAspect="Content" ObjectID="_1468075820" r:id="rId209">
            <o:LockedField>false</o:LockedField>
          </o:OLEObject>
        </w:object>
      </w:r>
      <w:r>
        <w:rPr>
          <w:rFonts w:ascii="宋体" w:hAnsi="宋体" w:cs="宋体"/>
        </w:rPr>
        <w:t xml:space="preserve"> </w:t>
      </w:r>
    </w:p>
    <w:p>
      <w:r>
        <w:rPr>
          <w:rFonts w:ascii="宋体" w:hAnsi="宋体" w:cs="宋体"/>
        </w:rPr>
        <w:t>满足条件的有2个，分别是</w:t>
      </w:r>
      <w:r>
        <w:rPr>
          <w:position w:val="-6"/>
        </w:rPr>
        <w:object>
          <v:shape id="_x0000_i1082" o:spt="75" type="#_x0000_t75" style="height:11.25pt;width:26.25pt;" o:ole="t" filled="f" coordsize="21600,21600">
            <v:path/>
            <v:fill on="f" focussize="0,0"/>
            <v:stroke/>
            <v:imagedata r:id="rId212" o:title=""/>
            <o:lock v:ext="edit" aspectratio="t"/>
            <w10:wrap type="none"/>
            <w10:anchorlock/>
          </v:shape>
          <o:OLEObject Type="Embed" ProgID="Equation.DSMT4" ShapeID="_x0000_i1082" DrawAspect="Content" ObjectID="_1468075821" r:id="rId211">
            <o:LockedField>false</o:LockedField>
          </o:OLEObject>
        </w:object>
      </w:r>
      <w:r>
        <w:rPr>
          <w:rFonts w:ascii="宋体" w:hAnsi="宋体" w:cs="宋体"/>
        </w:rPr>
        <w:t xml:space="preserve"> ，</w:t>
      </w:r>
      <w:r>
        <w:br w:type="textWrapping"/>
      </w:r>
      <w:r>
        <w:rPr>
          <w:rFonts w:ascii="宋体" w:hAnsi="宋体" w:cs="宋体"/>
        </w:rPr>
        <w:t>故满足条件的概率</w:t>
      </w:r>
      <w:r>
        <w:rPr>
          <w:position w:val="-24"/>
        </w:rPr>
        <w:object>
          <v:shape id="_x0000_i1083" o:spt="75" type="#_x0000_t75" style="height:30.75pt;width:56.25pt;" o:ole="t" filled="f" coordsize="21600,21600">
            <v:path/>
            <v:fill on="f" focussize="0,0"/>
            <v:stroke/>
            <v:imagedata r:id="rId214" o:title=""/>
            <o:lock v:ext="edit" aspectratio="t"/>
            <w10:wrap type="none"/>
            <w10:anchorlock/>
          </v:shape>
          <o:OLEObject Type="Embed" ProgID="Equation.DSMT4" ShapeID="_x0000_i1083" DrawAspect="Content" ObjectID="_1468075822" r:id="rId213">
            <o:LockedField>false</o:LockedField>
          </o:OLEObject>
        </w:object>
      </w:r>
      <w:r>
        <w:rPr>
          <w:rFonts w:ascii="宋体" w:hAnsi="宋体" w:cs="宋体"/>
        </w:rPr>
        <w:t xml:space="preserve"> </w:t>
      </w:r>
    </w:p>
    <w:p>
      <w:r>
        <w:rPr>
          <w:rFonts w:ascii="宋体" w:hAnsi="宋体" w:cs="宋体"/>
        </w:rPr>
        <w:t>故选：B．</w:t>
      </w:r>
    </w:p>
    <w:p>
      <w:r>
        <w:rPr>
          <w:rFonts w:ascii="宋体" w:hAnsi="宋体" w:cs="宋体"/>
        </w:rPr>
        <w:t>【点睛】本题考查了函数的单调性、极值问题，考查导数的应用以及对数、指数的性质，解题时准确理解题意是解题的关键．</w:t>
      </w:r>
    </w:p>
    <w:p>
      <w:r>
        <w:t>11．B</w:t>
      </w:r>
    </w:p>
    <w:p>
      <w:r>
        <w:t>【解析】</w:t>
      </w:r>
      <w:r>
        <w:rPr>
          <w:rFonts w:ascii="宋体" w:hAnsi="宋体" w:cs="宋体"/>
        </w:rPr>
        <w:t>在①中，由随机试验的定义知：试验中所有可能出现的基本事件只有有限个，故①正确；在②中，由随机试验的定义知：每个基本事件出现的可能性相等，故②错误；在③中，由随机试验的定义知：每个基本事件出现的可能性相等，故③正确；④基本事件总数为n，随机事件A若包含k个基本事件，则由古典概型及其概率计算公式知</w:t>
      </w:r>
      <w:r>
        <w:rPr>
          <w:position w:val="-24"/>
        </w:rPr>
        <w:object>
          <v:shape id="_x0000_i1084" o:spt="75" type="#_x0000_t75" style="height:30.75pt;width:48pt;" o:ole="t" filled="f" coordsize="21600,21600">
            <v:path/>
            <v:fill on="f" focussize="0,0"/>
            <v:stroke/>
            <v:imagedata r:id="rId216" o:title=""/>
            <o:lock v:ext="edit" aspectratio="t"/>
            <w10:wrap type="none"/>
            <w10:anchorlock/>
          </v:shape>
          <o:OLEObject Type="Embed" ProgID="Equation.DSMT4" ShapeID="_x0000_i1084" DrawAspect="Content" ObjectID="_1468075823" r:id="rId215">
            <o:LockedField>false</o:LockedField>
          </o:OLEObject>
        </w:object>
      </w:r>
      <w:r>
        <w:rPr>
          <w:rFonts w:ascii="宋体" w:hAnsi="宋体" w:cs="宋体"/>
        </w:rPr>
        <w:t>，故④正确．故选：B．</w:t>
      </w:r>
    </w:p>
    <w:p>
      <w:r>
        <w:rPr>
          <w:rFonts w:ascii="宋体" w:hAnsi="宋体" w:cs="宋体"/>
        </w:rPr>
        <w:t>点睛：本题考查命题真假的判断，是基础题，解题时要认真审题，注意随机试验的概念及古典概型及其概率计算公式的合理运用．</w:t>
      </w:r>
    </w:p>
    <w:p>
      <w:r>
        <w:t>12．B</w:t>
      </w:r>
    </w:p>
    <w:p>
      <w:r>
        <w:t>【解析】</w:t>
      </w:r>
      <w:r>
        <w:rPr>
          <w:rFonts w:ascii="宋体" w:hAnsi="宋体" w:cs="宋体"/>
        </w:rPr>
        <w:t>根据题意可知</w:t>
      </w:r>
      <w:r>
        <w:rPr>
          <w:rFonts w:ascii="Times New Romance" w:hAnsi="Times New Romance" w:eastAsia="Times New Romance" w:cs="Times New Romance"/>
        </w:rPr>
        <w:t>20</w:t>
      </w:r>
      <w:r>
        <w:rPr>
          <w:rFonts w:ascii="宋体" w:hAnsi="宋体" w:cs="宋体"/>
        </w:rPr>
        <w:t>组数据中表示三天中恰有两天下雨的有</w:t>
      </w:r>
      <w:r>
        <w:rPr>
          <w:rFonts w:ascii="Times New Romance" w:hAnsi="Times New Romance" w:eastAsia="Times New Romance" w:cs="Times New Romance"/>
        </w:rPr>
        <w:t>191，271，932，812，393，027，730，</w:t>
      </w:r>
      <w:r>
        <w:rPr>
          <w:rFonts w:ascii="宋体" w:hAnsi="宋体" w:cs="宋体"/>
        </w:rPr>
        <w:t>共</w:t>
      </w:r>
      <w:r>
        <w:rPr>
          <w:rFonts w:ascii="Times New Romance" w:hAnsi="Times New Romance" w:eastAsia="Times New Romance" w:cs="Times New Romance"/>
        </w:rPr>
        <w:t>7</w:t>
      </w:r>
      <w:r>
        <w:rPr>
          <w:rFonts w:ascii="宋体" w:hAnsi="宋体" w:cs="宋体"/>
        </w:rPr>
        <w:t>种。根据随机模拟的方法可估计这三天中恰有两天下雨的概率近似为</w:t>
      </w:r>
      <w:r>
        <w:rPr>
          <w:position w:val="-24"/>
        </w:rPr>
        <w:object>
          <v:shape id="_x0000_i1085" o:spt="75" type="#_x0000_t75" style="height:30.75pt;width:50.25pt;" o:ole="t" filled="f" coordsize="21600,21600">
            <v:path/>
            <v:fill on="f" focussize="0,0"/>
            <v:stroke/>
            <v:imagedata r:id="rId218" o:title=""/>
            <o:lock v:ext="edit" aspectratio="t"/>
            <w10:wrap type="none"/>
            <w10:anchorlock/>
          </v:shape>
          <o:OLEObject Type="Embed" ProgID="Equation.DSMT4" ShapeID="_x0000_i1085" DrawAspect="Content" ObjectID="_1468075824" r:id="rId217">
            <o:LockedField>false</o:LockedField>
          </o:OLEObject>
        </w:object>
      </w:r>
      <w:r>
        <w:rPr>
          <w:rFonts w:ascii="宋体" w:hAnsi="宋体" w:cs="宋体"/>
        </w:rPr>
        <w:t>。答案：B。</w:t>
      </w:r>
    </w:p>
    <w:p>
      <w:r>
        <w:t>13．C</w:t>
      </w:r>
    </w:p>
    <w:p>
      <w:r>
        <w:t>【解析】</w:t>
      </w:r>
      <w:r>
        <w:rPr>
          <w:rFonts w:ascii="宋体" w:hAnsi="宋体" w:cs="宋体"/>
        </w:rPr>
        <w:t>根据三角函数的图像和特殊角的三角函数值，得到</w:t>
      </w:r>
      <w:r>
        <w:rPr>
          <w:position w:val="-24"/>
        </w:rPr>
        <w:object>
          <v:shape id="_x0000_i1086" o:spt="75" type="#_x0000_t75" style="height:30.75pt;width:42.75pt;" o:ole="t" filled="f" coordsize="21600,21600">
            <v:path/>
            <v:fill on="f" focussize="0,0"/>
            <v:stroke/>
            <v:imagedata r:id="rId220" o:title=""/>
            <o:lock v:ext="edit" aspectratio="t"/>
            <w10:wrap type="none"/>
            <w10:anchorlock/>
          </v:shape>
          <o:OLEObject Type="Embed" ProgID="Equation.DSMT4" ShapeID="_x0000_i1086" DrawAspect="Content" ObjectID="_1468075825" r:id="rId219">
            <o:LockedField>false</o:LockedField>
          </o:OLEObject>
        </w:object>
      </w:r>
      <w:r>
        <w:t xml:space="preserve"> </w:t>
      </w:r>
      <w:r>
        <w:rPr>
          <w:position w:val="-28"/>
        </w:rPr>
        <w:object>
          <v:shape id="_x0000_i1087" o:spt="75" type="#_x0000_t75" style="height:33.75pt;width:156pt;" o:ole="t" filled="f" coordsize="21600,21600">
            <v:path/>
            <v:fill on="f" focussize="0,0"/>
            <v:stroke/>
            <v:imagedata r:id="rId222" o:title=""/>
            <o:lock v:ext="edit" aspectratio="t"/>
            <w10:wrap type="none"/>
            <w10:anchorlock/>
          </v:shape>
          <o:OLEObject Type="Embed" ProgID="Equation.DSMT4" ShapeID="_x0000_i1087" DrawAspect="Content" ObjectID="_1468075826" r:id="rId221">
            <o:LockedField>false</o:LockedField>
          </o:OLEObject>
        </w:object>
      </w:r>
      <w:r>
        <w:rPr>
          <w:rFonts w:ascii="Times New Romance" w:hAnsi="Times New Romance" w:eastAsia="Times New Romance" w:cs="Times New Romance"/>
        </w:rPr>
        <w:t xml:space="preserve"> </w:t>
      </w:r>
      <w:r>
        <w:rPr>
          <w:rFonts w:ascii="宋体" w:hAnsi="宋体" w:cs="宋体"/>
        </w:rPr>
        <w:t>，根据几何概型判断，概率为：</w:t>
      </w:r>
      <w:r>
        <w:t xml:space="preserve"> </w:t>
      </w:r>
      <w:r>
        <w:rPr>
          <w:position w:val="-24"/>
        </w:rPr>
        <w:object>
          <v:shape id="_x0000_i1088" o:spt="75" type="#_x0000_t75" style="height:45pt;width:38.25pt;" o:ole="t" filled="f" coordsize="21600,21600">
            <v:path/>
            <v:fill on="f" focussize="0,0"/>
            <v:stroke/>
            <v:imagedata r:id="rId224" o:title=""/>
            <o:lock v:ext="edit" aspectratio="t"/>
            <w10:wrap type="none"/>
            <w10:anchorlock/>
          </v:shape>
          <o:OLEObject Type="Embed" ProgID="Equation.DSMT4" ShapeID="_x0000_i1088" DrawAspect="Content" ObjectID="_1468075827" r:id="rId223">
            <o:LockedField>false</o:LockedField>
          </o:OLEObject>
        </w:object>
      </w:r>
      <w:r>
        <w:rPr>
          <w:rFonts w:ascii="Times New Romance" w:hAnsi="Times New Romance" w:eastAsia="Times New Romance" w:cs="Times New Romance"/>
        </w:rPr>
        <w:t xml:space="preserve"> </w:t>
      </w:r>
    </w:p>
    <w:p>
      <w:r>
        <w:rPr>
          <w:rFonts w:ascii="宋体" w:hAnsi="宋体" w:cs="宋体"/>
        </w:rPr>
        <w:t>故答案选</w:t>
      </w:r>
      <w:r>
        <w:rPr>
          <w:rFonts w:ascii="Times New Romance" w:hAnsi="Times New Romance" w:eastAsia="Times New Romance" w:cs="Times New Romance"/>
        </w:rPr>
        <w:t>C。</w:t>
      </w:r>
    </w:p>
    <w:p>
      <w:r>
        <w:t>14．</w:t>
      </w:r>
      <w:r>
        <w:rPr>
          <w:rFonts w:ascii="宋体" w:hAnsi="宋体" w:eastAsia="宋体" w:cs="宋体"/>
          <w:sz w:val="21"/>
        </w:rPr>
        <w:t>（1）16，0.04，0.032，0.004；（2）</w:t>
      </w:r>
      <m:oMath>
        <m:f>
          <m:fPr/>
          <m:num>
            <m:r>
              <m:t>3</m:t>
            </m:r>
          </m:num>
          <m:den>
            <m:r>
              <m:t>5</m:t>
            </m:r>
          </m:den>
        </m:f>
      </m:oMath>
      <w:r>
        <w:rPr>
          <w:rFonts w:ascii="宋体" w:hAnsi="宋体" w:eastAsia="宋体" w:cs="宋体"/>
          <w:sz w:val="21"/>
        </w:rPr>
        <w:t>；（3）</w:t>
      </w:r>
      <m:oMath>
        <m:r>
          <m:t>75,70.5,70.2</m:t>
        </m:r>
      </m:oMath>
    </w:p>
    <w:p>
      <w:r>
        <w:t>【解析】</w:t>
      </w:r>
      <w:r>
        <w:rPr>
          <w:rFonts w:ascii="宋体" w:hAnsi="宋体" w:eastAsia="宋体" w:cs="宋体"/>
        </w:rPr>
        <w:t>试题分析：</w:t>
      </w:r>
      <w:r>
        <w:rPr>
          <w:rFonts w:ascii="Times New Romance" w:hAnsi="Times New Romance" w:eastAsia="Times New Romance" w:cs="Times New Romance"/>
        </w:rPr>
        <w:t>（1</w:t>
      </w:r>
      <w:r>
        <w:rPr>
          <w:rFonts w:ascii="宋体" w:hAnsi="宋体" w:eastAsia="宋体" w:cs="宋体"/>
        </w:rPr>
        <w:t>）根据频率分布表及频率分布图即可求出；（</w:t>
      </w:r>
      <w:r>
        <w:rPr>
          <w:rFonts w:ascii="Times New Romance" w:hAnsi="Times New Romance" w:eastAsia="Times New Romance" w:cs="Times New Romance"/>
        </w:rPr>
        <w:t>2</w:t>
      </w:r>
      <w:r>
        <w:rPr>
          <w:rFonts w:ascii="宋体" w:hAnsi="宋体" w:eastAsia="宋体" w:cs="宋体"/>
        </w:rPr>
        <w:t>）列举所有基本事件，找出所抽取的2名同学中至少有1名同学来自第5组的基本事件，即可利用古典概型计算；（3）根据频率分布直方图计算众数、中位数、平均数。</w:t>
      </w:r>
    </w:p>
    <w:p>
      <w:r>
        <w:rPr>
          <w:rFonts w:ascii="宋体" w:hAnsi="宋体" w:eastAsia="宋体" w:cs="宋体"/>
        </w:rPr>
        <w:t>试题解析：（1）由题意可知，</w:t>
      </w:r>
      <m:oMath>
        <m:r>
          <m:t>a=16,b=0.04,x=0.032,y=0.004</m:t>
        </m:r>
      </m:oMath>
      <w:r>
        <w:rPr>
          <w:rFonts w:ascii="宋体" w:hAnsi="宋体" w:eastAsia="宋体" w:cs="宋体"/>
        </w:rPr>
        <w:t>．</w:t>
      </w:r>
    </w:p>
    <w:p>
      <w:r>
        <w:rPr>
          <w:rFonts w:ascii="宋体" w:hAnsi="宋体" w:eastAsia="宋体" w:cs="宋体"/>
        </w:rPr>
        <w:t>（2）由题意可知，第4组共有4人，记为</w:t>
      </w:r>
      <m:oMath>
        <m:r>
          <m:t>A,B,C,D</m:t>
        </m:r>
      </m:oMath>
      <w:r>
        <w:rPr>
          <w:rFonts w:ascii="Times New Romance" w:hAnsi="Times New Romance" w:eastAsia="Times New Romance" w:cs="Times New Romance"/>
        </w:rPr>
        <w:t xml:space="preserve"> </w:t>
      </w:r>
      <w:r>
        <w:rPr>
          <w:rFonts w:ascii="宋体" w:hAnsi="宋体" w:eastAsia="宋体" w:cs="宋体"/>
        </w:rPr>
        <w:t>，第5组共有2人，记为</w:t>
      </w:r>
      <m:oMath>
        <m:r>
          <m:t>X,Y</m:t>
        </m:r>
      </m:oMath>
      <w:r>
        <w:rPr>
          <w:rFonts w:ascii="宋体" w:hAnsi="宋体" w:eastAsia="宋体" w:cs="宋体"/>
        </w:rPr>
        <w:t>．</w:t>
      </w:r>
    </w:p>
    <w:p>
      <w:r>
        <w:rPr>
          <w:rFonts w:ascii="宋体" w:hAnsi="宋体" w:eastAsia="宋体" w:cs="宋体"/>
        </w:rPr>
        <w:t>从竞赛成绩是</w:t>
      </w:r>
      <w:r>
        <w:rPr>
          <w:rFonts w:ascii="Times New Romance" w:hAnsi="Times New Romance" w:eastAsia="Times New Romance" w:cs="Times New Romance"/>
        </w:rPr>
        <w:t>80</w:t>
      </w:r>
      <w:r>
        <w:rPr>
          <w:rFonts w:ascii="宋体" w:hAnsi="宋体" w:eastAsia="宋体" w:cs="宋体"/>
        </w:rPr>
        <w:t>分以上（含</w:t>
      </w:r>
      <w:r>
        <w:rPr>
          <w:rFonts w:ascii="Times New Romance" w:hAnsi="Times New Romance" w:eastAsia="Times New Romance" w:cs="Times New Romance"/>
        </w:rPr>
        <w:t>80</w:t>
      </w:r>
      <w:r>
        <w:rPr>
          <w:rFonts w:ascii="宋体" w:hAnsi="宋体" w:eastAsia="宋体" w:cs="宋体"/>
        </w:rPr>
        <w:t>分）的同学中随机抽取</w:t>
      </w:r>
      <w:r>
        <w:rPr>
          <w:rFonts w:ascii="Times New Romance" w:hAnsi="Times New Romance" w:eastAsia="Times New Romance" w:cs="Times New Romance"/>
        </w:rPr>
        <w:t>2</w:t>
      </w:r>
      <w:r>
        <w:rPr>
          <w:rFonts w:ascii="宋体" w:hAnsi="宋体" w:eastAsia="宋体" w:cs="宋体"/>
        </w:rPr>
        <w:t>名同学有</w:t>
      </w:r>
      <m:oMath>
        <m:r>
          <m:t>AB,AC,AD,BC,BD,CD</m:t>
        </m:r>
      </m:oMath>
      <w:r>
        <w:rPr>
          <w:rFonts w:ascii="Times New Romance" w:hAnsi="Times New Romance" w:eastAsia="Times New Romance" w:cs="Times New Romance"/>
        </w:rPr>
        <w:t>，</w:t>
      </w:r>
      <m:oMath>
        <m:r>
          <m:t>AX,AY,BX,BY,CX,CY,DX,DY,XY</m:t>
        </m:r>
      </m:oMath>
      <w:r>
        <w:rPr>
          <w:rFonts w:ascii="Times New Romance" w:hAnsi="Times New Romance" w:eastAsia="Times New Romance" w:cs="Times New Romance"/>
        </w:rPr>
        <w:t>，</w:t>
      </w:r>
      <w:r>
        <w:rPr>
          <w:rFonts w:ascii="宋体" w:hAnsi="宋体" w:eastAsia="宋体" w:cs="宋体"/>
        </w:rPr>
        <w:t>共</w:t>
      </w:r>
      <w:r>
        <w:rPr>
          <w:rFonts w:ascii="Times New Romance" w:hAnsi="Times New Romance" w:eastAsia="Times New Romance" w:cs="Times New Romance"/>
        </w:rPr>
        <w:t>15</w:t>
      </w:r>
      <w:r>
        <w:rPr>
          <w:rFonts w:ascii="宋体" w:hAnsi="宋体" w:eastAsia="宋体" w:cs="宋体"/>
        </w:rPr>
        <w:t>种情况．</w:t>
      </w:r>
    </w:p>
    <w:p>
      <w:r>
        <w:rPr>
          <w:rFonts w:ascii="Times New Romance" w:hAnsi="Times New Romance" w:eastAsia="Times New Romance" w:cs="Times New Romance"/>
        </w:rPr>
        <w:t xml:space="preserve"> </w:t>
      </w:r>
      <w:r>
        <w:rPr>
          <w:rFonts w:ascii="宋体" w:hAnsi="宋体" w:eastAsia="宋体" w:cs="宋体"/>
        </w:rPr>
        <w:t>设</w:t>
      </w:r>
      <w:r>
        <w:rPr>
          <w:rFonts w:ascii="Times New Romance" w:hAnsi="Times New Romance" w:eastAsia="Times New Romance" w:cs="Times New Romance"/>
        </w:rPr>
        <w:t>“</w:t>
      </w:r>
      <w:r>
        <w:rPr>
          <w:rFonts w:ascii="宋体" w:hAnsi="宋体" w:eastAsia="宋体" w:cs="宋体"/>
        </w:rPr>
        <w:t>随机抽取的</w:t>
      </w:r>
      <w:r>
        <w:rPr>
          <w:rFonts w:ascii="Times New Romance" w:hAnsi="Times New Romance" w:eastAsia="Times New Romance" w:cs="Times New Romance"/>
        </w:rPr>
        <w:t>2</w:t>
      </w:r>
      <w:r>
        <w:rPr>
          <w:rFonts w:ascii="宋体" w:hAnsi="宋体" w:eastAsia="宋体" w:cs="宋体"/>
        </w:rPr>
        <w:t>名同学中至少有</w:t>
      </w:r>
      <w:r>
        <w:rPr>
          <w:rFonts w:ascii="Times New Romance" w:hAnsi="Times New Romance" w:eastAsia="Times New Romance" w:cs="Times New Romance"/>
        </w:rPr>
        <w:t>1</w:t>
      </w:r>
      <w:r>
        <w:rPr>
          <w:rFonts w:ascii="宋体" w:hAnsi="宋体" w:eastAsia="宋体" w:cs="宋体"/>
        </w:rPr>
        <w:t>名同学来自第</w:t>
      </w:r>
      <w:r>
        <w:rPr>
          <w:rFonts w:ascii="Times New Romance" w:hAnsi="Times New Romance" w:eastAsia="Times New Romance" w:cs="Times New Romance"/>
        </w:rPr>
        <w:t>5</w:t>
      </w:r>
      <w:r>
        <w:rPr>
          <w:rFonts w:ascii="宋体" w:hAnsi="宋体" w:eastAsia="宋体" w:cs="宋体"/>
        </w:rPr>
        <w:t>组</w:t>
      </w:r>
      <w:r>
        <w:rPr>
          <w:rFonts w:ascii="Times New Romance" w:hAnsi="Times New Romance" w:eastAsia="Times New Romance" w:cs="Times New Romance"/>
        </w:rPr>
        <w:t>”</w:t>
      </w:r>
      <w:r>
        <w:rPr>
          <w:rFonts w:ascii="宋体" w:hAnsi="宋体" w:eastAsia="宋体" w:cs="宋体"/>
        </w:rPr>
        <w:t>为事件</w:t>
      </w:r>
      <w:r>
        <w:rPr>
          <w:rFonts w:ascii="Times New Romance" w:hAnsi="Times New Romance" w:eastAsia="Times New Romance" w:cs="Times New Romance"/>
        </w:rPr>
        <w:t xml:space="preserve">E， </w:t>
      </w:r>
    </w:p>
    <w:p>
      <w:r>
        <w:rPr>
          <w:rFonts w:ascii="宋体" w:hAnsi="宋体" w:eastAsia="宋体" w:cs="宋体"/>
        </w:rPr>
        <w:t>有</w:t>
      </w:r>
      <m:oMath>
        <m:r>
          <m:t>AX,AY,BX,BY,CX,CY,DX,DY,XY</m:t>
        </m:r>
      </m:oMath>
      <w:r>
        <w:rPr>
          <w:rFonts w:ascii="宋体" w:hAnsi="宋体" w:eastAsia="宋体" w:cs="宋体"/>
        </w:rPr>
        <w:t xml:space="preserve">共9种情况．          </w:t>
      </w:r>
    </w:p>
    <w:p>
      <w:r>
        <w:rPr>
          <w:rFonts w:ascii="宋体" w:hAnsi="宋体" w:eastAsia="宋体" w:cs="宋体"/>
        </w:rPr>
        <w:t>所以随机抽取的2名同学中至少有1名同学来自第5组的概率是</w:t>
      </w:r>
      <m:oMath>
        <m:r>
          <m:t>P(E)=</m:t>
        </m:r>
        <m:f>
          <m:fPr/>
          <m:num>
            <m:r>
              <m:t>9</m:t>
            </m:r>
          </m:num>
          <m:den>
            <m:r>
              <m:t>15</m:t>
            </m:r>
          </m:den>
        </m:f>
        <m:r>
          <m:t>=</m:t>
        </m:r>
        <m:f>
          <m:fPr/>
          <m:num>
            <m:r>
              <m:t>3</m:t>
            </m:r>
          </m:num>
          <m:den>
            <m:r>
              <m:t>5</m:t>
            </m:r>
          </m:den>
        </m:f>
      </m:oMath>
      <w:r>
        <w:rPr>
          <w:rFonts w:ascii="宋体" w:hAnsi="宋体" w:eastAsia="宋体" w:cs="宋体"/>
        </w:rPr>
        <w:t xml:space="preserve">．   </w:t>
      </w:r>
    </w:p>
    <w:p>
      <w:r>
        <w:rPr>
          <w:rFonts w:ascii="宋体" w:hAnsi="宋体" w:eastAsia="宋体" w:cs="宋体"/>
        </w:rPr>
        <w:t>（3）众数75，中位数70．5，</w:t>
      </w:r>
    </w:p>
    <w:p>
      <w:r>
        <w:rPr>
          <w:rFonts w:ascii="宋体" w:hAnsi="宋体" w:eastAsia="宋体" w:cs="宋体"/>
        </w:rPr>
        <w:t>平均数</w:t>
      </w:r>
      <m:oMath>
        <m:r>
          <m:t>0.16*55+0.32*65+0.4*75+0.08*85+0.04*95=70.2</m:t>
        </m:r>
      </m:oMath>
    </w:p>
    <w:p>
      <w:r>
        <w:t>15．</w:t>
      </w:r>
      <w:r>
        <w:rPr>
          <w:rFonts w:ascii="宋体" w:hAnsi="宋体" w:eastAsia="宋体" w:cs="宋体"/>
          <w:sz w:val="21"/>
        </w:rPr>
        <w:t>（1）</w:t>
      </w:r>
      <w:r>
        <w:rPr>
          <w:rFonts w:ascii="Times New Roman" w:hAnsi="Times New Roman" w:eastAsia="Times New Roman" w:cs="Times New Roman"/>
          <w:sz w:val="21"/>
        </w:rPr>
        <w:t>a＝0.03.</w:t>
      </w:r>
      <w:r>
        <w:rPr>
          <w:rFonts w:ascii="宋体" w:hAnsi="宋体" w:eastAsia="宋体" w:cs="宋体"/>
          <w:sz w:val="21"/>
        </w:rPr>
        <w:t>（2）</w:t>
      </w:r>
      <w:r>
        <w:rPr>
          <w:rFonts w:ascii="Times New Roman" w:hAnsi="Times New Roman" w:eastAsia="Times New Roman" w:cs="Times New Roman"/>
          <w:sz w:val="21"/>
        </w:rPr>
        <w:t>510</w:t>
      </w:r>
      <w:r>
        <w:rPr>
          <w:rFonts w:ascii="宋体" w:hAnsi="宋体" w:eastAsia="宋体" w:cs="宋体"/>
          <w:sz w:val="21"/>
        </w:rPr>
        <w:t>（3）</w:t>
      </w:r>
      <m:oMath>
        <m:f>
          <m:fPr/>
          <m:num>
            <m:r>
              <m:t>8</m:t>
            </m:r>
          </m:num>
          <m:den>
            <m:r>
              <m:t>15</m:t>
            </m:r>
          </m:den>
        </m:f>
      </m:oMath>
    </w:p>
    <w:p>
      <w:r>
        <w:t>【解析】</w:t>
      </w:r>
      <w:r>
        <w:rPr>
          <w:rFonts w:ascii="宋体" w:hAnsi="宋体" w:eastAsia="宋体" w:cs="宋体"/>
        </w:rPr>
        <w:t>试题分析</w:t>
      </w:r>
      <w:r>
        <w:rPr>
          <w:rFonts w:ascii="Times New Romance" w:hAnsi="Times New Romance" w:eastAsia="Times New Romance" w:cs="Times New Romance"/>
        </w:rPr>
        <w:t>:</w:t>
      </w:r>
    </w:p>
    <w:p>
      <w:r>
        <w:rPr>
          <w:rFonts w:ascii="宋体" w:hAnsi="宋体" w:eastAsia="宋体" w:cs="宋体"/>
        </w:rPr>
        <w:t>本题主要考查用样本估计总体和随机抽样</w:t>
      </w:r>
      <w:r>
        <w:rPr>
          <w:rFonts w:ascii="Times New Romance" w:hAnsi="Times New Romance" w:eastAsia="Times New Romance" w:cs="Times New Romance"/>
        </w:rPr>
        <w:t>。</w:t>
      </w:r>
    </w:p>
    <w:p>
      <m:oMath>
        <m:d>
          <m:dPr/>
          <m:e>
            <m:r>
              <m:t>1</m:t>
            </m:r>
          </m:e>
        </m:d>
      </m:oMath>
      <w:r>
        <w:rPr>
          <w:rFonts w:ascii="宋体" w:hAnsi="宋体" w:eastAsia="宋体" w:cs="宋体"/>
        </w:rPr>
        <w:t>根据频率和为</w:t>
      </w:r>
      <m:oMath>
        <m:r>
          <m:t>1</m:t>
        </m:r>
      </m:oMath>
      <w:r>
        <w:rPr>
          <w:rFonts w:ascii="宋体" w:hAnsi="宋体" w:eastAsia="宋体" w:cs="宋体"/>
        </w:rPr>
        <w:t>，求出</w:t>
      </w:r>
      <m:oMath>
        <m:r>
          <m:t>a=0.03</m:t>
        </m:r>
      </m:oMath>
      <w:r>
        <w:rPr>
          <w:rFonts w:ascii="Times New Romance" w:hAnsi="Times New Romance" w:eastAsia="Times New Romance" w:cs="Times New Romance"/>
        </w:rPr>
        <w:t>。</w:t>
      </w:r>
    </w:p>
    <w:p>
      <m:oMath>
        <m:d>
          <m:dPr/>
          <m:e>
            <m:r>
              <m:t>2</m:t>
            </m:r>
          </m:e>
        </m:d>
      </m:oMath>
      <w:r>
        <w:rPr>
          <w:rFonts w:ascii="宋体" w:hAnsi="宋体" w:eastAsia="宋体" w:cs="宋体"/>
        </w:rPr>
        <w:t>先求出成绩不低于</w:t>
      </w:r>
      <m:oMath>
        <m:r>
          <m:t>60</m:t>
        </m:r>
      </m:oMath>
      <w:r>
        <w:rPr>
          <w:rFonts w:ascii="宋体" w:hAnsi="宋体" w:eastAsia="宋体" w:cs="宋体"/>
        </w:rPr>
        <w:t>分的频率，再乘以该校高二总人数。</w:t>
      </w:r>
    </w:p>
    <w:p>
      <m:oMath>
        <m:d>
          <m:dPr/>
          <m:e>
            <m:r>
              <m:t>3</m:t>
            </m:r>
          </m:e>
        </m:d>
      </m:oMath>
      <w:r>
        <w:rPr>
          <w:rFonts w:ascii="宋体" w:hAnsi="宋体" w:eastAsia="宋体" w:cs="宋体"/>
        </w:rPr>
        <w:t>先求出成绩在</w:t>
      </w:r>
      <m:oMath>
        <m:d>
          <m:dPr>
            <m:begChr m:val="["/>
            <m:endChr m:val=" "/>
          </m:dPr>
          <m:e>
            <m:r>
              <m:t>60，</m:t>
            </m:r>
            <m:d>
              <m:dPr>
                <m:begChr m:val=""/>
              </m:dPr>
              <m:e>
                <m:r>
                  <m:t>70</m:t>
                </m:r>
              </m:e>
            </m:d>
          </m:e>
        </m:d>
      </m:oMath>
      <w:r>
        <w:rPr>
          <w:rFonts w:ascii="宋体" w:hAnsi="宋体" w:eastAsia="宋体" w:cs="宋体"/>
        </w:rPr>
        <w:t>，分数段内的人数和成绩在</w:t>
      </w:r>
      <m:oMath>
        <m:d>
          <m:dPr>
            <m:begChr m:val="["/>
            <m:endChr m:val="]"/>
          </m:dPr>
          <m:e>
            <m:r>
              <m:t>90，100</m:t>
            </m:r>
          </m:e>
        </m:d>
      </m:oMath>
      <w:r>
        <w:rPr>
          <w:rFonts w:ascii="宋体" w:hAnsi="宋体" w:eastAsia="宋体" w:cs="宋体"/>
        </w:rPr>
        <w:t>分数段内的人数共</w:t>
      </w:r>
      <m:oMath>
        <m:r>
          <m:t>6</m:t>
        </m:r>
      </m:oMath>
      <w:r>
        <w:rPr>
          <w:rFonts w:ascii="宋体" w:hAnsi="宋体" w:eastAsia="宋体" w:cs="宋体"/>
        </w:rPr>
        <w:t>人，列出从这</w:t>
      </w:r>
      <m:oMath>
        <m:r>
          <m:t>6</m:t>
        </m:r>
      </m:oMath>
      <w:r>
        <w:rPr>
          <w:rFonts w:ascii="宋体" w:hAnsi="宋体" w:eastAsia="宋体" w:cs="宋体"/>
        </w:rPr>
        <w:t>名学生中随机选取两名学生的所有基本事件有</w:t>
      </w:r>
      <m:oMath>
        <m:r>
          <m:t>15</m:t>
        </m:r>
      </m:oMath>
      <w:r>
        <w:rPr>
          <w:rFonts w:ascii="宋体" w:hAnsi="宋体" w:eastAsia="宋体" w:cs="宋体"/>
        </w:rPr>
        <w:t>种，其中符合</w:t>
      </w:r>
      <w:r>
        <w:rPr>
          <w:rFonts w:ascii="Times New Romance" w:hAnsi="Times New Romance" w:eastAsia="Times New Romance" w:cs="Times New Romance"/>
        </w:rPr>
        <w:t>“</w:t>
      </w:r>
      <w:r>
        <w:rPr>
          <w:rFonts w:ascii="宋体" w:hAnsi="宋体" w:eastAsia="宋体" w:cs="宋体"/>
        </w:rPr>
        <w:t>这</w:t>
      </w:r>
      <m:oMath>
        <m:r>
          <m:t>2</m:t>
        </m:r>
      </m:oMath>
      <w:r>
        <w:rPr>
          <w:rFonts w:ascii="宋体" w:hAnsi="宋体" w:eastAsia="宋体" w:cs="宋体"/>
        </w:rPr>
        <w:t>名学生的数学成绩之差的绝对值不大于</w:t>
      </w:r>
      <m:oMath>
        <m:r>
          <m:t>10</m:t>
        </m:r>
      </m:oMath>
      <w:r>
        <w:rPr>
          <w:rFonts w:ascii="Times New Romance" w:hAnsi="Times New Romance" w:eastAsia="Times New Romance" w:cs="Times New Romance"/>
        </w:rPr>
        <w:t>”</w:t>
      </w:r>
      <w:r>
        <w:rPr>
          <w:rFonts w:ascii="宋体" w:hAnsi="宋体" w:eastAsia="宋体" w:cs="宋体"/>
        </w:rPr>
        <w:t>的事件有</w:t>
      </w:r>
      <m:oMath>
        <m:r>
          <m:t>8</m:t>
        </m:r>
      </m:oMath>
      <w:r>
        <w:rPr>
          <w:rFonts w:ascii="宋体" w:hAnsi="宋体" w:eastAsia="宋体" w:cs="宋体"/>
        </w:rPr>
        <w:t>种，所以求出概率为</w:t>
      </w:r>
      <m:oMath>
        <m:r>
          <m:t>P</m:t>
        </m:r>
      </m:oMath>
      <w:r>
        <w:rPr>
          <w:rFonts w:ascii="宋体" w:hAnsi="宋体" w:eastAsia="宋体" w:cs="宋体"/>
        </w:rPr>
        <w:t>的值。</w:t>
      </w:r>
    </w:p>
    <w:p>
      <w:r>
        <w:rPr>
          <w:rFonts w:ascii="宋体" w:hAnsi="宋体" w:eastAsia="宋体" w:cs="宋体"/>
        </w:rPr>
        <w:t>试题解析：</w:t>
      </w:r>
    </w:p>
    <w:p>
      <m:oMath>
        <m:r>
          <m:t>(I)</m:t>
        </m:r>
      </m:oMath>
      <w:r>
        <w:rPr>
          <w:rFonts w:ascii="宋体" w:hAnsi="宋体" w:eastAsia="宋体" w:cs="宋体"/>
        </w:rPr>
        <w:t>因为图中所有小矩形的面积之和等于1，</w:t>
      </w:r>
    </w:p>
    <w:p>
      <w:r>
        <w:rPr>
          <w:rFonts w:ascii="宋体" w:hAnsi="宋体" w:eastAsia="宋体" w:cs="宋体"/>
        </w:rPr>
        <w:t>所以10×(0.005＋0.01＋0.02＋a＋0.025＋0.01)＝1，  解得</w:t>
      </w:r>
      <w:r>
        <w:rPr>
          <w:rFonts w:ascii="宋体" w:hAnsi="宋体" w:eastAsia="宋体" w:cs="宋体"/>
          <w:i/>
        </w:rPr>
        <w:t xml:space="preserve">a＝0.03. </w:t>
      </w:r>
      <w:r>
        <w:rPr>
          <w:rFonts w:ascii="宋体" w:hAnsi="宋体" w:eastAsia="宋体" w:cs="宋体"/>
        </w:rPr>
        <w:t xml:space="preserve">   </w:t>
      </w:r>
    </w:p>
    <w:p>
      <m:oMath>
        <m:r>
          <m:t>(II)</m:t>
        </m:r>
      </m:oMath>
      <w:r>
        <w:rPr>
          <w:rFonts w:ascii="宋体" w:hAnsi="宋体" w:eastAsia="宋体" w:cs="宋体"/>
        </w:rPr>
        <w:t>根据频率分布直方图，成绩不低于60分的频率为1－10×(0.005＋0.01)＝0.85.</w:t>
      </w:r>
    </w:p>
    <w:p>
      <w:r>
        <w:rPr>
          <w:rFonts w:ascii="宋体" w:hAnsi="宋体" w:eastAsia="宋体" w:cs="宋体"/>
        </w:rPr>
        <w:t xml:space="preserve">由于该校高二年级共有学生600名，利用样本估计总体的思想，可估计该校高二年级期中考试数学成绩不低于60分的人数约为600×0.85＝510       </w:t>
      </w:r>
    </w:p>
    <w:p>
      <m:oMath>
        <m:r>
          <m:t>(III)</m:t>
        </m:r>
      </m:oMath>
      <w:r>
        <w:rPr>
          <w:rFonts w:ascii="宋体" w:hAnsi="宋体" w:eastAsia="宋体" w:cs="宋体"/>
        </w:rPr>
        <w:t>成绩在</w:t>
      </w:r>
      <w:r>
        <w:rPr>
          <w:rFonts w:ascii="宋体" w:hAnsi="宋体" w:eastAsia="宋体" w:cs="宋体"/>
          <w:i/>
        </w:rPr>
        <w:t>[60,70)</w:t>
      </w:r>
      <w:r>
        <w:rPr>
          <w:rFonts w:ascii="宋体" w:hAnsi="宋体" w:eastAsia="宋体" w:cs="宋体"/>
        </w:rPr>
        <w:t>分数段内的人数为20×0.2＝4，成绩在</w:t>
      </w:r>
      <w:r>
        <w:rPr>
          <w:rFonts w:ascii="宋体" w:hAnsi="宋体" w:eastAsia="宋体" w:cs="宋体"/>
          <w:i/>
        </w:rPr>
        <w:t>[90,100]</w:t>
      </w:r>
      <w:r>
        <w:rPr>
          <w:rFonts w:ascii="宋体" w:hAnsi="宋体" w:eastAsia="宋体" w:cs="宋体"/>
        </w:rPr>
        <w:t>分数段内的人数为20×0.1＝2，则记在</w:t>
      </w:r>
      <w:r>
        <w:rPr>
          <w:rFonts w:ascii="宋体" w:hAnsi="宋体" w:eastAsia="宋体" w:cs="宋体"/>
          <w:i/>
        </w:rPr>
        <w:t>[60,70)</w:t>
      </w:r>
      <w:r>
        <w:rPr>
          <w:rFonts w:ascii="宋体" w:hAnsi="宋体" w:eastAsia="宋体" w:cs="宋体"/>
        </w:rPr>
        <w:t>分数段的四名同学为</w:t>
      </w:r>
      <w:r>
        <w:rPr>
          <w:rFonts w:ascii="宋体" w:hAnsi="宋体" w:eastAsia="宋体" w:cs="宋体"/>
          <w:i/>
        </w:rPr>
        <w:t>A</w:t>
      </w:r>
      <w:r>
        <w:rPr>
          <w:rFonts w:ascii="宋体" w:hAnsi="宋体" w:eastAsia="宋体" w:cs="宋体"/>
          <w:i/>
          <w:vertAlign w:val="subscript"/>
        </w:rPr>
        <w:t>1</w:t>
      </w:r>
      <w:r>
        <w:rPr>
          <w:rFonts w:ascii="宋体" w:hAnsi="宋体" w:eastAsia="宋体" w:cs="宋体"/>
          <w:i/>
        </w:rPr>
        <w:t>，A</w:t>
      </w:r>
      <w:r>
        <w:rPr>
          <w:rFonts w:ascii="宋体" w:hAnsi="宋体" w:eastAsia="宋体" w:cs="宋体"/>
          <w:i/>
          <w:vertAlign w:val="subscript"/>
        </w:rPr>
        <w:t>2</w:t>
      </w:r>
      <w:r>
        <w:rPr>
          <w:rFonts w:ascii="宋体" w:hAnsi="宋体" w:eastAsia="宋体" w:cs="宋体"/>
          <w:i/>
        </w:rPr>
        <w:t>，A</w:t>
      </w:r>
      <w:r>
        <w:rPr>
          <w:rFonts w:ascii="宋体" w:hAnsi="宋体" w:eastAsia="宋体" w:cs="宋体"/>
          <w:i/>
          <w:vertAlign w:val="subscript"/>
        </w:rPr>
        <w:t>3</w:t>
      </w:r>
      <w:r>
        <w:rPr>
          <w:rFonts w:ascii="宋体" w:hAnsi="宋体" w:eastAsia="宋体" w:cs="宋体"/>
          <w:i/>
        </w:rPr>
        <w:t>，A</w:t>
      </w:r>
      <w:r>
        <w:rPr>
          <w:rFonts w:ascii="宋体" w:hAnsi="宋体" w:eastAsia="宋体" w:cs="宋体"/>
          <w:i/>
          <w:vertAlign w:val="subscript"/>
        </w:rPr>
        <w:t>4</w:t>
      </w:r>
      <w:r>
        <w:rPr>
          <w:rFonts w:ascii="宋体" w:hAnsi="宋体" w:eastAsia="宋体" w:cs="宋体"/>
          <w:i/>
        </w:rPr>
        <w:t>，</w:t>
      </w:r>
      <w:r>
        <w:rPr>
          <w:rFonts w:ascii="宋体" w:hAnsi="宋体" w:eastAsia="宋体" w:cs="宋体"/>
        </w:rPr>
        <w:t>在</w:t>
      </w:r>
      <w:r>
        <w:rPr>
          <w:rFonts w:ascii="宋体" w:hAnsi="宋体" w:eastAsia="宋体" w:cs="宋体"/>
          <w:i/>
        </w:rPr>
        <w:t>[90,100]</w:t>
      </w:r>
      <w:r>
        <w:rPr>
          <w:rFonts w:ascii="宋体" w:hAnsi="宋体" w:eastAsia="宋体" w:cs="宋体"/>
        </w:rPr>
        <w:t>分数段内的两名同学为</w:t>
      </w:r>
      <w:r>
        <w:rPr>
          <w:rFonts w:ascii="宋体" w:hAnsi="宋体" w:eastAsia="宋体" w:cs="宋体"/>
          <w:i/>
        </w:rPr>
        <w:t>B</w:t>
      </w:r>
      <w:r>
        <w:rPr>
          <w:rFonts w:ascii="宋体" w:hAnsi="宋体" w:eastAsia="宋体" w:cs="宋体"/>
          <w:i/>
          <w:vertAlign w:val="subscript"/>
        </w:rPr>
        <w:t>1</w:t>
      </w:r>
      <w:r>
        <w:rPr>
          <w:rFonts w:ascii="宋体" w:hAnsi="宋体" w:eastAsia="宋体" w:cs="宋体"/>
          <w:i/>
        </w:rPr>
        <w:t>，B</w:t>
      </w:r>
      <w:r>
        <w:rPr>
          <w:rFonts w:ascii="宋体" w:hAnsi="宋体" w:eastAsia="宋体" w:cs="宋体"/>
          <w:i/>
          <w:vertAlign w:val="subscript"/>
        </w:rPr>
        <w:t>2</w:t>
      </w:r>
      <w:r>
        <w:rPr>
          <w:rFonts w:ascii="宋体" w:hAnsi="宋体" w:eastAsia="宋体" w:cs="宋体"/>
          <w:i/>
        </w:rPr>
        <w:t>.</w:t>
      </w:r>
    </w:p>
    <w:p>
      <w:r>
        <w:rPr>
          <w:rFonts w:ascii="宋体" w:hAnsi="宋体" w:eastAsia="宋体" w:cs="宋体"/>
        </w:rPr>
        <w:t>若从这6名学生中随机抽取2人，则总的取法共有15种.</w:t>
      </w:r>
    </w:p>
    <w:p>
      <w:r>
        <w:rPr>
          <w:rFonts w:ascii="宋体" w:hAnsi="宋体" w:eastAsia="宋体" w:cs="宋体"/>
        </w:rPr>
        <w:t>如果2名学生的数学成绩都在</w:t>
      </w:r>
      <w:r>
        <w:rPr>
          <w:rFonts w:ascii="宋体" w:hAnsi="宋体" w:eastAsia="宋体" w:cs="宋体"/>
          <w:i/>
        </w:rPr>
        <w:t>[60,70)</w:t>
      </w:r>
      <w:r>
        <w:rPr>
          <w:rFonts w:ascii="宋体" w:hAnsi="宋体" w:eastAsia="宋体" w:cs="宋体"/>
        </w:rPr>
        <w:t>分数段内或都在</w:t>
      </w:r>
      <w:r>
        <w:rPr>
          <w:rFonts w:ascii="宋体" w:hAnsi="宋体" w:eastAsia="宋体" w:cs="宋体"/>
          <w:i/>
        </w:rPr>
        <w:t>[90,100]</w:t>
      </w:r>
      <w:r>
        <w:rPr>
          <w:rFonts w:ascii="宋体" w:hAnsi="宋体" w:eastAsia="宋体" w:cs="宋体"/>
        </w:rPr>
        <w:t>分数段内，那么这2名学生的数学成绩之差的绝对值一定不大于10；如果一个成绩在</w:t>
      </w:r>
      <w:r>
        <w:rPr>
          <w:rFonts w:ascii="宋体" w:hAnsi="宋体" w:eastAsia="宋体" w:cs="宋体"/>
          <w:i/>
        </w:rPr>
        <w:t>[60,70)</w:t>
      </w:r>
      <w:r>
        <w:rPr>
          <w:rFonts w:ascii="宋体" w:hAnsi="宋体" w:eastAsia="宋体" w:cs="宋体"/>
        </w:rPr>
        <w:t>分数段内，另一个成绩在</w:t>
      </w:r>
      <w:r>
        <w:rPr>
          <w:rFonts w:ascii="宋体" w:hAnsi="宋体" w:eastAsia="宋体" w:cs="宋体"/>
          <w:i/>
        </w:rPr>
        <w:t>[90,100]</w:t>
      </w:r>
      <w:r>
        <w:rPr>
          <w:rFonts w:ascii="宋体" w:hAnsi="宋体" w:eastAsia="宋体" w:cs="宋体"/>
        </w:rPr>
        <w:t>分数段内，那么这2名学生的数学成绩之差的绝对值一定大于10.</w:t>
      </w:r>
    </w:p>
    <w:p>
      <w:r>
        <w:rPr>
          <w:rFonts w:ascii="宋体" w:hAnsi="宋体" w:eastAsia="宋体" w:cs="宋体"/>
        </w:rPr>
        <w:t>则所取2名学生的数学成绩之差的绝对值大于10的取法有共8种取法</w:t>
      </w:r>
      <w:r>
        <w:drawing>
          <wp:inline distT="0" distB="0" distL="114300" distR="114300">
            <wp:extent cx="495300" cy="219075"/>
            <wp:effectExtent l="0" t="0" r="0" b="825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25"/>
                    <a:stretch>
                      <a:fillRect/>
                    </a:stretch>
                  </pic:blipFill>
                  <pic:spPr>
                    <a:xfrm>
                      <a:off x="0" y="0"/>
                      <a:ext cx="495300" cy="219075"/>
                    </a:xfrm>
                    <a:prstGeom prst="rect">
                      <a:avLst/>
                    </a:prstGeom>
                  </pic:spPr>
                </pic:pic>
              </a:graphicData>
            </a:graphic>
          </wp:inline>
        </w:drawing>
      </w:r>
      <w:r>
        <w:rPr>
          <w:rFonts w:ascii="宋体" w:hAnsi="宋体" w:eastAsia="宋体" w:cs="宋体"/>
        </w:rPr>
        <w:t>，</w:t>
      </w:r>
      <w:r>
        <w:drawing>
          <wp:inline distT="0" distB="0" distL="114300" distR="114300">
            <wp:extent cx="504825" cy="219075"/>
            <wp:effectExtent l="0" t="0" r="9525" b="825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26"/>
                    <a:stretch>
                      <a:fillRect/>
                    </a:stretch>
                  </pic:blipFill>
                  <pic:spPr>
                    <a:xfrm>
                      <a:off x="0" y="0"/>
                      <a:ext cx="504825" cy="219075"/>
                    </a:xfrm>
                    <a:prstGeom prst="rect">
                      <a:avLst/>
                    </a:prstGeom>
                  </pic:spPr>
                </pic:pic>
              </a:graphicData>
            </a:graphic>
          </wp:inline>
        </w:drawing>
      </w:r>
      <w:r>
        <w:rPr>
          <w:rFonts w:ascii="宋体" w:hAnsi="宋体" w:eastAsia="宋体" w:cs="宋体"/>
          <w:i/>
        </w:rPr>
        <w:t>，</w:t>
      </w:r>
      <w:r>
        <w:drawing>
          <wp:inline distT="0" distB="0" distL="114300" distR="114300">
            <wp:extent cx="504825" cy="219075"/>
            <wp:effectExtent l="0" t="0" r="9525" b="8255"/>
            <wp:docPr id="100009" name="图片 100009"/>
            <wp:cNvGraphicFramePr/>
            <a:graphic xmlns:a="http://schemas.openxmlformats.org/drawingml/2006/main">
              <a:graphicData uri="http://schemas.openxmlformats.org/drawingml/2006/picture">
                <pic:pic xmlns:pic="http://schemas.openxmlformats.org/drawingml/2006/picture">
                  <pic:nvPicPr>
                    <pic:cNvPr id="100009" name="图片 100009"/>
                    <pic:cNvPicPr/>
                  </pic:nvPicPr>
                  <pic:blipFill>
                    <a:blip r:embed="rId227"/>
                    <a:stretch>
                      <a:fillRect/>
                    </a:stretch>
                  </pic:blipFill>
                  <pic:spPr>
                    <a:xfrm>
                      <a:off x="0" y="0"/>
                      <a:ext cx="504825" cy="219075"/>
                    </a:xfrm>
                    <a:prstGeom prst="rect">
                      <a:avLst/>
                    </a:prstGeom>
                  </pic:spPr>
                </pic:pic>
              </a:graphicData>
            </a:graphic>
          </wp:inline>
        </w:drawing>
      </w:r>
      <w:r>
        <w:rPr>
          <w:rFonts w:ascii="宋体" w:hAnsi="宋体" w:eastAsia="宋体" w:cs="宋体"/>
          <w:i/>
        </w:rPr>
        <w:t>，</w:t>
      </w:r>
      <w:r>
        <w:drawing>
          <wp:inline distT="0" distB="0" distL="114300" distR="114300">
            <wp:extent cx="523875" cy="219075"/>
            <wp:effectExtent l="0" t="0" r="9525" b="8255"/>
            <wp:docPr id="100010" name="图片 100010"/>
            <wp:cNvGraphicFramePr/>
            <a:graphic xmlns:a="http://schemas.openxmlformats.org/drawingml/2006/main">
              <a:graphicData uri="http://schemas.openxmlformats.org/drawingml/2006/picture">
                <pic:pic xmlns:pic="http://schemas.openxmlformats.org/drawingml/2006/picture">
                  <pic:nvPicPr>
                    <pic:cNvPr id="100010" name="图片 100010"/>
                    <pic:cNvPicPr/>
                  </pic:nvPicPr>
                  <pic:blipFill>
                    <a:blip r:embed="rId228"/>
                    <a:stretch>
                      <a:fillRect/>
                    </a:stretch>
                  </pic:blipFill>
                  <pic:spPr>
                    <a:xfrm>
                      <a:off x="0" y="0"/>
                      <a:ext cx="523875" cy="219075"/>
                    </a:xfrm>
                    <a:prstGeom prst="rect">
                      <a:avLst/>
                    </a:prstGeom>
                  </pic:spPr>
                </pic:pic>
              </a:graphicData>
            </a:graphic>
          </wp:inline>
        </w:drawing>
      </w:r>
      <w:r>
        <w:rPr>
          <w:rFonts w:ascii="宋体" w:hAnsi="宋体" w:eastAsia="宋体" w:cs="宋体"/>
          <w:i/>
        </w:rPr>
        <w:t>，</w:t>
      </w:r>
      <w:r>
        <w:drawing>
          <wp:inline distT="0" distB="0" distL="114300" distR="114300">
            <wp:extent cx="504825" cy="228600"/>
            <wp:effectExtent l="0" t="0" r="9525" b="0"/>
            <wp:docPr id="100011" name="图片 100011"/>
            <wp:cNvGraphicFramePr/>
            <a:graphic xmlns:a="http://schemas.openxmlformats.org/drawingml/2006/main">
              <a:graphicData uri="http://schemas.openxmlformats.org/drawingml/2006/picture">
                <pic:pic xmlns:pic="http://schemas.openxmlformats.org/drawingml/2006/picture">
                  <pic:nvPicPr>
                    <pic:cNvPr id="100011" name="图片 100011"/>
                    <pic:cNvPicPr/>
                  </pic:nvPicPr>
                  <pic:blipFill>
                    <a:blip r:embed="rId229"/>
                    <a:stretch>
                      <a:fillRect/>
                    </a:stretch>
                  </pic:blipFill>
                  <pic:spPr>
                    <a:xfrm>
                      <a:off x="0" y="0"/>
                      <a:ext cx="504825" cy="228600"/>
                    </a:xfrm>
                    <a:prstGeom prst="rect">
                      <a:avLst/>
                    </a:prstGeom>
                  </pic:spPr>
                </pic:pic>
              </a:graphicData>
            </a:graphic>
          </wp:inline>
        </w:drawing>
      </w:r>
      <w:r>
        <w:rPr>
          <w:rFonts w:ascii="宋体" w:hAnsi="宋体" w:eastAsia="宋体" w:cs="宋体"/>
          <w:i/>
        </w:rPr>
        <w:t>，</w:t>
      </w:r>
      <w:r>
        <w:drawing>
          <wp:inline distT="0" distB="0" distL="114300" distR="114300">
            <wp:extent cx="523875" cy="228600"/>
            <wp:effectExtent l="0" t="0" r="9525" b="0"/>
            <wp:docPr id="100012" name="图片 100012"/>
            <wp:cNvGraphicFramePr/>
            <a:graphic xmlns:a="http://schemas.openxmlformats.org/drawingml/2006/main">
              <a:graphicData uri="http://schemas.openxmlformats.org/drawingml/2006/picture">
                <pic:pic xmlns:pic="http://schemas.openxmlformats.org/drawingml/2006/picture">
                  <pic:nvPicPr>
                    <pic:cNvPr id="100012" name="图片 100012"/>
                    <pic:cNvPicPr/>
                  </pic:nvPicPr>
                  <pic:blipFill>
                    <a:blip r:embed="rId230"/>
                    <a:stretch>
                      <a:fillRect/>
                    </a:stretch>
                  </pic:blipFill>
                  <pic:spPr>
                    <a:xfrm>
                      <a:off x="0" y="0"/>
                      <a:ext cx="523875" cy="228600"/>
                    </a:xfrm>
                    <a:prstGeom prst="rect">
                      <a:avLst/>
                    </a:prstGeom>
                  </pic:spPr>
                </pic:pic>
              </a:graphicData>
            </a:graphic>
          </wp:inline>
        </w:drawing>
      </w:r>
      <w:r>
        <w:rPr>
          <w:rFonts w:ascii="宋体" w:hAnsi="宋体" w:eastAsia="宋体" w:cs="宋体"/>
          <w:i/>
        </w:rPr>
        <w:t>，</w:t>
      </w:r>
      <w:r>
        <w:drawing>
          <wp:inline distT="0" distB="0" distL="114300" distR="114300">
            <wp:extent cx="504825" cy="219075"/>
            <wp:effectExtent l="0" t="0" r="9525" b="825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31"/>
                    <a:stretch>
                      <a:fillRect/>
                    </a:stretch>
                  </pic:blipFill>
                  <pic:spPr>
                    <a:xfrm>
                      <a:off x="0" y="0"/>
                      <a:ext cx="504825" cy="219075"/>
                    </a:xfrm>
                    <a:prstGeom prst="rect">
                      <a:avLst/>
                    </a:prstGeom>
                  </pic:spPr>
                </pic:pic>
              </a:graphicData>
            </a:graphic>
          </wp:inline>
        </w:drawing>
      </w:r>
      <w:r>
        <w:rPr>
          <w:rFonts w:ascii="宋体" w:hAnsi="宋体" w:eastAsia="宋体" w:cs="宋体"/>
          <w:i/>
        </w:rPr>
        <w:t>，</w:t>
      </w:r>
      <w:r>
        <w:drawing>
          <wp:inline distT="0" distB="0" distL="114300" distR="114300">
            <wp:extent cx="523875" cy="219075"/>
            <wp:effectExtent l="0" t="0" r="9525" b="8255"/>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232"/>
                    <a:stretch>
                      <a:fillRect/>
                    </a:stretch>
                  </pic:blipFill>
                  <pic:spPr>
                    <a:xfrm>
                      <a:off x="0" y="0"/>
                      <a:ext cx="523875" cy="219075"/>
                    </a:xfrm>
                    <a:prstGeom prst="rect">
                      <a:avLst/>
                    </a:prstGeom>
                  </pic:spPr>
                </pic:pic>
              </a:graphicData>
            </a:graphic>
          </wp:inline>
        </w:drawing>
      </w:r>
    </w:p>
    <w:p>
      <w:r>
        <w:drawing>
          <wp:inline distT="0" distB="0" distL="114300" distR="114300">
            <wp:extent cx="142875" cy="123825"/>
            <wp:effectExtent l="0" t="0" r="9525" b="8255"/>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233"/>
                    <a:stretch>
                      <a:fillRect/>
                    </a:stretch>
                  </pic:blipFill>
                  <pic:spPr>
                    <a:xfrm>
                      <a:off x="0" y="0"/>
                      <a:ext cx="142875" cy="123825"/>
                    </a:xfrm>
                    <a:prstGeom prst="rect">
                      <a:avLst/>
                    </a:prstGeom>
                  </pic:spPr>
                </pic:pic>
              </a:graphicData>
            </a:graphic>
          </wp:inline>
        </w:drawing>
      </w:r>
      <w:r>
        <w:rPr>
          <w:rFonts w:ascii="宋体" w:hAnsi="宋体" w:eastAsia="宋体" w:cs="宋体"/>
        </w:rPr>
        <w:t>所求概率为</w:t>
      </w:r>
      <w:r>
        <w:rPr>
          <w:rFonts w:ascii="Times New Roman" w:hAnsi="Times New Roman" w:eastAsia="Times New Roman" w:cs="Times New Roman"/>
          <w:i/>
        </w:rPr>
        <w:t>P</w:t>
      </w:r>
      <w:r>
        <w:rPr>
          <w:rFonts w:ascii="宋体" w:hAnsi="宋体" w:eastAsia="宋体" w:cs="宋体"/>
          <w:i/>
        </w:rPr>
        <w:t>＝</w:t>
      </w:r>
      <m:oMath>
        <m:f>
          <m:fPr/>
          <m:num>
            <m:r>
              <m:t>8</m:t>
            </m:r>
          </m:num>
          <m:den>
            <m:r>
              <m:t>15</m:t>
            </m:r>
          </m:den>
        </m:f>
      </m:oMath>
      <w:r>
        <w:rPr>
          <w:rFonts w:ascii="Times New Roman" w:hAnsi="Times New Roman" w:eastAsia="Times New Roman" w:cs="Times New Roman"/>
          <w:i/>
        </w:rPr>
        <w:t>.</w:t>
      </w:r>
    </w:p>
    <w:p>
      <w:r>
        <w:t>16．</w:t>
      </w:r>
      <w:r>
        <w:rPr>
          <w:rFonts w:ascii="宋体" w:hAnsi="宋体" w:eastAsia="宋体" w:cs="宋体"/>
          <w:sz w:val="21"/>
        </w:rPr>
        <w:t>（1）甲极差为16；乙的极差为17；（2）甲的平均分为86，方差为40 ,乙的平均分为86，方差为35.6 ,乙比较合适.</w:t>
      </w:r>
    </w:p>
    <w:p>
      <w:r>
        <w:t>【解析】</w:t>
      </w:r>
      <w:r>
        <w:rPr>
          <w:rFonts w:ascii="宋体" w:hAnsi="宋体" w:eastAsia="宋体" w:cs="宋体"/>
        </w:rPr>
        <w:t>试题分析：</w:t>
      </w:r>
      <w:r>
        <w:rPr>
          <w:rFonts w:ascii="Times New Romance" w:hAnsi="Times New Romance" w:eastAsia="Times New Romance" w:cs="Times New Romance"/>
        </w:rPr>
        <w:t>（1</w:t>
      </w:r>
      <w:r>
        <w:rPr>
          <w:rFonts w:ascii="宋体" w:hAnsi="宋体" w:eastAsia="宋体" w:cs="宋体"/>
        </w:rPr>
        <w:t>）根据极差定义写出极差，由所给数据画出茎叶图；</w:t>
      </w:r>
    </w:p>
    <w:p>
      <w:r>
        <w:rPr>
          <w:rFonts w:ascii="Times New Romance" w:hAnsi="Times New Romance" w:eastAsia="Times New Romance" w:cs="Times New Romance"/>
        </w:rPr>
        <w:t>（2</w:t>
      </w:r>
      <w:r>
        <w:rPr>
          <w:rFonts w:ascii="宋体" w:hAnsi="宋体" w:eastAsia="宋体" w:cs="宋体"/>
        </w:rPr>
        <w:t>）计算平均数，方差可以比较那个稳定。</w:t>
      </w:r>
    </w:p>
    <w:p>
      <w:r>
        <w:rPr>
          <w:rFonts w:ascii="宋体" w:hAnsi="宋体" w:eastAsia="宋体" w:cs="宋体"/>
        </w:rPr>
        <w:t>试题解析：</w:t>
      </w:r>
    </w:p>
    <w:p>
      <w:r>
        <w:rPr>
          <w:rFonts w:ascii="宋体" w:hAnsi="宋体" w:eastAsia="宋体" w:cs="宋体"/>
        </w:rPr>
        <w:t>（1）甲极差为：16；乙的极差为：17；</w:t>
      </w:r>
    </w:p>
    <w:p>
      <w:r>
        <w:rPr>
          <w:rFonts w:ascii="宋体" w:hAnsi="宋体" w:eastAsia="宋体" w:cs="宋体"/>
        </w:rPr>
        <w:t>茎叶图：</w:t>
      </w:r>
    </w:p>
    <w:p>
      <w:r>
        <w:drawing>
          <wp:inline distT="0" distB="0" distL="114300" distR="114300">
            <wp:extent cx="1400175" cy="1314450"/>
            <wp:effectExtent l="0" t="0" r="9525"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34"/>
                    <a:stretch>
                      <a:fillRect/>
                    </a:stretch>
                  </pic:blipFill>
                  <pic:spPr>
                    <a:xfrm>
                      <a:off x="0" y="0"/>
                      <a:ext cx="1400175" cy="1314450"/>
                    </a:xfrm>
                    <a:prstGeom prst="rect">
                      <a:avLst/>
                    </a:prstGeom>
                  </pic:spPr>
                </pic:pic>
              </a:graphicData>
            </a:graphic>
          </wp:inline>
        </w:drawing>
      </w:r>
    </w:p>
    <w:p>
      <w:r>
        <w:rPr>
          <w:rFonts w:ascii="Times New Romance" w:hAnsi="Times New Romance" w:eastAsia="Times New Romance" w:cs="Times New Romance"/>
        </w:rPr>
        <w:t>（2）</w:t>
      </w:r>
      <w:r>
        <w:rPr>
          <w:rFonts w:ascii="宋体" w:hAnsi="宋体" w:eastAsia="宋体" w:cs="宋体"/>
        </w:rPr>
        <w:t>甲的平均分为</w:t>
      </w:r>
      <w:r>
        <w:rPr>
          <w:rFonts w:ascii="Times New Romance" w:hAnsi="Times New Romance" w:eastAsia="Times New Romance" w:cs="Times New Romance"/>
        </w:rPr>
        <w:t>86</w:t>
      </w:r>
      <w:r>
        <w:rPr>
          <w:rFonts w:ascii="宋体" w:hAnsi="宋体" w:eastAsia="宋体" w:cs="宋体"/>
        </w:rPr>
        <w:t>，方差为</w:t>
      </w:r>
      <w:r>
        <w:rPr>
          <w:rFonts w:ascii="Times New Romance" w:hAnsi="Times New Romance" w:eastAsia="Times New Romance" w:cs="Times New Romance"/>
        </w:rPr>
        <w:t>40，</w:t>
      </w:r>
      <w:r>
        <w:rPr>
          <w:rFonts w:ascii="宋体" w:hAnsi="宋体" w:eastAsia="宋体" w:cs="宋体"/>
        </w:rPr>
        <w:t>乙的平均分为</w:t>
      </w:r>
      <w:r>
        <w:rPr>
          <w:rFonts w:ascii="Times New Romance" w:hAnsi="Times New Romance" w:eastAsia="Times New Romance" w:cs="Times New Romance"/>
        </w:rPr>
        <w:t>86</w:t>
      </w:r>
      <w:r>
        <w:rPr>
          <w:rFonts w:ascii="宋体" w:hAnsi="宋体" w:eastAsia="宋体" w:cs="宋体"/>
        </w:rPr>
        <w:t>，方差为</w:t>
      </w:r>
      <w:r>
        <w:rPr>
          <w:rFonts w:ascii="Times New Romance" w:hAnsi="Times New Romance" w:eastAsia="Times New Romance" w:cs="Times New Romance"/>
        </w:rPr>
        <w:t>35．6，</w:t>
      </w:r>
      <w:r>
        <w:rPr>
          <w:rFonts w:ascii="宋体" w:hAnsi="宋体" w:eastAsia="宋体" w:cs="宋体"/>
        </w:rPr>
        <w:t>乙的方差小于甲的方差，所以选乙比较合适</w:t>
      </w:r>
      <w:r>
        <w:rPr>
          <w:rFonts w:ascii="Times New Romance" w:hAnsi="Times New Romance" w:eastAsia="Times New Romance" w:cs="Times New Romance"/>
        </w:rPr>
        <w:t>．</w:t>
      </w:r>
    </w:p>
    <w:p>
      <w:r>
        <w:t>17．</w:t>
      </w:r>
      <w:r>
        <w:rPr>
          <w:rFonts w:ascii="宋体" w:hAnsi="宋体" w:eastAsia="宋体" w:cs="宋体"/>
          <w:sz w:val="21"/>
        </w:rPr>
        <w:t>（1）详见解析（2）</w:t>
      </w:r>
      <m:oMath>
        <m:r>
          <m:t>y=2.2x−0.6</m:t>
        </m:r>
      </m:oMath>
      <w:r>
        <w:rPr>
          <w:rFonts w:ascii="宋体" w:hAnsi="宋体" w:eastAsia="宋体" w:cs="宋体"/>
          <w:sz w:val="21"/>
        </w:rPr>
        <w:t>（3）</w:t>
      </w:r>
      <m:oMath>
        <m:r>
          <m:t>−19.6</m:t>
        </m:r>
      </m:oMath>
      <w:r>
        <w:rPr>
          <w:rFonts w:ascii="宋体" w:hAnsi="宋体" w:eastAsia="宋体" w:cs="宋体"/>
          <w:sz w:val="21"/>
        </w:rPr>
        <w:t>吨</w:t>
      </w:r>
    </w:p>
    <w:p>
      <w:r>
        <w:t>【解析】</w:t>
      </w:r>
      <w:r>
        <w:rPr>
          <w:rFonts w:ascii="宋体" w:hAnsi="宋体" w:eastAsia="宋体" w:cs="宋体"/>
        </w:rPr>
        <w:t>试题分析：</w:t>
      </w:r>
      <w:r>
        <w:rPr>
          <w:rFonts w:ascii="Times New Romance" w:hAnsi="Times New Romance" w:eastAsia="Times New Romance" w:cs="Times New Romance"/>
        </w:rPr>
        <w:t>（1</w:t>
      </w:r>
      <w:r>
        <w:rPr>
          <w:rFonts w:ascii="宋体" w:hAnsi="宋体" w:eastAsia="宋体" w:cs="宋体"/>
        </w:rPr>
        <w:t>）根据表格画出散点图；（</w:t>
      </w:r>
      <w:r>
        <w:rPr>
          <w:rFonts w:ascii="Times New Romance" w:hAnsi="Times New Romance" w:eastAsia="Times New Romance" w:cs="Times New Romance"/>
        </w:rPr>
        <w:t>2</w:t>
      </w:r>
      <w:r>
        <w:rPr>
          <w:rFonts w:ascii="宋体" w:hAnsi="宋体" w:eastAsia="宋体" w:cs="宋体"/>
        </w:rPr>
        <w:t>）根据参考公式计算回归直线方程；（</w:t>
      </w:r>
      <w:r>
        <w:rPr>
          <w:rFonts w:ascii="Times New Romance" w:hAnsi="Times New Romance" w:eastAsia="Times New Romance" w:cs="Times New Romance"/>
        </w:rPr>
        <w:t>3</w:t>
      </w:r>
      <w:r>
        <w:rPr>
          <w:rFonts w:ascii="宋体" w:hAnsi="宋体" w:eastAsia="宋体" w:cs="宋体"/>
        </w:rPr>
        <w:t>）利用回归直线方程估测生产</w:t>
      </w:r>
      <w:r>
        <w:rPr>
          <w:rFonts w:ascii="Times New Roman" w:hAnsi="Times New Roman" w:eastAsia="Times New Roman" w:cs="Times New Roman"/>
        </w:rPr>
        <w:t>100</w:t>
      </w:r>
      <w:r>
        <w:rPr>
          <w:rFonts w:ascii="宋体" w:hAnsi="宋体" w:eastAsia="宋体" w:cs="宋体"/>
        </w:rPr>
        <w:t>吨甲产品的生产能耗即可求出。</w:t>
      </w:r>
    </w:p>
    <w:p>
      <w:r>
        <w:rPr>
          <w:rFonts w:ascii="宋体" w:hAnsi="宋体" w:eastAsia="宋体" w:cs="宋体"/>
        </w:rPr>
        <w:t>试题解析：(1)散点图如图：</w:t>
      </w:r>
    </w:p>
    <w:p>
      <w:r>
        <w:drawing>
          <wp:inline distT="0" distB="0" distL="114300" distR="114300">
            <wp:extent cx="3571875" cy="2305050"/>
            <wp:effectExtent l="0" t="0" r="9525" b="0"/>
            <wp:docPr id="100016" name="图片 100016"/>
            <wp:cNvGraphicFramePr/>
            <a:graphic xmlns:a="http://schemas.openxmlformats.org/drawingml/2006/main">
              <a:graphicData uri="http://schemas.openxmlformats.org/drawingml/2006/picture">
                <pic:pic xmlns:pic="http://schemas.openxmlformats.org/drawingml/2006/picture">
                  <pic:nvPicPr>
                    <pic:cNvPr id="100016" name="图片 100016"/>
                    <pic:cNvPicPr/>
                  </pic:nvPicPr>
                  <pic:blipFill>
                    <a:blip r:embed="rId235"/>
                    <a:stretch>
                      <a:fillRect/>
                    </a:stretch>
                  </pic:blipFill>
                  <pic:spPr>
                    <a:xfrm>
                      <a:off x="0" y="0"/>
                      <a:ext cx="3571875" cy="2305050"/>
                    </a:xfrm>
                    <a:prstGeom prst="rect">
                      <a:avLst/>
                    </a:prstGeom>
                  </pic:spPr>
                </pic:pic>
              </a:graphicData>
            </a:graphic>
          </wp:inline>
        </w:drawing>
      </w:r>
      <w:r>
        <w:rPr>
          <w:rFonts w:ascii="宋体" w:hAnsi="宋体" w:eastAsia="宋体" w:cs="宋体"/>
        </w:rPr>
        <w:t xml:space="preserve">                                        </w:t>
      </w:r>
    </w:p>
    <w:p>
      <w:r>
        <w:rPr>
          <w:rFonts w:ascii="宋体" w:hAnsi="宋体" w:eastAsia="宋体" w:cs="宋体"/>
        </w:rPr>
        <w:t xml:space="preserve"> (2) </w:t>
      </w:r>
      <m:oMath>
        <m:bar>
          <m:barPr>
            <m:pos m:val="top"/>
          </m:barPr>
          <m:e>
            <m:r>
              <m:t>x</m:t>
            </m:r>
          </m:e>
        </m:bar>
        <m:r>
          <m:t>=3</m:t>
        </m:r>
      </m:oMath>
      <w:r>
        <w:rPr>
          <w:rFonts w:ascii="宋体" w:hAnsi="宋体" w:eastAsia="宋体" w:cs="宋体"/>
        </w:rPr>
        <w:t>，</w:t>
      </w:r>
      <m:oMath>
        <m:bar>
          <m:barPr>
            <m:pos m:val="top"/>
          </m:barPr>
          <m:e>
            <m:r>
              <m:t>y</m:t>
            </m:r>
          </m:e>
        </m:bar>
        <m:r>
          <m:t>=6</m:t>
        </m:r>
      </m:oMath>
      <w:r>
        <w:rPr>
          <w:rFonts w:ascii="宋体" w:hAnsi="宋体" w:eastAsia="宋体" w:cs="宋体"/>
        </w:rPr>
        <w:t>，</w:t>
      </w:r>
      <m:oMath>
        <m:nary>
          <m:naryPr>
            <m:chr m:val="∑"/>
            <m:grow m:val="1"/>
            <m:limLoc m:val="undOvr"/>
          </m:naryPr>
          <m:sub>
            <m:r>
              <m:t>i=1</m:t>
            </m:r>
          </m:sub>
          <m:sup>
            <m:r>
              <m:t>5</m:t>
            </m:r>
          </m:sup>
          <m:e>
            <m:sSub>
              <m:sSubPr/>
              <m:e>
                <m:r>
                  <m:t>x</m:t>
                </m:r>
              </m:e>
              <m:sub>
                <m:r>
                  <m:t>i</m:t>
                </m:r>
              </m:sub>
            </m:sSub>
          </m:e>
        </m:nary>
        <m:sSub>
          <m:sSubPr/>
          <m:e>
            <m:r>
              <m:t>y</m:t>
            </m:r>
          </m:e>
          <m:sub>
            <m:r>
              <m:t>i</m:t>
            </m:r>
          </m:sub>
        </m:sSub>
        <m:r>
          <m:t>=112</m:t>
        </m:r>
      </m:oMath>
      <w:r>
        <w:rPr>
          <w:rFonts w:ascii="宋体" w:hAnsi="宋体" w:eastAsia="宋体" w:cs="宋体"/>
        </w:rPr>
        <w:t xml:space="preserve">， </w:t>
      </w:r>
      <m:oMath>
        <m:nary>
          <m:naryPr>
            <m:chr m:val="∑"/>
            <m:grow m:val="1"/>
            <m:limLoc m:val="undOvr"/>
          </m:naryPr>
          <m:sub>
            <m:r>
              <m:t>i=1</m:t>
            </m:r>
          </m:sub>
          <m:sup>
            <m:r>
              <m:t>5</m:t>
            </m:r>
          </m:sup>
          <m:e/>
        </m:nary>
        <m:sSubSup>
          <m:sSubSupPr/>
          <m:e>
            <m:r>
              <m:t>x</m:t>
            </m:r>
          </m:e>
          <m:sub>
            <m:r>
              <m:t>i</m:t>
            </m:r>
          </m:sub>
          <m:sup>
            <m:r>
              <m:t>2</m:t>
            </m:r>
          </m:sup>
        </m:sSubSup>
        <m:r>
          <m:t>=55</m:t>
        </m:r>
      </m:oMath>
      <w:r>
        <w:rPr>
          <w:rFonts w:ascii="宋体" w:hAnsi="宋体" w:eastAsia="宋体" w:cs="宋体"/>
        </w:rPr>
        <w:t>，</w:t>
      </w:r>
      <m:oMath>
        <m:r>
          <m:t>b=2.2</m:t>
        </m:r>
      </m:oMath>
      <w:r>
        <w:rPr>
          <w:rFonts w:ascii="宋体" w:hAnsi="宋体" w:eastAsia="宋体" w:cs="宋体"/>
        </w:rPr>
        <w:t xml:space="preserve">； </w:t>
      </w:r>
      <m:oMath>
        <m:r>
          <m:t>a=−0.6</m:t>
        </m:r>
      </m:oMath>
      <w:r>
        <w:rPr>
          <w:rFonts w:ascii="宋体" w:hAnsi="宋体" w:eastAsia="宋体" w:cs="宋体"/>
        </w:rPr>
        <w:t>，</w:t>
      </w:r>
    </w:p>
    <w:p>
      <w:r>
        <w:rPr>
          <w:rFonts w:ascii="宋体" w:hAnsi="宋体" w:eastAsia="宋体" w:cs="宋体"/>
        </w:rPr>
        <w:t xml:space="preserve"> 所求的回归方程为</w:t>
      </w:r>
      <m:oMath>
        <m:r>
          <m:t>y=2.2x−0.6</m:t>
        </m:r>
      </m:oMath>
      <w:r>
        <w:rPr>
          <w:rFonts w:ascii="宋体" w:hAnsi="宋体" w:eastAsia="宋体" w:cs="宋体"/>
        </w:rPr>
        <w:t xml:space="preserve">；                           </w:t>
      </w:r>
    </w:p>
    <w:p>
      <w:r>
        <w:rPr>
          <w:rFonts w:ascii="宋体" w:hAnsi="宋体" w:eastAsia="宋体" w:cs="宋体"/>
        </w:rPr>
        <w:t xml:space="preserve"> (3)</w:t>
      </w:r>
      <m:oMath>
        <m:r>
          <m:t>x=100</m:t>
        </m:r>
      </m:oMath>
      <w:r>
        <w:rPr>
          <w:rFonts w:ascii="宋体" w:hAnsi="宋体" w:eastAsia="宋体" w:cs="宋体"/>
        </w:rPr>
        <w:t>，</w:t>
      </w:r>
      <m:oMath>
        <m:r>
          <m:t>y=2.2x−0.6=2.2*100−0.6=219.6</m:t>
        </m:r>
      </m:oMath>
      <w:r>
        <w:rPr>
          <w:rFonts w:ascii="宋体" w:hAnsi="宋体" w:eastAsia="宋体" w:cs="宋体"/>
        </w:rPr>
        <w:t>，</w:t>
      </w:r>
    </w:p>
    <w:p>
      <w:r>
        <w:rPr>
          <w:rFonts w:ascii="宋体" w:hAnsi="宋体" w:eastAsia="宋体" w:cs="宋体"/>
        </w:rPr>
        <w:t xml:space="preserve">  预测生产100吨甲产品的生产能耗比技改前降低了</w:t>
      </w:r>
      <m:oMath>
        <m:r>
          <m:t>200−219.6=−19.6</m:t>
        </m:r>
      </m:oMath>
      <w:r>
        <w:rPr>
          <w:rFonts w:ascii="宋体" w:hAnsi="宋体" w:eastAsia="宋体" w:cs="宋体"/>
        </w:rPr>
        <w:t xml:space="preserve"> (吨)．</w:t>
      </w:r>
    </w:p>
    <w:p>
      <w:r>
        <w:t>18．</w:t>
      </w:r>
      <w:r>
        <w:rPr>
          <w:position w:val="-6"/>
        </w:rPr>
        <w:object>
          <v:shape id="_x0000_i1089" o:spt="75" type="#_x0000_t75" style="height:14.25pt;width:9.75pt;" o:ole="t" filled="f" coordsize="21600,21600">
            <v:path/>
            <v:fill on="f" focussize="0,0"/>
            <v:stroke/>
            <v:imagedata r:id="rId237" o:title=""/>
            <o:lock v:ext="edit" aspectratio="t"/>
            <w10:wrap type="none"/>
            <w10:anchorlock/>
          </v:shape>
          <o:OLEObject Type="Embed" ProgID="Equation.DSMT4" ShapeID="_x0000_i1089" DrawAspect="Content" ObjectID="_1468075828" r:id="rId236">
            <o:LockedField>false</o:LockedField>
          </o:OLEObject>
        </w:object>
      </w:r>
    </w:p>
    <w:p>
      <w:r>
        <w:t>【解析】</w:t>
      </w:r>
      <w:r>
        <w:rPr>
          <w:rFonts w:ascii="宋体" w:hAnsi="宋体" w:cs="宋体"/>
        </w:rPr>
        <w:t>从集合</w:t>
      </w:r>
      <w:r>
        <w:rPr>
          <w:position w:val="-14"/>
        </w:rPr>
        <w:object>
          <v:shape id="_x0000_i1090" o:spt="75" type="#_x0000_t75" style="height:20.25pt;width:99.75pt;" o:ole="t" filled="f" coordsize="21600,21600">
            <v:path/>
            <v:fill on="f" focussize="0,0"/>
            <v:stroke/>
            <v:imagedata r:id="rId239" o:title=""/>
            <o:lock v:ext="edit" aspectratio="t"/>
            <w10:wrap type="none"/>
            <w10:anchorlock/>
          </v:shape>
          <o:OLEObject Type="Embed" ProgID="Equation.DSMT4" ShapeID="_x0000_i1090" DrawAspect="Content" ObjectID="_1468075829" r:id="rId238">
            <o:LockedField>false</o:LockedField>
          </o:OLEObject>
        </w:object>
      </w:r>
      <w:r>
        <w:rPr>
          <w:rFonts w:ascii="宋体" w:hAnsi="宋体" w:cs="宋体"/>
        </w:rPr>
        <w:t>中任取两个数的基本事件有</w:t>
      </w:r>
      <w:r>
        <w:rPr>
          <w:position w:val="-12"/>
        </w:rPr>
        <w:object>
          <v:shape id="_x0000_i1091" o:spt="75" type="#_x0000_t75" style="height:18.75pt;width:42.75pt;" o:ole="t" filled="f" coordsize="21600,21600">
            <v:path/>
            <v:fill on="f" focussize="0,0"/>
            <v:stroke/>
            <v:imagedata r:id="rId241" o:title=""/>
            <o:lock v:ext="edit" aspectratio="t"/>
            <w10:wrap type="none"/>
            <w10:anchorlock/>
          </v:shape>
          <o:OLEObject Type="Embed" ProgID="Equation.DSMT4" ShapeID="_x0000_i1091" DrawAspect="Content" ObjectID="_1468075830" r:id="rId240">
            <o:LockedField>false</o:LockedField>
          </o:OLEObject>
        </w:object>
      </w:r>
      <w:r>
        <w:rPr>
          <w:rFonts w:ascii="宋体" w:hAnsi="宋体" w:cs="宋体"/>
        </w:rPr>
        <w:t>种，取到的一个数大于k，另一个数小于k，比k的小的数有（k-1）个．比k的大的数有（10-k）个，故有</w:t>
      </w:r>
      <w:r>
        <w:rPr>
          <w:position w:val="-14"/>
        </w:rPr>
        <w:object>
          <v:shape id="_x0000_i1092" o:spt="75" type="#_x0000_t75" style="height:20.25pt;width:132.75pt;" o:ole="t" filled="f" coordsize="21600,21600">
            <v:path/>
            <v:fill on="f" focussize="0,0"/>
            <v:stroke/>
            <v:imagedata r:id="rId243" o:title=""/>
            <o:lock v:ext="edit" aspectratio="t"/>
            <w10:wrap type="none"/>
            <w10:anchorlock/>
          </v:shape>
          <o:OLEObject Type="Embed" ProgID="Equation.DSMT4" ShapeID="_x0000_i1092" DrawAspect="Content" ObjectID="_1468075831" r:id="rId242">
            <o:LockedField>false</o:LockedField>
          </o:OLEObject>
        </w:object>
      </w:r>
      <w:r>
        <w:rPr>
          <w:rFonts w:ascii="宋体" w:hAnsi="宋体" w:cs="宋体"/>
        </w:rPr>
        <w:t>，所以取到的一个数大于k，另一个数小于k（其中k∈{5，6，7，8，9}）的概率是</w:t>
      </w:r>
      <w:r>
        <w:rPr>
          <w:position w:val="-24"/>
        </w:rPr>
        <w:object>
          <v:shape id="_x0000_i1093" o:spt="75" type="#_x0000_t75" style="height:33pt;width:114pt;" o:ole="t" filled="f" coordsize="21600,21600">
            <v:path/>
            <v:fill on="f" focussize="0,0"/>
            <v:stroke/>
            <v:imagedata r:id="rId245" o:title=""/>
            <o:lock v:ext="edit" aspectratio="t"/>
            <w10:wrap type="none"/>
            <w10:anchorlock/>
          </v:shape>
          <o:OLEObject Type="Embed" ProgID="Equation.DSMT4" ShapeID="_x0000_i1093" DrawAspect="Content" ObjectID="_1468075832" r:id="rId244">
            <o:LockedField>false</o:LockedField>
          </o:OLEObject>
        </w:object>
      </w:r>
      <w:r>
        <w:rPr>
          <w:rFonts w:ascii="宋体" w:hAnsi="宋体" w:cs="宋体"/>
        </w:rPr>
        <w:t>，解得k=7，故答案为：7</w:t>
      </w:r>
    </w:p>
    <w:p>
      <w:r>
        <w:t>19．</w:t>
      </w:r>
      <w:r>
        <w:rPr>
          <w:rFonts w:ascii="宋体" w:hAnsi="宋体" w:eastAsia="宋体" w:cs="宋体"/>
          <w:sz w:val="21"/>
        </w:rPr>
        <w:t>（Ⅰ）</w:t>
      </w:r>
      <m:oMath>
        <m:f>
          <m:fPr/>
          <m:num>
            <m:r>
              <m:t>2</m:t>
            </m:r>
          </m:num>
          <m:den>
            <m:r>
              <m:t>3</m:t>
            </m:r>
          </m:den>
        </m:f>
      </m:oMath>
      <w:r>
        <w:rPr>
          <w:rFonts w:ascii="宋体" w:hAnsi="宋体" w:eastAsia="宋体" w:cs="宋体"/>
          <w:sz w:val="21"/>
        </w:rPr>
        <w:t>;（Ⅱ）</w:t>
      </w:r>
      <m:oMath>
        <m:f>
          <m:fPr/>
          <m:num>
            <m:r>
              <m:t>3</m:t>
            </m:r>
          </m:num>
          <m:den>
            <m:r>
              <m:t>5</m:t>
            </m:r>
          </m:den>
        </m:f>
      </m:oMath>
      <w:r>
        <w:rPr>
          <w:rFonts w:ascii="宋体" w:hAnsi="宋体" w:eastAsia="宋体" w:cs="宋体"/>
          <w:sz w:val="21"/>
        </w:rPr>
        <w:t xml:space="preserve">.  </w:t>
      </w:r>
    </w:p>
    <w:p>
      <w:r>
        <w:t>【解析】</w:t>
      </w:r>
      <w:r>
        <w:rPr>
          <w:rFonts w:ascii="宋体" w:hAnsi="宋体" w:eastAsia="宋体" w:cs="宋体"/>
          <w:sz w:val="24"/>
        </w:rPr>
        <w:t>试题分析：</w:t>
      </w:r>
    </w:p>
    <w:p>
      <w:r>
        <w:rPr>
          <w:rFonts w:ascii="Times New Romance" w:hAnsi="Times New Romance" w:eastAsia="Times New Romance" w:cs="Times New Romance"/>
          <w:sz w:val="24"/>
        </w:rPr>
        <w:t>(1)</w:t>
      </w:r>
      <w:r>
        <w:rPr>
          <w:rFonts w:ascii="宋体" w:hAnsi="宋体" w:eastAsia="宋体" w:cs="宋体"/>
          <w:sz w:val="24"/>
        </w:rPr>
        <w:t>列出所有可能的事件，结合古典概型公式可得满足题意的概率值为</w:t>
      </w:r>
      <m:oMath>
        <m:f>
          <m:fPr/>
          <m:num>
            <m:r>
              <m:t>2</m:t>
            </m:r>
          </m:num>
          <m:den>
            <m:r>
              <m:t>3</m:t>
            </m:r>
          </m:den>
        </m:f>
      </m:oMath>
      <w:r>
        <w:rPr>
          <w:rFonts w:ascii="Times New Romance" w:hAnsi="Times New Romance" w:eastAsia="Times New Romance" w:cs="Times New Romance"/>
          <w:sz w:val="24"/>
        </w:rPr>
        <w:t>；</w:t>
      </w:r>
    </w:p>
    <w:p>
      <w:r>
        <w:rPr>
          <w:rFonts w:ascii="Times New Romance" w:hAnsi="Times New Romance" w:eastAsia="Times New Romance" w:cs="Times New Romance"/>
          <w:sz w:val="24"/>
        </w:rPr>
        <w:t>(2)</w:t>
      </w:r>
      <w:r>
        <w:rPr>
          <w:rFonts w:ascii="宋体" w:hAnsi="宋体" w:eastAsia="宋体" w:cs="宋体"/>
          <w:sz w:val="24"/>
        </w:rPr>
        <w:t>利用题意画出概率空间，结合几何概型公式可得满足题意的概率值为</w:t>
      </w:r>
      <m:oMath>
        <m:f>
          <m:fPr/>
          <m:num>
            <m:r>
              <m:t>3</m:t>
            </m:r>
          </m:num>
          <m:den>
            <m:r>
              <m:t>5</m:t>
            </m:r>
          </m:den>
        </m:f>
      </m:oMath>
      <w:r>
        <w:rPr>
          <w:rFonts w:ascii="Times New Romance" w:hAnsi="Times New Romance" w:eastAsia="Times New Romance" w:cs="Times New Romance"/>
          <w:sz w:val="24"/>
        </w:rPr>
        <w:t>.</w:t>
      </w:r>
    </w:p>
    <w:p>
      <w:r>
        <w:rPr>
          <w:rFonts w:ascii="宋体" w:hAnsi="宋体" w:eastAsia="宋体" w:cs="宋体"/>
          <w:sz w:val="24"/>
        </w:rPr>
        <w:t>试题解析：</w:t>
      </w:r>
    </w:p>
    <w:p>
      <w:r>
        <w:rPr>
          <w:rFonts w:ascii="宋体" w:hAnsi="宋体" w:eastAsia="宋体" w:cs="宋体"/>
          <w:sz w:val="24"/>
        </w:rPr>
        <w:t>（Ⅰ）当</w:t>
      </w:r>
      <w:r>
        <w:rPr>
          <w:rFonts w:ascii="宋体" w:hAnsi="宋体" w:eastAsia="宋体" w:cs="宋体"/>
          <w:i/>
          <w:sz w:val="24"/>
        </w:rPr>
        <w:t>a</w:t>
      </w:r>
      <w:r>
        <w:rPr>
          <w:rFonts w:ascii="宋体" w:hAnsi="宋体" w:eastAsia="宋体" w:cs="宋体"/>
          <w:sz w:val="24"/>
        </w:rPr>
        <w:t>∈{0，1，2，3，4，5}，</w:t>
      </w:r>
      <w:r>
        <w:rPr>
          <w:rFonts w:ascii="宋体" w:hAnsi="宋体" w:eastAsia="宋体" w:cs="宋体"/>
          <w:i/>
          <w:sz w:val="24"/>
        </w:rPr>
        <w:t>b</w:t>
      </w:r>
      <w:r>
        <w:rPr>
          <w:rFonts w:ascii="宋体" w:hAnsi="宋体" w:eastAsia="宋体" w:cs="宋体"/>
          <w:sz w:val="24"/>
        </w:rPr>
        <w:t>∈{0，1，2}时，共可以产生6×3=18个一元二次方程.</w:t>
      </w:r>
    </w:p>
    <w:p>
      <w:r>
        <w:rPr>
          <w:rFonts w:ascii="宋体" w:hAnsi="宋体" w:eastAsia="宋体" w:cs="宋体"/>
          <w:sz w:val="24"/>
        </w:rPr>
        <w:t>若事件A发生，则</w:t>
      </w:r>
      <w:r>
        <w:rPr>
          <w:rFonts w:ascii="宋体" w:hAnsi="宋体" w:eastAsia="宋体" w:cs="宋体"/>
          <w:i/>
          <w:sz w:val="24"/>
        </w:rPr>
        <w:t xml:space="preserve">a </w:t>
      </w:r>
      <w:r>
        <w:rPr>
          <w:rFonts w:ascii="宋体" w:hAnsi="宋体" w:eastAsia="宋体" w:cs="宋体"/>
          <w:sz w:val="24"/>
          <w:vertAlign w:val="superscript"/>
        </w:rPr>
        <w:t>2</w:t>
      </w:r>
      <w:r>
        <w:rPr>
          <w:rFonts w:ascii="宋体" w:hAnsi="宋体" w:eastAsia="宋体" w:cs="宋体"/>
          <w:sz w:val="24"/>
        </w:rPr>
        <w:t>－4</w:t>
      </w:r>
      <w:r>
        <w:rPr>
          <w:rFonts w:ascii="宋体" w:hAnsi="宋体" w:eastAsia="宋体" w:cs="宋体"/>
          <w:i/>
          <w:sz w:val="24"/>
        </w:rPr>
        <w:t>b</w:t>
      </w:r>
      <w:r>
        <w:rPr>
          <w:rFonts w:ascii="宋体" w:hAnsi="宋体" w:eastAsia="宋体" w:cs="宋体"/>
          <w:sz w:val="24"/>
          <w:vertAlign w:val="superscript"/>
        </w:rPr>
        <w:t>2</w:t>
      </w:r>
      <w:r>
        <w:rPr>
          <w:rFonts w:ascii="宋体" w:hAnsi="宋体" w:eastAsia="宋体" w:cs="宋体"/>
          <w:sz w:val="24"/>
        </w:rPr>
        <w:t>≥0，即|</w:t>
      </w:r>
      <w:r>
        <w:rPr>
          <w:rFonts w:ascii="宋体" w:hAnsi="宋体" w:eastAsia="宋体" w:cs="宋体"/>
          <w:i/>
          <w:sz w:val="24"/>
        </w:rPr>
        <w:t>a</w:t>
      </w:r>
      <w:r>
        <w:rPr>
          <w:rFonts w:ascii="宋体" w:hAnsi="宋体" w:eastAsia="宋体" w:cs="宋体"/>
          <w:sz w:val="24"/>
        </w:rPr>
        <w:t>|≥2|</w:t>
      </w:r>
      <w:r>
        <w:rPr>
          <w:rFonts w:ascii="宋体" w:hAnsi="宋体" w:eastAsia="宋体" w:cs="宋体"/>
          <w:i/>
          <w:sz w:val="24"/>
        </w:rPr>
        <w:t>b</w:t>
      </w:r>
      <w:r>
        <w:rPr>
          <w:rFonts w:ascii="宋体" w:hAnsi="宋体" w:eastAsia="宋体" w:cs="宋体"/>
          <w:sz w:val="24"/>
        </w:rPr>
        <w:t>|. 又</w:t>
      </w:r>
      <w:r>
        <w:rPr>
          <w:rFonts w:ascii="宋体" w:hAnsi="宋体" w:eastAsia="宋体" w:cs="宋体"/>
          <w:i/>
          <w:sz w:val="24"/>
        </w:rPr>
        <w:t>a</w:t>
      </w:r>
      <w:r>
        <w:rPr>
          <w:rFonts w:ascii="宋体" w:hAnsi="宋体" w:eastAsia="宋体" w:cs="宋体"/>
          <w:sz w:val="24"/>
        </w:rPr>
        <w:t>≥0，</w:t>
      </w:r>
      <w:r>
        <w:rPr>
          <w:rFonts w:ascii="宋体" w:hAnsi="宋体" w:eastAsia="宋体" w:cs="宋体"/>
          <w:i/>
          <w:sz w:val="24"/>
        </w:rPr>
        <w:t xml:space="preserve"> b</w:t>
      </w:r>
      <w:r>
        <w:rPr>
          <w:rFonts w:ascii="宋体" w:hAnsi="宋体" w:eastAsia="宋体" w:cs="宋体"/>
          <w:sz w:val="24"/>
        </w:rPr>
        <w:t>≥0，所以</w:t>
      </w:r>
      <w:r>
        <w:rPr>
          <w:rFonts w:ascii="宋体" w:hAnsi="宋体" w:eastAsia="宋体" w:cs="宋体"/>
          <w:i/>
          <w:sz w:val="24"/>
        </w:rPr>
        <w:t>a</w:t>
      </w:r>
      <w:r>
        <w:rPr>
          <w:rFonts w:ascii="宋体" w:hAnsi="宋体" w:eastAsia="宋体" w:cs="宋体"/>
          <w:sz w:val="24"/>
        </w:rPr>
        <w:t>≥2</w:t>
      </w:r>
      <w:r>
        <w:rPr>
          <w:rFonts w:ascii="宋体" w:hAnsi="宋体" w:eastAsia="宋体" w:cs="宋体"/>
          <w:i/>
          <w:sz w:val="24"/>
        </w:rPr>
        <w:t>b</w:t>
      </w:r>
      <w:r>
        <w:rPr>
          <w:rFonts w:ascii="宋体" w:hAnsi="宋体" w:eastAsia="宋体" w:cs="宋体"/>
          <w:sz w:val="24"/>
        </w:rPr>
        <w:t xml:space="preserve">.       </w:t>
      </w:r>
    </w:p>
    <w:p>
      <w:r>
        <w:rPr>
          <w:rFonts w:ascii="宋体" w:hAnsi="宋体" w:eastAsia="宋体" w:cs="宋体"/>
          <w:sz w:val="24"/>
        </w:rPr>
        <w:t>从而数对（</w:t>
      </w:r>
      <w:r>
        <w:rPr>
          <w:rFonts w:ascii="宋体" w:hAnsi="宋体" w:eastAsia="宋体" w:cs="宋体"/>
          <w:i/>
          <w:sz w:val="24"/>
        </w:rPr>
        <w:t>a</w:t>
      </w:r>
      <w:r>
        <w:rPr>
          <w:rFonts w:ascii="宋体" w:hAnsi="宋体" w:eastAsia="宋体" w:cs="宋体"/>
          <w:sz w:val="24"/>
        </w:rPr>
        <w:t>，</w:t>
      </w:r>
      <w:r>
        <w:rPr>
          <w:rFonts w:ascii="宋体" w:hAnsi="宋体" w:eastAsia="宋体" w:cs="宋体"/>
          <w:i/>
          <w:sz w:val="24"/>
        </w:rPr>
        <w:t>b</w:t>
      </w:r>
      <w:r>
        <w:rPr>
          <w:rFonts w:ascii="宋体" w:hAnsi="宋体" w:eastAsia="宋体" w:cs="宋体"/>
          <w:sz w:val="24"/>
        </w:rPr>
        <w:t>）的取值为（0，0），（1，0），（2，0），（2，1），（3，0），（3，1），（4，0），（4，1），（4，2），（5，0），（5，1），（5，2），共12组值.</w:t>
      </w:r>
    </w:p>
    <w:p>
      <w:r>
        <w:rPr>
          <w:rFonts w:ascii="宋体" w:hAnsi="宋体" w:eastAsia="宋体" w:cs="宋体"/>
          <w:sz w:val="24"/>
        </w:rPr>
        <w:t>所以P（A）=</w:t>
      </w:r>
      <m:oMath>
        <m:f>
          <m:fPr/>
          <m:num>
            <m:r>
              <m:t>12</m:t>
            </m:r>
          </m:num>
          <m:den>
            <m:r>
              <m:t>18</m:t>
            </m:r>
          </m:den>
        </m:f>
        <m:r>
          <m:t>=</m:t>
        </m:r>
        <m:f>
          <m:fPr/>
          <m:num>
            <m:r>
              <m:t>2</m:t>
            </m:r>
          </m:num>
          <m:den>
            <m:r>
              <m:t>3</m:t>
            </m:r>
          </m:den>
        </m:f>
      </m:oMath>
      <w:r>
        <w:rPr>
          <w:rFonts w:ascii="宋体" w:hAnsi="宋体" w:eastAsia="宋体" w:cs="宋体"/>
          <w:sz w:val="24"/>
        </w:rPr>
        <w:t xml:space="preserve">.                                        </w:t>
      </w:r>
    </w:p>
    <w:p>
      <w:r>
        <w:rPr>
          <w:rFonts w:ascii="宋体" w:hAnsi="宋体" w:eastAsia="宋体" w:cs="宋体"/>
          <w:sz w:val="21"/>
        </w:rPr>
        <w:t xml:space="preserve">    （Ⅱ）据题意，试验的全部结果所构成的区域为D={(a，b)|0≤</w:t>
      </w:r>
      <w:r>
        <w:rPr>
          <w:rFonts w:ascii="宋体" w:hAnsi="宋体" w:eastAsia="宋体" w:cs="宋体"/>
          <w:i/>
          <w:sz w:val="21"/>
        </w:rPr>
        <w:t>a</w:t>
      </w:r>
      <w:r>
        <w:rPr>
          <w:rFonts w:ascii="宋体" w:hAnsi="宋体" w:eastAsia="宋体" w:cs="宋体"/>
          <w:sz w:val="21"/>
        </w:rPr>
        <w:t>≤5，0≤</w:t>
      </w:r>
      <w:r>
        <w:rPr>
          <w:rFonts w:ascii="宋体" w:hAnsi="宋体" w:eastAsia="宋体" w:cs="宋体"/>
          <w:i/>
          <w:sz w:val="21"/>
        </w:rPr>
        <w:t>b</w:t>
      </w:r>
      <w:r>
        <w:rPr>
          <w:rFonts w:ascii="宋体" w:hAnsi="宋体" w:eastAsia="宋体" w:cs="宋体"/>
          <w:sz w:val="21"/>
        </w:rPr>
        <w:t>≤2}，构成事件A的区域为A={(a，b)|0≤</w:t>
      </w:r>
      <w:r>
        <w:rPr>
          <w:rFonts w:ascii="宋体" w:hAnsi="宋体" w:eastAsia="宋体" w:cs="宋体"/>
          <w:i/>
          <w:sz w:val="21"/>
        </w:rPr>
        <w:t>a</w:t>
      </w:r>
      <w:r>
        <w:rPr>
          <w:rFonts w:ascii="宋体" w:hAnsi="宋体" w:eastAsia="宋体" w:cs="宋体"/>
          <w:sz w:val="21"/>
        </w:rPr>
        <w:t>≤5，0≤</w:t>
      </w:r>
      <w:r>
        <w:rPr>
          <w:rFonts w:ascii="宋体" w:hAnsi="宋体" w:eastAsia="宋体" w:cs="宋体"/>
          <w:i/>
          <w:sz w:val="21"/>
        </w:rPr>
        <w:t>b</w:t>
      </w:r>
      <w:r>
        <w:rPr>
          <w:rFonts w:ascii="宋体" w:hAnsi="宋体" w:eastAsia="宋体" w:cs="宋体"/>
          <w:sz w:val="21"/>
        </w:rPr>
        <w:t>≤2，</w:t>
      </w:r>
      <w:r>
        <w:rPr>
          <w:rFonts w:ascii="宋体" w:hAnsi="宋体" w:eastAsia="宋体" w:cs="宋体"/>
          <w:i/>
          <w:sz w:val="21"/>
        </w:rPr>
        <w:t>a</w:t>
      </w:r>
      <w:r>
        <w:rPr>
          <w:rFonts w:ascii="宋体" w:hAnsi="宋体" w:eastAsia="宋体" w:cs="宋体"/>
          <w:sz w:val="21"/>
        </w:rPr>
        <w:t>≥2</w:t>
      </w:r>
      <w:r>
        <w:rPr>
          <w:rFonts w:ascii="宋体" w:hAnsi="宋体" w:eastAsia="宋体" w:cs="宋体"/>
          <w:i/>
          <w:sz w:val="21"/>
        </w:rPr>
        <w:t>b</w:t>
      </w:r>
      <w:r>
        <w:rPr>
          <w:rFonts w:ascii="宋体" w:hAnsi="宋体" w:eastAsia="宋体" w:cs="宋体"/>
          <w:sz w:val="21"/>
        </w:rPr>
        <w:t xml:space="preserve">}.                                                       </w:t>
      </w:r>
    </w:p>
    <w:p>
      <w:r>
        <w:rPr>
          <w:rFonts w:ascii="宋体" w:hAnsi="宋体" w:eastAsia="宋体" w:cs="宋体"/>
          <w:sz w:val="21"/>
        </w:rPr>
        <w:t xml:space="preserve">  在平面直角坐标系中画出区域A、D，如图，</w:t>
      </w:r>
    </w:p>
    <w:p>
      <w:r>
        <w:drawing>
          <wp:inline distT="0" distB="0" distL="114300" distR="114300">
            <wp:extent cx="2076450" cy="139065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46"/>
                    <a:stretch>
                      <a:fillRect/>
                    </a:stretch>
                  </pic:blipFill>
                  <pic:spPr>
                    <a:xfrm>
                      <a:off x="0" y="0"/>
                      <a:ext cx="2076450" cy="1390650"/>
                    </a:xfrm>
                    <a:prstGeom prst="rect">
                      <a:avLst/>
                    </a:prstGeom>
                  </pic:spPr>
                </pic:pic>
              </a:graphicData>
            </a:graphic>
          </wp:inline>
        </w:drawing>
      </w:r>
    </w:p>
    <w:p>
      <w:r>
        <w:rPr>
          <w:rFonts w:ascii="宋体" w:hAnsi="宋体" w:eastAsia="宋体" w:cs="宋体"/>
          <w:sz w:val="21"/>
        </w:rPr>
        <w:t>其中区域D为矩形，其面积S（D）=5×2=10，</w:t>
      </w:r>
    </w:p>
    <w:p>
      <w:r>
        <w:rPr>
          <w:rFonts w:ascii="宋体" w:hAnsi="宋体" w:eastAsia="宋体" w:cs="宋体"/>
          <w:sz w:val="21"/>
        </w:rPr>
        <w:t>区域A为直角梯形，其面积S（A）=</w:t>
      </w:r>
      <m:oMath>
        <m:f>
          <m:fPr/>
          <m:num>
            <m:r>
              <m:t>1+5</m:t>
            </m:r>
          </m:num>
          <m:den>
            <m:r>
              <m:t>2</m:t>
            </m:r>
          </m:den>
        </m:f>
        <m:r>
          <m:t>×2=6</m:t>
        </m:r>
      </m:oMath>
      <w:r>
        <w:rPr>
          <w:rFonts w:ascii="宋体" w:hAnsi="宋体" w:eastAsia="宋体" w:cs="宋体"/>
          <w:sz w:val="21"/>
        </w:rPr>
        <w:t xml:space="preserve">. </w:t>
      </w:r>
    </w:p>
    <w:p>
      <w:r>
        <w:rPr>
          <w:rFonts w:ascii="宋体" w:hAnsi="宋体" w:eastAsia="宋体" w:cs="宋体"/>
          <w:sz w:val="21"/>
        </w:rPr>
        <w:t>所以P（A）=</w:t>
      </w:r>
      <m:oMath>
        <m:f>
          <m:fPr/>
          <m:num>
            <m:r>
              <m:t>S(A)</m:t>
            </m:r>
          </m:num>
          <m:den>
            <m:r>
              <m:t>S(D)</m:t>
            </m:r>
          </m:den>
        </m:f>
        <m:r>
          <m:t>=</m:t>
        </m:r>
        <m:f>
          <m:fPr/>
          <m:num>
            <m:r>
              <m:t>6</m:t>
            </m:r>
          </m:num>
          <m:den>
            <m:r>
              <m:t>10</m:t>
            </m:r>
          </m:den>
        </m:f>
        <m:r>
          <m:t>=</m:t>
        </m:r>
        <m:f>
          <m:fPr/>
          <m:num>
            <m:r>
              <m:t>3</m:t>
            </m:r>
          </m:num>
          <m:den>
            <m:r>
              <m:t>5</m:t>
            </m:r>
          </m:den>
        </m:f>
      </m:oMath>
      <w:r>
        <w:rPr>
          <w:rFonts w:ascii="宋体" w:hAnsi="宋体" w:eastAsia="宋体" w:cs="宋体"/>
          <w:sz w:val="21"/>
        </w:rPr>
        <w:t>.</w:t>
      </w:r>
    </w:p>
    <w:p>
      <w:r>
        <w:t>20．</w:t>
      </w:r>
      <w:r>
        <w:rPr>
          <w:rFonts w:ascii="宋体" w:hAnsi="宋体" w:cs="宋体"/>
        </w:rPr>
        <w:t>(1)能在犯错误的概率不超过0.15的前提下认为</w:t>
      </w:r>
      <w:r>
        <w:rPr>
          <w:position w:val="-4"/>
        </w:rPr>
        <w:object>
          <v:shape id="_x0000_i1094" o:spt="75" type="#_x0000_t75" style="height:12.75pt;width:12pt;" o:ole="t" filled="f" coordsize="21600,21600">
            <v:path/>
            <v:fill on="f" focussize="0,0"/>
            <v:stroke/>
            <v:imagedata r:id="rId248" o:title=""/>
            <o:lock v:ext="edit" aspectratio="t"/>
            <w10:wrap type="none"/>
            <w10:anchorlock/>
          </v:shape>
          <o:OLEObject Type="Embed" ProgID="Equation.DSMT4" ShapeID="_x0000_i1094" DrawAspect="Content" ObjectID="_1468075833" r:id="rId247">
            <o:LockedField>false</o:LockedField>
          </o:OLEObject>
        </w:object>
      </w:r>
      <w:r>
        <w:rPr>
          <w:rFonts w:ascii="宋体" w:hAnsi="宋体" w:cs="宋体"/>
        </w:rPr>
        <w:t>市使用共享单车情况与年龄有关；</w:t>
      </w:r>
    </w:p>
    <w:p>
      <w:r>
        <w:rPr>
          <w:rFonts w:ascii="宋体" w:hAnsi="宋体" w:cs="宋体"/>
        </w:rPr>
        <w:t>(2)(i)经常使用共享单车的有3人，偶尔或不用共享单车的有2人.(ii)</w:t>
      </w:r>
      <w:r>
        <w:t xml:space="preserve"> </w:t>
      </w:r>
      <w:r>
        <w:rPr>
          <w:position w:val="-24"/>
        </w:rPr>
        <w:object>
          <v:shape id="_x0000_i1095" o:spt="75" type="#_x0000_t75" style="height:30.75pt;width:15.75pt;" o:ole="t" filled="f" coordsize="21600,21600">
            <v:path/>
            <v:fill on="f" focussize="0,0"/>
            <v:stroke/>
            <v:imagedata r:id="rId250" o:title=""/>
            <o:lock v:ext="edit" aspectratio="t"/>
            <w10:wrap type="none"/>
            <w10:anchorlock/>
          </v:shape>
          <o:OLEObject Type="Embed" ProgID="Equation.DSMT4" ShapeID="_x0000_i1095" DrawAspect="Content" ObjectID="_1468075834" r:id="rId249">
            <o:LockedField>false</o:LockedField>
          </o:OLEObject>
        </w:object>
      </w:r>
    </w:p>
    <w:p>
      <w:r>
        <w:t>【解析】</w:t>
      </w:r>
      <w:r>
        <w:rPr>
          <w:rFonts w:ascii="宋体" w:hAnsi="宋体" w:cs="宋体"/>
          <w:sz w:val="24"/>
        </w:rPr>
        <w:t>试题分析：</w:t>
      </w:r>
    </w:p>
    <w:p>
      <w:r>
        <w:rPr>
          <w:rFonts w:eastAsia="Times New Roman"/>
          <w:sz w:val="24"/>
        </w:rPr>
        <w:t>(1)</w:t>
      </w:r>
      <w:r>
        <w:rPr>
          <w:rFonts w:ascii="宋体" w:hAnsi="宋体" w:cs="宋体"/>
          <w:sz w:val="24"/>
        </w:rPr>
        <w:t>由列联表可得</w:t>
      </w:r>
      <w:r>
        <w:rPr>
          <w:position w:val="-6"/>
        </w:rPr>
        <w:object>
          <v:shape id="_x0000_i1096" o:spt="75" type="#_x0000_t75" style="height:15.75pt;width:96pt;" o:ole="t" filled="f" coordsize="21600,21600">
            <v:path/>
            <v:fill on="f" focussize="0,0"/>
            <v:stroke/>
            <v:imagedata r:id="rId252" o:title=""/>
            <o:lock v:ext="edit" aspectratio="t"/>
            <w10:wrap type="none"/>
            <w10:anchorlock/>
          </v:shape>
          <o:OLEObject Type="Embed" ProgID="Equation.DSMT4" ShapeID="_x0000_i1096" DrawAspect="Content" ObjectID="_1468075835" r:id="rId251">
            <o:LockedField>false</o:LockedField>
          </o:OLEObject>
        </w:object>
      </w:r>
      <w:r>
        <w:rPr>
          <w:rFonts w:ascii="宋体" w:hAnsi="宋体" w:cs="宋体"/>
          <w:sz w:val="24"/>
        </w:rPr>
        <w:t>，所以能在犯错误的概率不超过</w:t>
      </w:r>
      <w:r>
        <w:rPr>
          <w:rFonts w:eastAsia="Times New Roman"/>
          <w:sz w:val="24"/>
        </w:rPr>
        <w:t>0.15</w:t>
      </w:r>
      <w:r>
        <w:rPr>
          <w:rFonts w:ascii="宋体" w:hAnsi="宋体" w:cs="宋体"/>
          <w:sz w:val="24"/>
        </w:rPr>
        <w:t>的前提下认为</w:t>
      </w:r>
      <w:r>
        <w:rPr>
          <w:position w:val="-4"/>
        </w:rPr>
        <w:object>
          <v:shape id="_x0000_i1097" o:spt="75" type="#_x0000_t75" style="height:12.75pt;width:12pt;" o:ole="t" filled="f" coordsize="21600,21600">
            <v:path/>
            <v:fill on="f" focussize="0,0"/>
            <v:stroke/>
            <v:imagedata r:id="rId254" o:title=""/>
            <o:lock v:ext="edit" aspectratio="t"/>
            <w10:wrap type="none"/>
            <w10:anchorlock/>
          </v:shape>
          <o:OLEObject Type="Embed" ProgID="Equation.DSMT4" ShapeID="_x0000_i1097" DrawAspect="Content" ObjectID="_1468075836" r:id="rId253">
            <o:LockedField>false</o:LockedField>
          </o:OLEObject>
        </w:object>
      </w:r>
      <w:r>
        <w:rPr>
          <w:rFonts w:ascii="宋体" w:hAnsi="宋体" w:cs="宋体"/>
          <w:sz w:val="24"/>
        </w:rPr>
        <w:t>市使用共享单车情况与年龄有关</w:t>
      </w:r>
      <w:r>
        <w:rPr>
          <w:rFonts w:eastAsia="Times New Roman"/>
          <w:sz w:val="24"/>
        </w:rPr>
        <w:t>.</w:t>
      </w:r>
    </w:p>
    <w:p>
      <w:r>
        <w:rPr>
          <w:rFonts w:eastAsia="Times New Roman"/>
          <w:sz w:val="24"/>
        </w:rPr>
        <w:t>(2)</w:t>
      </w:r>
      <w:r>
        <w:rPr>
          <w:rFonts w:hint="eastAsia" w:ascii="宋体" w:hAnsi="宋体" w:cs="宋体"/>
          <w:sz w:val="24"/>
        </w:rPr>
        <w:t>（</w:t>
      </w:r>
      <w:r>
        <w:rPr>
          <w:rFonts w:eastAsia="Times New Roman"/>
          <w:i/>
          <w:sz w:val="24"/>
        </w:rPr>
        <w:t>i</w:t>
      </w:r>
      <w:r>
        <w:rPr>
          <w:rFonts w:ascii="宋体" w:hAnsi="宋体" w:cs="宋体"/>
          <w:sz w:val="24"/>
        </w:rPr>
        <w:t>）依题意可知，经常使用共享单车的有</w:t>
      </w:r>
      <w:r>
        <w:rPr>
          <w:position w:val="-24"/>
        </w:rPr>
        <w:object>
          <v:shape id="_x0000_i1098" o:spt="75" type="#_x0000_t75" style="height:30.75pt;width:54pt;" o:ole="t" filled="f" coordsize="21600,21600">
            <v:path/>
            <v:fill on="f" focussize="0,0"/>
            <v:stroke/>
            <v:imagedata r:id="rId256" o:title=""/>
            <o:lock v:ext="edit" aspectratio="t"/>
            <w10:wrap type="none"/>
            <w10:anchorlock/>
          </v:shape>
          <o:OLEObject Type="Embed" ProgID="Equation.DSMT4" ShapeID="_x0000_i1098" DrawAspect="Content" ObjectID="_1468075837" r:id="rId255">
            <o:LockedField>false</o:LockedField>
          </o:OLEObject>
        </w:object>
      </w:r>
      <w:r>
        <w:rPr>
          <w:rFonts w:ascii="宋体" w:hAnsi="宋体" w:cs="宋体"/>
          <w:sz w:val="24"/>
        </w:rPr>
        <w:t>（人），偶尔或不用共享单车的有</w:t>
      </w:r>
      <w:r>
        <w:rPr>
          <w:position w:val="-24"/>
        </w:rPr>
        <w:object>
          <v:shape id="_x0000_i1099" o:spt="75" type="#_x0000_t75" style="height:30.75pt;width:54.75pt;" o:ole="t" filled="f" coordsize="21600,21600">
            <v:path/>
            <v:fill on="f" focussize="0,0"/>
            <v:stroke/>
            <v:imagedata r:id="rId258" o:title=""/>
            <o:lock v:ext="edit" aspectratio="t"/>
            <w10:wrap type="none"/>
            <w10:anchorlock/>
          </v:shape>
          <o:OLEObject Type="Embed" ProgID="Equation.DSMT4" ShapeID="_x0000_i1099" DrawAspect="Content" ObjectID="_1468075838" r:id="rId257">
            <o:LockedField>false</o:LockedField>
          </o:OLEObject>
        </w:object>
      </w:r>
      <w:r>
        <w:rPr>
          <w:rFonts w:ascii="宋体" w:hAnsi="宋体" w:cs="宋体"/>
          <w:sz w:val="24"/>
        </w:rPr>
        <w:t>（人）</w:t>
      </w:r>
      <w:r>
        <w:rPr>
          <w:rFonts w:eastAsia="Times New Roman"/>
          <w:sz w:val="24"/>
        </w:rPr>
        <w:t>.</w:t>
      </w:r>
    </w:p>
    <w:p>
      <w:r>
        <w:rPr>
          <w:rFonts w:hint="eastAsia" w:ascii="宋体" w:hAnsi="宋体" w:cs="宋体"/>
          <w:sz w:val="24"/>
        </w:rPr>
        <w:t>（</w:t>
      </w:r>
      <w:r>
        <w:rPr>
          <w:rFonts w:eastAsia="Times New Roman"/>
          <w:i/>
          <w:sz w:val="24"/>
        </w:rPr>
        <w:t>ii</w:t>
      </w:r>
      <w:r>
        <w:rPr>
          <w:rFonts w:hint="eastAsia" w:ascii="宋体" w:hAnsi="宋体" w:cs="宋体"/>
          <w:sz w:val="24"/>
        </w:rPr>
        <w:t>）</w:t>
      </w:r>
      <w:r>
        <w:rPr>
          <w:rFonts w:ascii="宋体" w:hAnsi="宋体" w:cs="宋体"/>
          <w:sz w:val="24"/>
        </w:rPr>
        <w:t>由题意列出所有可能的结果，结合古典概型公式和对立事件公式可得选出的</w:t>
      </w:r>
      <w:r>
        <w:rPr>
          <w:rFonts w:eastAsia="Times New Roman"/>
          <w:sz w:val="24"/>
        </w:rPr>
        <w:t>2</w:t>
      </w:r>
      <w:r>
        <w:rPr>
          <w:rFonts w:ascii="宋体" w:hAnsi="宋体" w:cs="宋体"/>
          <w:sz w:val="24"/>
        </w:rPr>
        <w:t>人中至少有</w:t>
      </w:r>
      <w:r>
        <w:rPr>
          <w:rFonts w:eastAsia="Times New Roman"/>
          <w:sz w:val="24"/>
        </w:rPr>
        <w:t>1</w:t>
      </w:r>
      <w:r>
        <w:rPr>
          <w:rFonts w:ascii="宋体" w:hAnsi="宋体" w:cs="宋体"/>
          <w:sz w:val="24"/>
        </w:rPr>
        <w:t>人经常使用共享单车的概率</w:t>
      </w:r>
      <w:r>
        <w:rPr>
          <w:position w:val="-24"/>
        </w:rPr>
        <w:object>
          <v:shape id="_x0000_i1100" o:spt="75" type="#_x0000_t75" style="height:30.75pt;width:36pt;" o:ole="t" filled="f" coordsize="21600,21600">
            <v:path/>
            <v:fill on="f" focussize="0,0"/>
            <v:stroke/>
            <v:imagedata r:id="rId260" o:title=""/>
            <o:lock v:ext="edit" aspectratio="t"/>
            <w10:wrap type="none"/>
            <w10:anchorlock/>
          </v:shape>
          <o:OLEObject Type="Embed" ProgID="Equation.DSMT4" ShapeID="_x0000_i1100" DrawAspect="Content" ObjectID="_1468075839" r:id="rId259">
            <o:LockedField>false</o:LockedField>
          </o:OLEObject>
        </w:object>
      </w:r>
      <w:r>
        <w:rPr>
          <w:rFonts w:eastAsia="Times New Roman"/>
          <w:sz w:val="24"/>
        </w:rPr>
        <w:t>.</w:t>
      </w:r>
    </w:p>
    <w:p>
      <w:r>
        <w:rPr>
          <w:rFonts w:ascii="宋体" w:hAnsi="宋体" w:cs="宋体"/>
          <w:sz w:val="24"/>
        </w:rPr>
        <w:t>试题解析：</w:t>
      </w:r>
    </w:p>
    <w:p>
      <w:r>
        <w:rPr>
          <w:rFonts w:eastAsia="Times New Roman"/>
          <w:sz w:val="24"/>
        </w:rPr>
        <w:t>（1</w:t>
      </w:r>
      <w:r>
        <w:rPr>
          <w:rFonts w:ascii="宋体" w:hAnsi="宋体" w:cs="宋体"/>
          <w:sz w:val="24"/>
        </w:rPr>
        <w:t>）由列联表可知，</w:t>
      </w:r>
    </w:p>
    <w:p>
      <w:r>
        <w:rPr>
          <w:position w:val="-24"/>
        </w:rPr>
        <w:object>
          <v:shape id="_x0000_i1101" o:spt="75" type="#_x0000_t75" style="height:36pt;width:189.75pt;" o:ole="t" filled="f" coordsize="21600,21600">
            <v:path/>
            <v:fill on="f" focussize="0,0"/>
            <v:stroke/>
            <v:imagedata r:id="rId262" o:title=""/>
            <o:lock v:ext="edit" aspectratio="t"/>
            <w10:wrap type="none"/>
            <w10:anchorlock/>
          </v:shape>
          <o:OLEObject Type="Embed" ProgID="Equation.DSMT4" ShapeID="_x0000_i1101" DrawAspect="Content" ObjectID="_1468075840" r:id="rId261">
            <o:LockedField>false</o:LockedField>
          </o:OLEObject>
        </w:object>
      </w:r>
      <w:r>
        <w:rPr>
          <w:rFonts w:eastAsia="Times New Roman"/>
          <w:sz w:val="24"/>
        </w:rPr>
        <w:t>.</w:t>
      </w:r>
    </w:p>
    <w:p>
      <w:r>
        <w:rPr>
          <w:rFonts w:ascii="宋体" w:hAnsi="宋体" w:cs="宋体"/>
          <w:sz w:val="24"/>
        </w:rPr>
        <w:t>因为</w:t>
      </w:r>
      <w:r>
        <w:rPr>
          <w:position w:val="-6"/>
        </w:rPr>
        <w:object>
          <v:shape id="_x0000_i1102" o:spt="75" type="#_x0000_t75" style="height:14.25pt;width:69.75pt;" o:ole="t" filled="f" coordsize="21600,21600">
            <v:path/>
            <v:fill on="f" focussize="0,0"/>
            <v:stroke/>
            <v:imagedata r:id="rId264" o:title=""/>
            <o:lock v:ext="edit" aspectratio="t"/>
            <w10:wrap type="none"/>
            <w10:anchorlock/>
          </v:shape>
          <o:OLEObject Type="Embed" ProgID="Equation.DSMT4" ShapeID="_x0000_i1102" DrawAspect="Content" ObjectID="_1468075841" r:id="rId263">
            <o:LockedField>false</o:LockedField>
          </o:OLEObject>
        </w:object>
      </w:r>
      <w:r>
        <w:rPr>
          <w:rFonts w:hint="eastAsia" w:ascii="宋体" w:hAnsi="宋体" w:cs="宋体"/>
          <w:sz w:val="24"/>
        </w:rPr>
        <w:t>，</w:t>
      </w:r>
    </w:p>
    <w:p>
      <w:r>
        <w:rPr>
          <w:rFonts w:ascii="宋体" w:hAnsi="宋体" w:cs="宋体"/>
          <w:sz w:val="24"/>
        </w:rPr>
        <w:t>所以能在犯错误的概率不超过</w:t>
      </w:r>
      <w:r>
        <w:rPr>
          <w:rFonts w:eastAsia="Times New Roman"/>
          <w:sz w:val="24"/>
        </w:rPr>
        <w:t>0.15</w:t>
      </w:r>
      <w:r>
        <w:rPr>
          <w:rFonts w:ascii="宋体" w:hAnsi="宋体" w:cs="宋体"/>
          <w:sz w:val="24"/>
        </w:rPr>
        <w:t>的前提下认为</w:t>
      </w:r>
      <w:r>
        <w:rPr>
          <w:position w:val="-4"/>
        </w:rPr>
        <w:object>
          <v:shape id="_x0000_i1103" o:spt="75" type="#_x0000_t75" style="height:12.75pt;width:12pt;" o:ole="t" filled="f" coordsize="21600,21600">
            <v:path/>
            <v:fill on="f" focussize="0,0"/>
            <v:stroke/>
            <v:imagedata r:id="rId266" o:title=""/>
            <o:lock v:ext="edit" aspectratio="t"/>
            <w10:wrap type="none"/>
            <w10:anchorlock/>
          </v:shape>
          <o:OLEObject Type="Embed" ProgID="Equation.DSMT4" ShapeID="_x0000_i1103" DrawAspect="Content" ObjectID="_1468075842" r:id="rId265">
            <o:LockedField>false</o:LockedField>
          </o:OLEObject>
        </w:object>
      </w:r>
      <w:r>
        <w:rPr>
          <w:rFonts w:ascii="宋体" w:hAnsi="宋体" w:cs="宋体"/>
          <w:sz w:val="24"/>
        </w:rPr>
        <w:t>市使用共享单车情况与年龄有关</w:t>
      </w:r>
      <w:r>
        <w:rPr>
          <w:rFonts w:eastAsia="Times New Roman"/>
          <w:sz w:val="24"/>
        </w:rPr>
        <w:t>.</w:t>
      </w:r>
    </w:p>
    <w:p>
      <w:r>
        <w:rPr>
          <w:rFonts w:hint="eastAsia" w:ascii="宋体" w:hAnsi="宋体" w:cs="宋体"/>
          <w:sz w:val="24"/>
        </w:rPr>
        <w:t>（</w:t>
      </w:r>
      <w:r>
        <w:rPr>
          <w:rFonts w:eastAsia="Times New Roman"/>
          <w:sz w:val="24"/>
        </w:rPr>
        <w:t>2</w:t>
      </w:r>
      <w:r>
        <w:rPr>
          <w:rFonts w:hint="eastAsia" w:ascii="宋体" w:hAnsi="宋体" w:cs="宋体"/>
          <w:sz w:val="24"/>
        </w:rPr>
        <w:t>）（</w:t>
      </w:r>
      <w:r>
        <w:rPr>
          <w:rFonts w:eastAsia="Times New Roman"/>
          <w:i/>
          <w:sz w:val="24"/>
        </w:rPr>
        <w:t>i</w:t>
      </w:r>
      <w:r>
        <w:rPr>
          <w:rFonts w:ascii="宋体" w:hAnsi="宋体" w:cs="宋体"/>
          <w:sz w:val="24"/>
        </w:rPr>
        <w:t>）依题意可知，所抽取的</w:t>
      </w:r>
      <w:r>
        <w:rPr>
          <w:rFonts w:eastAsia="Times New Roman"/>
          <w:sz w:val="24"/>
        </w:rPr>
        <w:t>5</w:t>
      </w:r>
      <w:r>
        <w:rPr>
          <w:rFonts w:ascii="宋体" w:hAnsi="宋体" w:cs="宋体"/>
          <w:sz w:val="24"/>
        </w:rPr>
        <w:t>名</w:t>
      </w:r>
      <w:r>
        <w:rPr>
          <w:rFonts w:eastAsia="Times New Roman"/>
          <w:sz w:val="24"/>
        </w:rPr>
        <w:t>30</w:t>
      </w:r>
      <w:r>
        <w:rPr>
          <w:rFonts w:ascii="宋体" w:hAnsi="宋体" w:cs="宋体"/>
          <w:sz w:val="24"/>
        </w:rPr>
        <w:t>岁以上的网友中，经常使用共享单车的有</w:t>
      </w:r>
      <w:r>
        <w:rPr>
          <w:position w:val="-24"/>
        </w:rPr>
        <w:object>
          <v:shape id="_x0000_i1104" o:spt="75" type="#_x0000_t75" style="height:30.75pt;width:54pt;" o:ole="t" filled="f" coordsize="21600,21600">
            <v:path/>
            <v:fill on="f" focussize="0,0"/>
            <v:stroke/>
            <v:imagedata r:id="rId268" o:title=""/>
            <o:lock v:ext="edit" aspectratio="t"/>
            <w10:wrap type="none"/>
            <w10:anchorlock/>
          </v:shape>
          <o:OLEObject Type="Embed" ProgID="Equation.DSMT4" ShapeID="_x0000_i1104" DrawAspect="Content" ObjectID="_1468075843" r:id="rId267">
            <o:LockedField>false</o:LockedField>
          </o:OLEObject>
        </w:object>
      </w:r>
      <w:r>
        <w:rPr>
          <w:rFonts w:ascii="宋体" w:hAnsi="宋体" w:cs="宋体"/>
          <w:sz w:val="24"/>
        </w:rPr>
        <w:t>（人），偶尔或不用共享单车的有</w:t>
      </w:r>
      <w:r>
        <w:rPr>
          <w:position w:val="-24"/>
        </w:rPr>
        <w:object>
          <v:shape id="_x0000_i1105" o:spt="75" type="#_x0000_t75" style="height:30.75pt;width:54.75pt;" o:ole="t" filled="f" coordsize="21600,21600">
            <v:path/>
            <v:fill on="f" focussize="0,0"/>
            <v:stroke/>
            <v:imagedata r:id="rId270" o:title=""/>
            <o:lock v:ext="edit" aspectratio="t"/>
            <w10:wrap type="none"/>
            <w10:anchorlock/>
          </v:shape>
          <o:OLEObject Type="Embed" ProgID="Equation.DSMT4" ShapeID="_x0000_i1105" DrawAspect="Content" ObjectID="_1468075844" r:id="rId269">
            <o:LockedField>false</o:LockedField>
          </o:OLEObject>
        </w:object>
      </w:r>
      <w:r>
        <w:rPr>
          <w:rFonts w:ascii="宋体" w:hAnsi="宋体" w:cs="宋体"/>
          <w:sz w:val="24"/>
        </w:rPr>
        <w:t>（人）</w:t>
      </w:r>
      <w:r>
        <w:rPr>
          <w:rFonts w:eastAsia="Times New Roman"/>
          <w:sz w:val="24"/>
        </w:rPr>
        <w:t>.</w:t>
      </w:r>
    </w:p>
    <w:p>
      <w:r>
        <w:rPr>
          <w:rFonts w:hint="eastAsia" w:ascii="宋体" w:hAnsi="宋体" w:cs="宋体"/>
          <w:sz w:val="24"/>
        </w:rPr>
        <w:t>（</w:t>
      </w:r>
      <w:r>
        <w:rPr>
          <w:rFonts w:eastAsia="Times New Roman"/>
          <w:i/>
          <w:sz w:val="24"/>
        </w:rPr>
        <w:t>ii</w:t>
      </w:r>
      <w:r>
        <w:rPr>
          <w:rFonts w:ascii="宋体" w:hAnsi="宋体" w:cs="宋体"/>
          <w:sz w:val="24"/>
        </w:rPr>
        <w:t>）设这</w:t>
      </w:r>
      <w:r>
        <w:rPr>
          <w:rFonts w:eastAsia="Times New Roman"/>
          <w:sz w:val="24"/>
        </w:rPr>
        <w:t>5</w:t>
      </w:r>
      <w:r>
        <w:rPr>
          <w:rFonts w:ascii="宋体" w:hAnsi="宋体" w:cs="宋体"/>
          <w:sz w:val="24"/>
        </w:rPr>
        <w:t>人中，经常使用共享单车的</w:t>
      </w:r>
      <w:r>
        <w:rPr>
          <w:rFonts w:eastAsia="Times New Roman"/>
          <w:sz w:val="24"/>
        </w:rPr>
        <w:t>3</w:t>
      </w:r>
      <w:r>
        <w:rPr>
          <w:rFonts w:ascii="宋体" w:hAnsi="宋体" w:cs="宋体"/>
          <w:sz w:val="24"/>
        </w:rPr>
        <w:t>人分别为</w:t>
      </w:r>
      <w:r>
        <w:rPr>
          <w:position w:val="-6"/>
        </w:rPr>
        <w:object>
          <v:shape id="_x0000_i1106" o:spt="75" type="#_x0000_t75" style="height:11.25pt;width:9.75pt;" o:ole="t" filled="f" coordsize="21600,21600">
            <v:path/>
            <v:fill on="f" focussize="0,0"/>
            <v:stroke/>
            <v:imagedata r:id="rId272" o:title=""/>
            <o:lock v:ext="edit" aspectratio="t"/>
            <w10:wrap type="none"/>
            <w10:anchorlock/>
          </v:shape>
          <o:OLEObject Type="Embed" ProgID="Equation.DSMT4" ShapeID="_x0000_i1106" DrawAspect="Content" ObjectID="_1468075845" r:id="rId271">
            <o:LockedField>false</o:LockedField>
          </o:OLEObject>
        </w:object>
      </w:r>
      <w:r>
        <w:rPr>
          <w:rFonts w:hint="eastAsia" w:ascii="宋体" w:hAnsi="宋体" w:cs="宋体"/>
          <w:sz w:val="24"/>
        </w:rPr>
        <w:t>，</w:t>
      </w:r>
      <w:r>
        <w:t xml:space="preserve"> </w:t>
      </w:r>
      <w:r>
        <w:rPr>
          <w:position w:val="-6"/>
        </w:rPr>
        <w:object>
          <v:shape id="_x0000_i1107" o:spt="75" type="#_x0000_t75" style="height:14.25pt;width:9.75pt;" o:ole="t" filled="f" coordsize="21600,21600">
            <v:path/>
            <v:fill on="f" focussize="0,0"/>
            <v:stroke/>
            <v:imagedata r:id="rId274" o:title=""/>
            <o:lock v:ext="edit" aspectratio="t"/>
            <w10:wrap type="none"/>
            <w10:anchorlock/>
          </v:shape>
          <o:OLEObject Type="Embed" ProgID="Equation.DSMT4" ShapeID="_x0000_i1107" DrawAspect="Content" ObjectID="_1468075846" r:id="rId273">
            <o:LockedField>false</o:LockedField>
          </o:OLEObject>
        </w:object>
      </w:r>
      <w:r>
        <w:rPr>
          <w:rFonts w:hint="eastAsia" w:ascii="宋体" w:hAnsi="宋体" w:cs="宋体"/>
          <w:sz w:val="24"/>
        </w:rPr>
        <w:t>，</w:t>
      </w:r>
      <w:r>
        <w:t xml:space="preserve"> </w:t>
      </w:r>
      <w:r>
        <w:rPr>
          <w:position w:val="-6"/>
        </w:rPr>
        <w:object>
          <v:shape id="_x0000_i1108" o:spt="75" type="#_x0000_t75" style="height:11.25pt;width:9pt;" o:ole="t" filled="f" coordsize="21600,21600">
            <v:path/>
            <v:fill on="f" focussize="0,0"/>
            <v:stroke/>
            <v:imagedata r:id="rId276" o:title=""/>
            <o:lock v:ext="edit" aspectratio="t"/>
            <w10:wrap type="none"/>
            <w10:anchorlock/>
          </v:shape>
          <o:OLEObject Type="Embed" ProgID="Equation.DSMT4" ShapeID="_x0000_i1108" DrawAspect="Content" ObjectID="_1468075847" r:id="rId275">
            <o:LockedField>false</o:LockedField>
          </o:OLEObject>
        </w:object>
      </w:r>
      <w:r>
        <w:rPr>
          <w:rFonts w:ascii="宋体" w:hAnsi="宋体" w:cs="宋体"/>
          <w:sz w:val="24"/>
        </w:rPr>
        <w:t>；偶尔或不用共享单车的</w:t>
      </w:r>
      <w:r>
        <w:rPr>
          <w:rFonts w:eastAsia="Times New Roman"/>
          <w:sz w:val="24"/>
        </w:rPr>
        <w:t>2</w:t>
      </w:r>
      <w:r>
        <w:rPr>
          <w:rFonts w:ascii="宋体" w:hAnsi="宋体" w:cs="宋体"/>
          <w:sz w:val="24"/>
        </w:rPr>
        <w:t>人分别为</w:t>
      </w:r>
      <w:r>
        <w:rPr>
          <w:position w:val="-6"/>
        </w:rPr>
        <w:object>
          <v:shape id="_x0000_i1109" o:spt="75" type="#_x0000_t75" style="height:14.25pt;width:11.25pt;" o:ole="t" filled="f" coordsize="21600,21600">
            <v:path/>
            <v:fill on="f" focussize="0,0"/>
            <v:stroke/>
            <v:imagedata r:id="rId278" o:title=""/>
            <o:lock v:ext="edit" aspectratio="t"/>
            <w10:wrap type="none"/>
            <w10:anchorlock/>
          </v:shape>
          <o:OLEObject Type="Embed" ProgID="Equation.DSMT4" ShapeID="_x0000_i1109" DrawAspect="Content" ObjectID="_1468075848" r:id="rId277">
            <o:LockedField>false</o:LockedField>
          </o:OLEObject>
        </w:object>
      </w:r>
      <w:r>
        <w:rPr>
          <w:rFonts w:hint="eastAsia" w:ascii="宋体" w:hAnsi="宋体" w:cs="宋体"/>
          <w:sz w:val="24"/>
        </w:rPr>
        <w:t>，</w:t>
      </w:r>
      <w:r>
        <w:t xml:space="preserve"> </w:t>
      </w:r>
      <w:r>
        <w:rPr>
          <w:position w:val="-6"/>
        </w:rPr>
        <w:object>
          <v:shape id="_x0000_i1110" o:spt="75" type="#_x0000_t75" style="height:11.25pt;width:9pt;" o:ole="t" filled="f" coordsize="21600,21600">
            <v:path/>
            <v:fill on="f" focussize="0,0"/>
            <v:stroke/>
            <v:imagedata r:id="rId280" o:title=""/>
            <o:lock v:ext="edit" aspectratio="t"/>
            <w10:wrap type="none"/>
            <w10:anchorlock/>
          </v:shape>
          <o:OLEObject Type="Embed" ProgID="Equation.DSMT4" ShapeID="_x0000_i1110" DrawAspect="Content" ObjectID="_1468075849" r:id="rId279">
            <o:LockedField>false</o:LockedField>
          </o:OLEObject>
        </w:object>
      </w:r>
      <w:r>
        <w:rPr>
          <w:rFonts w:eastAsia="Times New Roman"/>
          <w:sz w:val="24"/>
        </w:rPr>
        <w:t>.</w:t>
      </w:r>
    </w:p>
    <w:p>
      <w:r>
        <w:rPr>
          <w:rFonts w:ascii="宋体" w:hAnsi="宋体" w:cs="宋体"/>
          <w:sz w:val="24"/>
        </w:rPr>
        <w:t>则从</w:t>
      </w:r>
      <w:r>
        <w:rPr>
          <w:rFonts w:eastAsia="Times New Roman"/>
          <w:sz w:val="24"/>
        </w:rPr>
        <w:t>5</w:t>
      </w:r>
      <w:r>
        <w:rPr>
          <w:rFonts w:ascii="宋体" w:hAnsi="宋体" w:cs="宋体"/>
          <w:sz w:val="24"/>
        </w:rPr>
        <w:t>人中选出</w:t>
      </w:r>
      <w:r>
        <w:rPr>
          <w:rFonts w:eastAsia="Times New Roman"/>
          <w:sz w:val="24"/>
        </w:rPr>
        <w:t>2</w:t>
      </w:r>
      <w:r>
        <w:rPr>
          <w:rFonts w:ascii="宋体" w:hAnsi="宋体" w:cs="宋体"/>
          <w:sz w:val="24"/>
        </w:rPr>
        <w:t>人的所有可能结果为</w:t>
      </w:r>
      <w:r>
        <w:rPr>
          <w:position w:val="-14"/>
        </w:rPr>
        <w:object>
          <v:shape id="_x0000_i1111" o:spt="75" type="#_x0000_t75" style="height:20.25pt;width:29.25pt;" o:ole="t" filled="f" coordsize="21600,21600">
            <v:path/>
            <v:fill on="f" focussize="0,0"/>
            <v:stroke/>
            <v:imagedata r:id="rId282" o:title=""/>
            <o:lock v:ext="edit" aspectratio="t"/>
            <w10:wrap type="none"/>
            <w10:anchorlock/>
          </v:shape>
          <o:OLEObject Type="Embed" ProgID="Equation.DSMT4" ShapeID="_x0000_i1111" DrawAspect="Content" ObjectID="_1468075850" r:id="rId281">
            <o:LockedField>false</o:LockedField>
          </o:OLEObject>
        </w:object>
      </w:r>
      <w:r>
        <w:rPr>
          <w:rFonts w:hint="eastAsia" w:ascii="宋体" w:hAnsi="宋体" w:cs="宋体"/>
          <w:sz w:val="24"/>
        </w:rPr>
        <w:t>，</w:t>
      </w:r>
      <w:r>
        <w:t xml:space="preserve"> </w:t>
      </w:r>
      <w:r>
        <w:rPr>
          <w:position w:val="-14"/>
        </w:rPr>
        <w:object>
          <v:shape id="_x0000_i1112" o:spt="75" type="#_x0000_t75" style="height:20.25pt;width:29.25pt;" o:ole="t" filled="f" coordsize="21600,21600">
            <v:path/>
            <v:fill on="f" focussize="0,0"/>
            <v:stroke/>
            <v:imagedata r:id="rId284" o:title=""/>
            <o:lock v:ext="edit" aspectratio="t"/>
            <w10:wrap type="none"/>
            <w10:anchorlock/>
          </v:shape>
          <o:OLEObject Type="Embed" ProgID="Equation.DSMT4" ShapeID="_x0000_i1112" DrawAspect="Content" ObjectID="_1468075851" r:id="rId283">
            <o:LockedField>false</o:LockedField>
          </o:OLEObject>
        </w:object>
      </w:r>
      <w:r>
        <w:rPr>
          <w:rFonts w:hint="eastAsia" w:ascii="宋体" w:hAnsi="宋体" w:cs="宋体"/>
          <w:sz w:val="24"/>
        </w:rPr>
        <w:t>，</w:t>
      </w:r>
      <w:r>
        <w:t xml:space="preserve"> </w:t>
      </w:r>
      <w:r>
        <w:rPr>
          <w:position w:val="-14"/>
        </w:rPr>
        <w:object>
          <v:shape id="_x0000_i1113" o:spt="75" type="#_x0000_t75" style="height:20.25pt;width:30.75pt;" o:ole="t" filled="f" coordsize="21600,21600">
            <v:path/>
            <v:fill on="f" focussize="0,0"/>
            <v:stroke/>
            <v:imagedata r:id="rId286" o:title=""/>
            <o:lock v:ext="edit" aspectratio="t"/>
            <w10:wrap type="none"/>
            <w10:anchorlock/>
          </v:shape>
          <o:OLEObject Type="Embed" ProgID="Equation.DSMT4" ShapeID="_x0000_i1113" DrawAspect="Content" ObjectID="_1468075852" r:id="rId285">
            <o:LockedField>false</o:LockedField>
          </o:OLEObject>
        </w:object>
      </w:r>
      <w:r>
        <w:rPr>
          <w:rFonts w:hint="eastAsia" w:ascii="宋体" w:hAnsi="宋体" w:cs="宋体"/>
          <w:sz w:val="24"/>
        </w:rPr>
        <w:t>，</w:t>
      </w:r>
      <w:r>
        <w:t xml:space="preserve"> </w:t>
      </w:r>
      <w:r>
        <w:rPr>
          <w:position w:val="-14"/>
        </w:rPr>
        <w:object>
          <v:shape id="_x0000_i1114" o:spt="75" type="#_x0000_t75" style="height:20.25pt;width:29.25pt;" o:ole="t" filled="f" coordsize="21600,21600">
            <v:path/>
            <v:fill on="f" focussize="0,0"/>
            <v:stroke/>
            <v:imagedata r:id="rId288" o:title=""/>
            <o:lock v:ext="edit" aspectratio="t"/>
            <w10:wrap type="none"/>
            <w10:anchorlock/>
          </v:shape>
          <o:OLEObject Type="Embed" ProgID="Equation.DSMT4" ShapeID="_x0000_i1114" DrawAspect="Content" ObjectID="_1468075853" r:id="rId287">
            <o:LockedField>false</o:LockedField>
          </o:OLEObject>
        </w:object>
      </w:r>
      <w:r>
        <w:rPr>
          <w:rFonts w:hint="eastAsia" w:ascii="宋体" w:hAnsi="宋体" w:cs="宋体"/>
          <w:sz w:val="24"/>
        </w:rPr>
        <w:t>，</w:t>
      </w:r>
      <w:r>
        <w:t xml:space="preserve"> </w:t>
      </w:r>
      <w:r>
        <w:rPr>
          <w:position w:val="-14"/>
        </w:rPr>
        <w:object>
          <v:shape id="_x0000_i1115" o:spt="75" type="#_x0000_t75" style="height:20.25pt;width:27.75pt;" o:ole="t" filled="f" coordsize="21600,21600">
            <v:path/>
            <v:fill on="f" focussize="0,0"/>
            <v:stroke/>
            <v:imagedata r:id="rId290" o:title=""/>
            <o:lock v:ext="edit" aspectratio="t"/>
            <w10:wrap type="none"/>
            <w10:anchorlock/>
          </v:shape>
          <o:OLEObject Type="Embed" ProgID="Equation.DSMT4" ShapeID="_x0000_i1115" DrawAspect="Content" ObjectID="_1468075854" r:id="rId289">
            <o:LockedField>false</o:LockedField>
          </o:OLEObject>
        </w:object>
      </w:r>
      <w:r>
        <w:rPr>
          <w:rFonts w:hint="eastAsia" w:ascii="宋体" w:hAnsi="宋体" w:cs="宋体"/>
          <w:sz w:val="24"/>
        </w:rPr>
        <w:t>，</w:t>
      </w:r>
      <w:r>
        <w:t xml:space="preserve"> </w:t>
      </w:r>
      <w:r>
        <w:rPr>
          <w:position w:val="-14"/>
        </w:rPr>
        <w:object>
          <v:shape id="_x0000_i1116" o:spt="75" type="#_x0000_t75" style="height:20.25pt;width:30pt;" o:ole="t" filled="f" coordsize="21600,21600">
            <v:path/>
            <v:fill on="f" focussize="0,0"/>
            <v:stroke/>
            <v:imagedata r:id="rId292" o:title=""/>
            <o:lock v:ext="edit" aspectratio="t"/>
            <w10:wrap type="none"/>
            <w10:anchorlock/>
          </v:shape>
          <o:OLEObject Type="Embed" ProgID="Equation.DSMT4" ShapeID="_x0000_i1116" DrawAspect="Content" ObjectID="_1468075855" r:id="rId291">
            <o:LockedField>false</o:LockedField>
          </o:OLEObject>
        </w:object>
      </w:r>
      <w:r>
        <w:rPr>
          <w:rFonts w:hint="eastAsia" w:ascii="宋体" w:hAnsi="宋体" w:cs="宋体"/>
          <w:sz w:val="24"/>
        </w:rPr>
        <w:t>，</w:t>
      </w:r>
      <w:r>
        <w:t xml:space="preserve"> </w:t>
      </w:r>
      <w:r>
        <w:rPr>
          <w:position w:val="-14"/>
        </w:rPr>
        <w:object>
          <v:shape id="_x0000_i1117" o:spt="75" type="#_x0000_t75" style="height:20.25pt;width:27.75pt;" o:ole="t" filled="f" coordsize="21600,21600">
            <v:path/>
            <v:fill on="f" focussize="0,0"/>
            <v:stroke/>
            <v:imagedata r:id="rId294" o:title=""/>
            <o:lock v:ext="edit" aspectratio="t"/>
            <w10:wrap type="none"/>
            <w10:anchorlock/>
          </v:shape>
          <o:OLEObject Type="Embed" ProgID="Equation.DSMT4" ShapeID="_x0000_i1117" DrawAspect="Content" ObjectID="_1468075856" r:id="rId293">
            <o:LockedField>false</o:LockedField>
          </o:OLEObject>
        </w:object>
      </w:r>
      <w:r>
        <w:rPr>
          <w:rFonts w:hint="eastAsia" w:ascii="宋体" w:hAnsi="宋体" w:cs="宋体"/>
          <w:sz w:val="24"/>
        </w:rPr>
        <w:t>，</w:t>
      </w:r>
      <w:r>
        <w:t xml:space="preserve"> </w:t>
      </w:r>
      <w:r>
        <w:rPr>
          <w:position w:val="-14"/>
        </w:rPr>
        <w:object>
          <v:shape id="_x0000_i1118" o:spt="75" type="#_x0000_t75" style="height:20.25pt;width:30pt;" o:ole="t" filled="f" coordsize="21600,21600">
            <v:path/>
            <v:fill on="f" focussize="0,0"/>
            <v:stroke/>
            <v:imagedata r:id="rId296" o:title=""/>
            <o:lock v:ext="edit" aspectratio="t"/>
            <w10:wrap type="none"/>
            <w10:anchorlock/>
          </v:shape>
          <o:OLEObject Type="Embed" ProgID="Equation.DSMT4" ShapeID="_x0000_i1118" DrawAspect="Content" ObjectID="_1468075857" r:id="rId295">
            <o:LockedField>false</o:LockedField>
          </o:OLEObject>
        </w:object>
      </w:r>
      <w:r>
        <w:rPr>
          <w:rFonts w:hint="eastAsia" w:ascii="宋体" w:hAnsi="宋体" w:cs="宋体"/>
          <w:sz w:val="24"/>
        </w:rPr>
        <w:t>，</w:t>
      </w:r>
      <w:r>
        <w:t xml:space="preserve"> </w:t>
      </w:r>
      <w:r>
        <w:rPr>
          <w:position w:val="-14"/>
        </w:rPr>
        <w:object>
          <v:shape id="_x0000_i1119" o:spt="75" type="#_x0000_t75" style="height:20.25pt;width:27.75pt;" o:ole="t" filled="f" coordsize="21600,21600">
            <v:path/>
            <v:fill on="f" focussize="0,0"/>
            <v:stroke/>
            <v:imagedata r:id="rId298" o:title=""/>
            <o:lock v:ext="edit" aspectratio="t"/>
            <w10:wrap type="none"/>
            <w10:anchorlock/>
          </v:shape>
          <o:OLEObject Type="Embed" ProgID="Equation.DSMT4" ShapeID="_x0000_i1119" DrawAspect="Content" ObjectID="_1468075858" r:id="rId297">
            <o:LockedField>false</o:LockedField>
          </o:OLEObject>
        </w:object>
      </w:r>
      <w:r>
        <w:rPr>
          <w:rFonts w:hint="eastAsia" w:ascii="宋体" w:hAnsi="宋体" w:cs="宋体"/>
          <w:sz w:val="24"/>
        </w:rPr>
        <w:t>，</w:t>
      </w:r>
      <w:r>
        <w:t xml:space="preserve"> </w:t>
      </w:r>
      <w:r>
        <w:rPr>
          <w:position w:val="-14"/>
        </w:rPr>
        <w:object>
          <v:shape id="_x0000_i1120" o:spt="75" type="#_x0000_t75" style="height:20.25pt;width:30pt;" o:ole="t" filled="f" coordsize="21600,21600">
            <v:path/>
            <v:fill on="f" focussize="0,0"/>
            <v:stroke/>
            <v:imagedata r:id="rId300" o:title=""/>
            <o:lock v:ext="edit" aspectratio="t"/>
            <w10:wrap type="none"/>
            <w10:anchorlock/>
          </v:shape>
          <o:OLEObject Type="Embed" ProgID="Equation.DSMT4" ShapeID="_x0000_i1120" DrawAspect="Content" ObjectID="_1468075859" r:id="rId299">
            <o:LockedField>false</o:LockedField>
          </o:OLEObject>
        </w:object>
      </w:r>
      <w:r>
        <w:rPr>
          <w:rFonts w:ascii="宋体" w:hAnsi="宋体" w:cs="宋体"/>
          <w:sz w:val="24"/>
        </w:rPr>
        <w:t>共</w:t>
      </w:r>
      <w:r>
        <w:rPr>
          <w:rFonts w:eastAsia="Times New Roman"/>
          <w:sz w:val="24"/>
        </w:rPr>
        <w:t>10</w:t>
      </w:r>
      <w:r>
        <w:rPr>
          <w:rFonts w:ascii="宋体" w:hAnsi="宋体" w:cs="宋体"/>
          <w:sz w:val="24"/>
        </w:rPr>
        <w:t>种</w:t>
      </w:r>
      <w:r>
        <w:rPr>
          <w:rFonts w:eastAsia="Times New Roman"/>
          <w:sz w:val="24"/>
        </w:rPr>
        <w:t>.</w:t>
      </w:r>
    </w:p>
    <w:p>
      <w:r>
        <w:rPr>
          <w:rFonts w:ascii="宋体" w:hAnsi="宋体" w:cs="宋体"/>
          <w:sz w:val="24"/>
        </w:rPr>
        <w:t>其中没有</w:t>
      </w:r>
      <w:r>
        <w:rPr>
          <w:rFonts w:eastAsia="Times New Roman"/>
          <w:sz w:val="24"/>
        </w:rPr>
        <w:t>1</w:t>
      </w:r>
      <w:r>
        <w:rPr>
          <w:rFonts w:ascii="宋体" w:hAnsi="宋体" w:cs="宋体"/>
          <w:sz w:val="24"/>
        </w:rPr>
        <w:t>人经常使用共享单车的可能结果为</w:t>
      </w:r>
      <w:r>
        <w:rPr>
          <w:position w:val="-14"/>
        </w:rPr>
        <w:object>
          <v:shape id="_x0000_i1121" o:spt="75" type="#_x0000_t75" style="height:20.25pt;width:30pt;" o:ole="t" filled="f" coordsize="21600,21600">
            <v:path/>
            <v:fill on="f" focussize="0,0"/>
            <v:stroke/>
            <v:imagedata r:id="rId302" o:title=""/>
            <o:lock v:ext="edit" aspectratio="t"/>
            <w10:wrap type="none"/>
            <w10:anchorlock/>
          </v:shape>
          <o:OLEObject Type="Embed" ProgID="Equation.DSMT4" ShapeID="_x0000_i1121" DrawAspect="Content" ObjectID="_1468075860" r:id="rId301">
            <o:LockedField>false</o:LockedField>
          </o:OLEObject>
        </w:object>
      </w:r>
      <w:r>
        <w:rPr>
          <w:rFonts w:ascii="宋体" w:hAnsi="宋体" w:cs="宋体"/>
          <w:sz w:val="24"/>
        </w:rPr>
        <w:t>共</w:t>
      </w:r>
      <w:r>
        <w:rPr>
          <w:rFonts w:eastAsia="Times New Roman"/>
          <w:sz w:val="24"/>
        </w:rPr>
        <w:t>1</w:t>
      </w:r>
      <w:r>
        <w:rPr>
          <w:rFonts w:ascii="宋体" w:hAnsi="宋体" w:cs="宋体"/>
          <w:sz w:val="24"/>
        </w:rPr>
        <w:t>种，</w:t>
      </w:r>
    </w:p>
    <w:p>
      <w:r>
        <w:rPr>
          <w:rFonts w:ascii="宋体" w:hAnsi="宋体" w:cs="宋体"/>
          <w:sz w:val="24"/>
        </w:rPr>
        <w:t>故选出的</w:t>
      </w:r>
      <w:r>
        <w:rPr>
          <w:rFonts w:eastAsia="Times New Roman"/>
          <w:sz w:val="24"/>
        </w:rPr>
        <w:t>2</w:t>
      </w:r>
      <w:r>
        <w:rPr>
          <w:rFonts w:ascii="宋体" w:hAnsi="宋体" w:cs="宋体"/>
          <w:sz w:val="24"/>
        </w:rPr>
        <w:t>人中至少有</w:t>
      </w:r>
      <w:r>
        <w:rPr>
          <w:rFonts w:eastAsia="Times New Roman"/>
          <w:sz w:val="24"/>
        </w:rPr>
        <w:t>1</w:t>
      </w:r>
      <w:r>
        <w:rPr>
          <w:rFonts w:ascii="宋体" w:hAnsi="宋体" w:cs="宋体"/>
          <w:sz w:val="24"/>
        </w:rPr>
        <w:t>人经常使用共享单车的概率</w:t>
      </w:r>
      <w:r>
        <w:rPr>
          <w:position w:val="-24"/>
        </w:rPr>
        <w:object>
          <v:shape id="_x0000_i1122" o:spt="75" type="#_x0000_t75" style="height:30.75pt;width:75pt;" o:ole="t" filled="f" coordsize="21600,21600">
            <v:path/>
            <v:fill on="f" focussize="0,0"/>
            <v:stroke/>
            <v:imagedata r:id="rId304" o:title=""/>
            <o:lock v:ext="edit" aspectratio="t"/>
            <w10:wrap type="none"/>
            <w10:anchorlock/>
          </v:shape>
          <o:OLEObject Type="Embed" ProgID="Equation.DSMT4" ShapeID="_x0000_i1122" DrawAspect="Content" ObjectID="_1468075861" r:id="rId303">
            <o:LockedField>false</o:LockedField>
          </o:OLEObject>
        </w:object>
      </w:r>
      <w:r>
        <w:rPr>
          <w:rFonts w:eastAsia="Times New Roman"/>
          <w:sz w:val="24"/>
        </w:rPr>
        <w:t>.</w:t>
      </w:r>
    </w:p>
    <w:p>
      <w:r>
        <w:t>21．</w:t>
      </w:r>
      <w:r>
        <w:rPr>
          <w:rFonts w:hint="eastAsia" w:ascii="宋体" w:hAnsi="宋体" w:cs="宋体"/>
        </w:rPr>
        <w:t>（</w:t>
      </w:r>
      <w:r>
        <w:rPr>
          <w:rFonts w:ascii="Calibri" w:hAnsi="Calibri" w:eastAsia="Calibri" w:cs="Calibri"/>
        </w:rPr>
        <w:t>1</w:t>
      </w:r>
      <w:r>
        <w:rPr>
          <w:rFonts w:hint="eastAsia" w:ascii="宋体" w:hAnsi="宋体" w:cs="宋体"/>
        </w:rPr>
        <w:t>）</w:t>
      </w:r>
      <w:r>
        <w:rPr>
          <w:position w:val="-10"/>
        </w:rPr>
        <w:object>
          <v:shape id="_x0000_i1123" o:spt="75" type="#_x0000_t75" style="height:15.75pt;width:68.25pt;" o:ole="t" filled="f" o:preferrelative="t" stroked="f" coordsize="21600,21600">
            <v:path/>
            <v:fill on="f" focussize="0,0"/>
            <v:stroke on="f" joinstyle="miter"/>
            <v:imagedata r:id="rId306" o:title=""/>
            <o:lock v:ext="edit" aspectratio="t"/>
            <w10:wrap type="none"/>
            <w10:anchorlock/>
          </v:shape>
          <o:OLEObject Type="Embed" ProgID="Equation.DSMT4" ShapeID="_x0000_i1123" DrawAspect="Content" ObjectID="_1468075862" r:id="rId305">
            <o:LockedField>false</o:LockedField>
          </o:OLEObject>
        </w:object>
      </w:r>
      <w:r>
        <w:rPr>
          <w:rFonts w:ascii="Calibri" w:hAnsi="Calibri" w:eastAsia="Calibri" w:cs="Calibri"/>
        </w:rPr>
        <w:t xml:space="preserve"> (2)</w:t>
      </w:r>
      <w:r>
        <w:t xml:space="preserve"> </w:t>
      </w:r>
      <w:r>
        <w:rPr>
          <w:position w:val="-10"/>
        </w:rPr>
        <w:object>
          <v:shape id="_x0000_i1124" o:spt="75" type="#_x0000_t75" style="height:15.75pt;width:42.75pt;" o:ole="t" filled="f" o:preferrelative="t" stroked="f" coordsize="21600,21600">
            <v:path/>
            <v:fill on="f" focussize="0,0"/>
            <v:stroke on="f" joinstyle="miter"/>
            <v:imagedata r:id="rId308" o:title=""/>
            <o:lock v:ext="edit" aspectratio="t"/>
            <w10:wrap type="none"/>
            <w10:anchorlock/>
          </v:shape>
          <o:OLEObject Type="Embed" ProgID="Equation.DSMT4" ShapeID="_x0000_i1124" DrawAspect="Content" ObjectID="_1468075863" r:id="rId307">
            <o:LockedField>false</o:LockedField>
          </o:OLEObject>
        </w:object>
      </w:r>
      <w:r>
        <w:rPr>
          <w:rFonts w:ascii="Calibri" w:hAnsi="Calibri" w:eastAsia="Calibri" w:cs="Calibri"/>
        </w:rPr>
        <w:t xml:space="preserve"> </w:t>
      </w:r>
      <w:r>
        <w:rPr>
          <w:rFonts w:ascii="宋体" w:hAnsi="宋体" w:cs="宋体"/>
        </w:rPr>
        <w:t>（3）维修费用为12万元</w:t>
      </w:r>
    </w:p>
    <w:p>
      <w:r>
        <w:t>【解析】</w:t>
      </w:r>
      <w:r>
        <w:rPr>
          <w:rFonts w:ascii="宋体" w:hAnsi="宋体" w:cs="宋体"/>
        </w:rPr>
        <w:t>试题分析：</w:t>
      </w:r>
      <w:r>
        <w:rPr>
          <w:rFonts w:hint="eastAsia" w:ascii="宋体" w:hAnsi="宋体" w:cs="宋体"/>
        </w:rPr>
        <w:t>（</w:t>
      </w:r>
      <w:r>
        <w:rPr>
          <w:rFonts w:ascii="Calibri" w:hAnsi="Calibri" w:eastAsia="Calibri" w:cs="Calibri"/>
        </w:rPr>
        <w:t>1</w:t>
      </w:r>
      <w:r>
        <w:rPr>
          <w:rFonts w:hint="eastAsia" w:ascii="宋体" w:hAnsi="宋体" w:cs="宋体"/>
        </w:rPr>
        <w:t>）</w:t>
      </w:r>
      <w:r>
        <w:rPr>
          <w:rFonts w:ascii="宋体" w:hAnsi="宋体" w:cs="宋体"/>
        </w:rPr>
        <w:t>利用</w:t>
      </w:r>
      <w:r>
        <w:rPr>
          <w:position w:val="-10"/>
        </w:rPr>
        <w:object>
          <v:shape id="_x0000_i1125" o:spt="75" type="#_x0000_t75" style="height:15pt;width:27.75pt;" o:ole="t" filled="f" o:preferrelative="t" stroked="f" coordsize="21600,21600">
            <v:path/>
            <v:fill on="f" focussize="0,0"/>
            <v:stroke on="f" joinstyle="miter"/>
            <v:imagedata r:id="rId310" o:title=""/>
            <o:lock v:ext="edit" aspectratio="t"/>
            <w10:wrap type="none"/>
            <w10:anchorlock/>
          </v:shape>
          <o:OLEObject Type="Embed" ProgID="Equation.DSMT4" ShapeID="_x0000_i1125" DrawAspect="Content" ObjectID="_1468075864" r:id="rId309">
            <o:LockedField>false</o:LockedField>
          </o:OLEObject>
        </w:object>
      </w:r>
      <w:r>
        <w:rPr>
          <w:rFonts w:ascii="宋体" w:hAnsi="宋体" w:cs="宋体"/>
        </w:rPr>
        <w:t>的计算公式即可得出；（</w:t>
      </w:r>
      <w:r>
        <w:rPr>
          <w:rFonts w:ascii="Calibri" w:hAnsi="Calibri" w:eastAsia="Calibri" w:cs="Calibri"/>
        </w:rPr>
        <w:t>2</w:t>
      </w:r>
      <w:r>
        <w:rPr>
          <w:rFonts w:ascii="宋体" w:hAnsi="宋体" w:cs="宋体"/>
        </w:rPr>
        <w:t>）利用</w:t>
      </w:r>
      <w:r>
        <w:rPr>
          <w:position w:val="-6"/>
        </w:rPr>
        <w:object>
          <v:shape id="_x0000_i1126" o:spt="75" type="#_x0000_t75" style="height:21.75pt;width:9.75pt;" o:ole="t" filled="f" o:preferrelative="t" stroked="f" coordsize="21600,21600">
            <v:path/>
            <v:fill on="f" focussize="0,0"/>
            <v:stroke on="f" joinstyle="miter"/>
            <v:imagedata r:id="rId312" o:title=""/>
            <o:lock v:ext="edit" aspectratio="t"/>
            <w10:wrap type="none"/>
            <w10:anchorlock/>
          </v:shape>
          <o:OLEObject Type="Embed" ProgID="Equation.DSMT4" ShapeID="_x0000_i1126" DrawAspect="Content" ObjectID="_1468075865" r:id="rId311">
            <o:LockedField>false</o:LockedField>
          </o:OLEObject>
        </w:object>
      </w:r>
      <w:r>
        <w:rPr>
          <w:rFonts w:ascii="宋体" w:hAnsi="宋体" w:cs="宋体"/>
        </w:rPr>
        <w:t>的计算公式得出结果，再求</w:t>
      </w:r>
      <w:r>
        <w:rPr>
          <w:position w:val="-6"/>
        </w:rPr>
        <w:object>
          <v:shape id="_x0000_i1127" o:spt="75" type="#_x0000_t75" style="height:21.75pt;width:9.75pt;" o:ole="t" filled="f" o:preferrelative="t" stroked="f" coordsize="21600,21600">
            <v:path/>
            <v:fill on="f" focussize="0,0"/>
            <v:stroke on="f" joinstyle="miter"/>
            <v:imagedata r:id="rId314" o:title=""/>
            <o:lock v:ext="edit" aspectratio="t"/>
            <w10:wrap type="none"/>
            <w10:anchorlock/>
          </v:shape>
          <o:OLEObject Type="Embed" ProgID="Equation.DSMT4" ShapeID="_x0000_i1127" DrawAspect="Content" ObjectID="_1468075866" r:id="rId313">
            <o:LockedField>false</o:LockedField>
          </o:OLEObject>
        </w:object>
      </w:r>
      <w:r>
        <w:rPr>
          <w:rFonts w:hint="eastAsia" w:ascii="宋体" w:hAnsi="宋体" w:cs="宋体"/>
        </w:rPr>
        <w:t>；</w:t>
      </w:r>
    </w:p>
    <w:p>
      <w:r>
        <w:rPr>
          <w:rFonts w:ascii="Calibri" w:hAnsi="Calibri" w:eastAsia="Calibri" w:cs="Calibri"/>
        </w:rPr>
        <w:t>（3</w:t>
      </w:r>
      <w:r>
        <w:rPr>
          <w:rFonts w:ascii="宋体" w:hAnsi="宋体" w:cs="宋体"/>
        </w:rPr>
        <w:t>）利用第（</w:t>
      </w:r>
      <w:r>
        <w:rPr>
          <w:rFonts w:ascii="Calibri" w:hAnsi="Calibri" w:eastAsia="Calibri" w:cs="Calibri"/>
        </w:rPr>
        <w:t>2</w:t>
      </w:r>
      <w:r>
        <w:rPr>
          <w:rFonts w:ascii="宋体" w:hAnsi="宋体" w:cs="宋体"/>
        </w:rPr>
        <w:t>）问得出的回归方程，计算</w:t>
      </w:r>
      <w:r>
        <w:rPr>
          <w:rFonts w:ascii="Calibri" w:hAnsi="Calibri" w:eastAsia="Calibri" w:cs="Calibri"/>
        </w:rPr>
        <w:t>x=10</w:t>
      </w:r>
      <w:r>
        <w:rPr>
          <w:rFonts w:ascii="宋体" w:hAnsi="宋体" w:cs="宋体"/>
        </w:rPr>
        <w:t>时的结果</w:t>
      </w:r>
      <w:r>
        <w:rPr>
          <w:rFonts w:ascii="Calibri" w:hAnsi="Calibri" w:eastAsia="Calibri" w:cs="Calibri"/>
        </w:rPr>
        <w:t>.</w:t>
      </w:r>
    </w:p>
    <w:p>
      <w:r>
        <w:rPr>
          <w:rFonts w:ascii="宋体" w:hAnsi="宋体" w:cs="宋体"/>
        </w:rPr>
        <w:t>试题解析：</w:t>
      </w:r>
    </w:p>
    <w:p>
      <w:r>
        <w:rPr>
          <w:rFonts w:hint="eastAsia" w:ascii="宋体" w:hAnsi="宋体" w:cs="宋体"/>
        </w:rPr>
        <w:t>（</w:t>
      </w:r>
      <w:r>
        <w:rPr>
          <w:rFonts w:ascii="Calibri" w:hAnsi="Calibri" w:eastAsia="Calibri" w:cs="Calibri"/>
        </w:rPr>
        <w:t>1</w:t>
      </w:r>
      <w:r>
        <w:rPr>
          <w:rFonts w:hint="eastAsia" w:ascii="宋体" w:hAnsi="宋体" w:cs="宋体"/>
        </w:rPr>
        <w:t>）</w:t>
      </w:r>
      <w:r>
        <w:rPr>
          <w:rFonts w:ascii="Calibri" w:hAnsi="Calibri" w:eastAsia="Calibri" w:cs="Calibri"/>
        </w:rPr>
        <w:t xml:space="preserve"> </w:t>
      </w:r>
      <w:r>
        <w:rPr>
          <w:position w:val="-24"/>
        </w:rPr>
        <w:object>
          <v:shape id="_x0000_i1128" o:spt="75" type="#_x0000_t75" style="height:30.75pt;width:239.25pt;" o:ole="t" filled="f" o:preferrelative="t" stroked="f" coordsize="21600,21600">
            <v:path/>
            <v:fill on="f" focussize="0,0"/>
            <v:stroke on="f" joinstyle="miter"/>
            <v:imagedata r:id="rId316" o:title=""/>
            <o:lock v:ext="edit" aspectratio="t"/>
            <w10:wrap type="none"/>
            <w10:anchorlock/>
          </v:shape>
          <o:OLEObject Type="Embed" ProgID="Equation.DSMT4" ShapeID="_x0000_i1128" DrawAspect="Content" ObjectID="_1468075867" r:id="rId315">
            <o:LockedField>false</o:LockedField>
          </o:OLEObject>
        </w:object>
      </w:r>
      <w:r>
        <w:rPr>
          <w:rFonts w:ascii="Calibri" w:hAnsi="Calibri" w:eastAsia="Calibri" w:cs="Calibri"/>
        </w:rPr>
        <w:t xml:space="preserve"> </w:t>
      </w:r>
    </w:p>
    <w:p>
      <w:r>
        <w:rPr>
          <w:rFonts w:ascii="Calibri" w:hAnsi="Calibri" w:eastAsia="Calibri" w:cs="Calibri"/>
        </w:rPr>
        <w:t>（2）</w:t>
      </w:r>
    </w:p>
    <w:p>
      <w:r>
        <w:rPr>
          <w:position w:val="-28"/>
        </w:rPr>
        <w:object>
          <v:shape id="_x0000_i1129" o:spt="75" type="#_x0000_t75" style="height:33.75pt;width:222pt;" o:ole="t" filled="f" o:preferrelative="t" stroked="f" coordsize="21600,21600">
            <v:path/>
            <v:fill on="f" focussize="0,0"/>
            <v:stroke on="f" joinstyle="miter"/>
            <v:imagedata r:id="rId318" o:title=""/>
            <o:lock v:ext="edit" aspectratio="t"/>
            <w10:wrap type="none"/>
            <w10:anchorlock/>
          </v:shape>
          <o:OLEObject Type="Embed" ProgID="Equation.DSMT4" ShapeID="_x0000_i1129" DrawAspect="Content" ObjectID="_1468075868" r:id="rId317">
            <o:LockedField>false</o:LockedField>
          </o:OLEObject>
        </w:object>
      </w:r>
      <w:r>
        <w:rPr>
          <w:rFonts w:ascii="宋体" w:hAnsi="宋体" w:cs="宋体"/>
        </w:rPr>
        <w:t xml:space="preserve"> ，</w:t>
      </w:r>
      <w:r>
        <w:t xml:space="preserve"> </w:t>
      </w:r>
      <w:r>
        <w:rPr>
          <w:position w:val="-10"/>
        </w:rPr>
        <w:object>
          <v:shape id="_x0000_i1130" o:spt="75" type="#_x0000_t75" style="height:15.75pt;width:102pt;" o:ole="t" filled="f" o:preferrelative="t" stroked="f" coordsize="21600,21600">
            <v:path/>
            <v:fill on="f" focussize="0,0"/>
            <v:stroke on="f" joinstyle="miter"/>
            <v:imagedata r:id="rId320" o:title=""/>
            <o:lock v:ext="edit" aspectratio="t"/>
            <w10:wrap type="none"/>
            <w10:anchorlock/>
          </v:shape>
          <o:OLEObject Type="Embed" ProgID="Equation.DSMT4" ShapeID="_x0000_i1130" DrawAspect="Content" ObjectID="_1468075869" r:id="rId319">
            <o:LockedField>false</o:LockedField>
          </o:OLEObject>
        </w:object>
      </w:r>
      <w:r>
        <w:rPr>
          <w:rFonts w:ascii="宋体" w:hAnsi="宋体" w:cs="宋体"/>
        </w:rPr>
        <w:t>，</w:t>
      </w:r>
    </w:p>
    <w:p>
      <w:r>
        <w:rPr>
          <w:position w:val="-28"/>
        </w:rPr>
        <w:object>
          <v:shape id="_x0000_i1131" o:spt="75" type="#_x0000_t75" style="height:33.75pt;width:161.25pt;" o:ole="t" filled="f" o:preferrelative="t" stroked="f" coordsize="21600,21600">
            <v:path/>
            <v:fill on="f" focussize="0,0"/>
            <v:stroke on="f" joinstyle="miter"/>
            <v:imagedata r:id="rId322" o:title=""/>
            <o:lock v:ext="edit" aspectratio="t"/>
            <w10:wrap type="none"/>
            <w10:anchorlock/>
          </v:shape>
          <o:OLEObject Type="Embed" ProgID="Equation.DSMT4" ShapeID="_x0000_i1131" DrawAspect="Content" ObjectID="_1468075870" r:id="rId321">
            <o:LockedField>false</o:LockedField>
          </o:OLEObject>
        </w:object>
      </w:r>
      <w:r>
        <w:rPr>
          <w:rFonts w:ascii="宋体" w:hAnsi="宋体" w:cs="宋体"/>
        </w:rPr>
        <w:t xml:space="preserve"> ，</w:t>
      </w:r>
      <w:r>
        <w:t xml:space="preserve"> </w:t>
      </w:r>
      <w:r>
        <w:rPr>
          <w:position w:val="-24"/>
        </w:rPr>
        <w:object>
          <v:shape id="_x0000_i1132" o:spt="75" type="#_x0000_t75" style="height:30.75pt;width:180.75pt;" o:ole="t" filled="f" o:preferrelative="t" stroked="f" coordsize="21600,21600">
            <v:path/>
            <v:fill on="f" focussize="0,0"/>
            <v:stroke on="f" joinstyle="miter"/>
            <v:imagedata r:id="rId324" o:title=""/>
            <o:lock v:ext="edit" aspectratio="t"/>
            <w10:wrap type="none"/>
            <w10:anchorlock/>
          </v:shape>
          <o:OLEObject Type="Embed" ProgID="Equation.DSMT4" ShapeID="_x0000_i1132" DrawAspect="Content" ObjectID="_1468075871" r:id="rId323">
            <o:LockedField>false</o:LockedField>
          </o:OLEObject>
        </w:object>
      </w:r>
      <w:r>
        <w:rPr>
          <w:rFonts w:ascii="宋体" w:hAnsi="宋体" w:cs="宋体"/>
        </w:rPr>
        <w:t xml:space="preserve"> ，</w:t>
      </w:r>
      <w:r>
        <w:t xml:space="preserve"> </w:t>
      </w:r>
      <w:r>
        <w:rPr>
          <w:position w:val="-10"/>
        </w:rPr>
        <w:object>
          <v:shape id="_x0000_i1133" o:spt="75" type="#_x0000_t75" style="height:24pt;width:138.75pt;" o:ole="t" filled="f" o:preferrelative="t" stroked="f" coordsize="21600,21600">
            <v:path/>
            <v:fill on="f" focussize="0,0"/>
            <v:stroke on="f" joinstyle="miter"/>
            <v:imagedata r:id="rId326" o:title=""/>
            <o:lock v:ext="edit" aspectratio="t"/>
            <w10:wrap type="none"/>
            <w10:anchorlock/>
          </v:shape>
          <o:OLEObject Type="Embed" ProgID="Equation.DSMT4" ShapeID="_x0000_i1133" DrawAspect="Content" ObjectID="_1468075872" r:id="rId325">
            <o:LockedField>false</o:LockedField>
          </o:OLEObject>
        </w:object>
      </w:r>
      <w:r>
        <w:rPr>
          <w:rFonts w:ascii="宋体" w:hAnsi="宋体" w:cs="宋体"/>
        </w:rPr>
        <w:t>，</w:t>
      </w:r>
    </w:p>
    <w:p>
      <w:r>
        <w:rPr>
          <w:rFonts w:ascii="宋体" w:hAnsi="宋体" w:cs="宋体"/>
        </w:rPr>
        <w:t xml:space="preserve"> 所以，线性回归方程为</w:t>
      </w:r>
      <w:r>
        <w:rPr>
          <w:position w:val="-10"/>
        </w:rPr>
        <w:object>
          <v:shape id="_x0000_i1134" o:spt="75" type="#_x0000_t75" style="height:15.75pt;width:42.75pt;" o:ole="t" filled="f" o:preferrelative="t" stroked="f" coordsize="21600,21600">
            <v:path/>
            <v:fill on="f" focussize="0,0"/>
            <v:stroke on="f" joinstyle="miter"/>
            <v:imagedata r:id="rId328" o:title=""/>
            <o:lock v:ext="edit" aspectratio="t"/>
            <w10:wrap type="none"/>
            <w10:anchorlock/>
          </v:shape>
          <o:OLEObject Type="Embed" ProgID="Equation.DSMT4" ShapeID="_x0000_i1134" DrawAspect="Content" ObjectID="_1468075873" r:id="rId327">
            <o:LockedField>false</o:LockedField>
          </o:OLEObject>
        </w:object>
      </w:r>
      <w:r>
        <w:rPr>
          <w:rFonts w:ascii="Calibri" w:hAnsi="Calibri" w:eastAsia="Calibri" w:cs="Calibri"/>
        </w:rPr>
        <w:t xml:space="preserve"> .</w:t>
      </w:r>
    </w:p>
    <w:p>
      <w:r>
        <w:rPr>
          <w:rFonts w:ascii="Calibri" w:hAnsi="Calibri" w:eastAsia="Calibri" w:cs="Calibri"/>
        </w:rPr>
        <w:t>（3）</w:t>
      </w:r>
      <w:r>
        <w:rPr>
          <w:rFonts w:ascii="宋体" w:hAnsi="宋体" w:cs="宋体"/>
        </w:rPr>
        <w:t>当</w:t>
      </w:r>
      <w:r>
        <w:rPr>
          <w:rFonts w:ascii="Calibri" w:hAnsi="Calibri" w:eastAsia="Calibri" w:cs="Calibri"/>
          <w:i/>
        </w:rPr>
        <w:t>x=</w:t>
      </w:r>
      <w:r>
        <w:rPr>
          <w:rFonts w:ascii="Calibri" w:hAnsi="Calibri" w:eastAsia="Calibri" w:cs="Calibri"/>
        </w:rPr>
        <w:t>10</w:t>
      </w:r>
      <w:r>
        <w:rPr>
          <w:rFonts w:ascii="宋体" w:hAnsi="宋体" w:cs="宋体"/>
        </w:rPr>
        <w:t>时</w:t>
      </w:r>
      <w:r>
        <w:rPr>
          <w:rFonts w:ascii="Calibri" w:hAnsi="Calibri" w:eastAsia="Calibri" w:cs="Calibri"/>
        </w:rPr>
        <w:t>，</w:t>
      </w:r>
      <w:r>
        <w:rPr>
          <w:rFonts w:ascii="Calibri" w:hAnsi="Calibri" w:eastAsia="Calibri" w:cs="Calibri"/>
          <w:i/>
        </w:rPr>
        <w:t>y=</w:t>
      </w:r>
      <w:r>
        <w:rPr>
          <w:rFonts w:ascii="Calibri" w:hAnsi="Calibri" w:eastAsia="Calibri" w:cs="Calibri"/>
        </w:rPr>
        <w:t>12</w:t>
      </w:r>
      <w:r>
        <w:rPr>
          <w:rFonts w:ascii="宋体" w:hAnsi="宋体" w:cs="宋体"/>
        </w:rPr>
        <w:t>，所以该设备使用10年，维修费用为12万元.</w:t>
      </w:r>
    </w:p>
    <w:p>
      <w:r>
        <w:t>22．</w:t>
      </w:r>
      <w:r>
        <w:rPr>
          <w:rFonts w:ascii="宋体" w:hAnsi="宋体" w:eastAsia="宋体" w:cs="宋体"/>
          <w:sz w:val="21"/>
        </w:rPr>
        <w:t>17</w:t>
      </w:r>
    </w:p>
    <w:p>
      <w:r>
        <w:t>【解析】</w:t>
      </w:r>
      <w:r>
        <w:rPr>
          <w:rFonts w:ascii="宋体" w:hAnsi="宋体" w:eastAsia="宋体" w:cs="宋体"/>
        </w:rPr>
        <w:t>依照钱的多少按比例出钱，所以丙应该出钱</w:t>
      </w:r>
      <m:oMath>
        <m:f>
          <m:fPr/>
          <m:num>
            <m:r>
              <m:t>180</m:t>
            </m:r>
          </m:num>
          <m:den>
            <m:r>
              <m:t>560</m:t>
            </m:r>
            <m:r>
              <m:rPr>
                <m:nor/>
                <m:sty m:val="p"/>
              </m:rPr>
              <w:rPr>
                <w:b w:val="0"/>
                <w:i w:val="0"/>
              </w:rPr>
              <m:t>+</m:t>
            </m:r>
            <m:r>
              <m:t>350</m:t>
            </m:r>
            <m:r>
              <m:rPr>
                <m:nor/>
                <m:sty m:val="p"/>
              </m:rPr>
              <w:rPr>
                <w:b w:val="0"/>
                <w:i w:val="0"/>
              </w:rPr>
              <m:t>+</m:t>
            </m:r>
            <m:r>
              <m:t>180</m:t>
            </m:r>
          </m:den>
        </m:f>
        <m:r>
          <m:t>×100</m:t>
        </m:r>
        <m:r>
          <m:rPr>
            <m:nor/>
            <m:sty m:val="p"/>
          </m:rPr>
          <w:rPr>
            <w:b w:val="0"/>
            <w:i w:val="0"/>
          </w:rPr>
          <m:t>=</m:t>
        </m:r>
        <m:f>
          <m:fPr/>
          <m:num>
            <m:r>
              <m:t>180</m:t>
            </m:r>
          </m:num>
          <m:den>
            <m:r>
              <m:t>1090</m:t>
            </m:r>
          </m:den>
        </m:f>
        <m:r>
          <m:t>≈17</m:t>
        </m:r>
      </m:oMath>
      <w:r>
        <w:rPr>
          <w:rFonts w:ascii="Times New Romance" w:hAnsi="Times New Romance" w:eastAsia="Times New Romance" w:cs="Times New Romance"/>
        </w:rPr>
        <w:t>，</w:t>
      </w:r>
      <w:r>
        <w:rPr>
          <w:rFonts w:ascii="宋体" w:hAnsi="宋体" w:eastAsia="宋体" w:cs="宋体"/>
        </w:rPr>
        <w:t>故填</w:t>
      </w:r>
      <m:oMath>
        <m:r>
          <m:t>17</m:t>
        </m:r>
      </m:oMath>
      <w:r>
        <w:rPr>
          <w:rFonts w:ascii="Times New Romance" w:hAnsi="Times New Romance" w:eastAsia="Times New Romance" w:cs="Times New Romance"/>
        </w:rPr>
        <w:t>.</w:t>
      </w:r>
    </w:p>
    <w:p>
      <w:r>
        <w:t>23．</w:t>
      </w:r>
      <w:r>
        <w:rPr>
          <w:position w:val="-24"/>
        </w:rPr>
        <w:object>
          <v:shape id="_x0000_i1135" o:spt="75" type="#_x0000_t75" style="height:30.75pt;width:12pt;" o:ole="t" filled="f" o:preferrelative="t" stroked="f" coordsize="21600,21600">
            <v:path/>
            <v:fill on="f" focussize="0,0"/>
            <v:stroke on="f" joinstyle="miter"/>
            <v:imagedata r:id="rId330" o:title=""/>
            <o:lock v:ext="edit" aspectratio="t"/>
            <w10:wrap type="none"/>
            <w10:anchorlock/>
          </v:shape>
          <o:OLEObject Type="Embed" ProgID="Equation.DSMT4" ShapeID="_x0000_i1135" DrawAspect="Content" ObjectID="_1468075874" r:id="rId329">
            <o:LockedField>false</o:LockedField>
          </o:OLEObject>
        </w:object>
      </w:r>
    </w:p>
    <w:p>
      <w:r>
        <w:t>【解析】</w:t>
      </w:r>
      <w:r>
        <w:rPr>
          <w:rFonts w:ascii="宋体" w:hAnsi="宋体" w:cs="宋体"/>
        </w:rPr>
        <w:t>记</w:t>
      </w:r>
      <w:r>
        <w:rPr>
          <w:rFonts w:ascii="Times New Romance" w:hAnsi="Times New Romance" w:eastAsia="Times New Romance" w:cs="Times New Romance"/>
        </w:rPr>
        <w:t>“</w:t>
      </w:r>
      <w:r>
        <w:rPr>
          <w:rFonts w:ascii="宋体" w:hAnsi="宋体" w:cs="宋体"/>
        </w:rPr>
        <w:t>出现奇数点或出现</w:t>
      </w:r>
      <w:r>
        <w:rPr>
          <w:position w:val="-4"/>
        </w:rPr>
        <w:object>
          <v:shape id="_x0000_i1136" o:spt="75" type="#_x0000_t75" style="height:12.75pt;width:9.75pt;" o:ole="t" filled="f" o:preferrelative="t" stroked="f" coordsize="21600,21600">
            <v:path/>
            <v:fill on="f" focussize="0,0"/>
            <v:stroke on="f" joinstyle="miter"/>
            <v:imagedata r:id="rId332" o:title=""/>
            <o:lock v:ext="edit" aspectratio="t"/>
            <w10:wrap type="none"/>
            <w10:anchorlock/>
          </v:shape>
          <o:OLEObject Type="Embed" ProgID="Equation.DSMT4" ShapeID="_x0000_i1136" DrawAspect="Content" ObjectID="_1468075875" r:id="rId331">
            <o:LockedField>false</o:LockedField>
          </o:OLEObject>
        </w:object>
      </w:r>
      <w:r>
        <w:rPr>
          <w:rFonts w:ascii="宋体" w:hAnsi="宋体" w:cs="宋体"/>
        </w:rPr>
        <w:t>点</w:t>
      </w:r>
      <w:r>
        <w:rPr>
          <w:rFonts w:ascii="Times New Romance" w:hAnsi="Times New Romance" w:eastAsia="Times New Romance" w:cs="Times New Romance"/>
        </w:rPr>
        <w:t>”</w:t>
      </w:r>
      <w:r>
        <w:rPr>
          <w:rFonts w:ascii="宋体" w:hAnsi="宋体" w:cs="宋体"/>
        </w:rPr>
        <w:t>为事件</w:t>
      </w:r>
      <w:r>
        <w:rPr>
          <w:position w:val="-6"/>
        </w:rPr>
        <w:object>
          <v:shape id="_x0000_i1137" o:spt="75" type="#_x0000_t75" style="height:14.25pt;width:12pt;" o:ole="t" filled="f" o:preferrelative="t" stroked="f" coordsize="21600,21600">
            <v:path/>
            <v:fill on="f" focussize="0,0"/>
            <v:stroke on="f" joinstyle="miter"/>
            <v:imagedata r:id="rId334" o:title=""/>
            <o:lock v:ext="edit" aspectratio="t"/>
            <w10:wrap type="none"/>
            <w10:anchorlock/>
          </v:shape>
          <o:OLEObject Type="Embed" ProgID="Equation.DSMT4" ShapeID="_x0000_i1137" DrawAspect="Content" ObjectID="_1468075876" r:id="rId333">
            <o:LockedField>false</o:LockedField>
          </o:OLEObject>
        </w:object>
      </w:r>
      <w:r>
        <w:rPr>
          <w:rFonts w:ascii="Times New Romance" w:hAnsi="Times New Romance" w:eastAsia="Times New Romance" w:cs="Times New Romance"/>
        </w:rPr>
        <w:t>，</w:t>
      </w:r>
      <w:r>
        <w:t xml:space="preserve"> </w:t>
      </w:r>
      <w:r>
        <w:rPr>
          <w:position w:val="-4"/>
        </w:rPr>
        <w:object>
          <v:shape id="_x0000_i1138" o:spt="75" type="#_x0000_t75" style="height:9.75pt;width:11.25pt;" o:ole="t" filled="f" o:preferrelative="t" stroked="f" coordsize="21600,21600">
            <v:path/>
            <v:fill on="f" focussize="0,0"/>
            <v:stroke on="f" joinstyle="miter"/>
            <v:imagedata r:id="rId336" o:title=""/>
            <o:lock v:ext="edit" aspectratio="t"/>
            <w10:wrap type="none"/>
            <w10:anchorlock/>
          </v:shape>
          <o:OLEObject Type="Embed" ProgID="Equation.DSMT4" ShapeID="_x0000_i1138" DrawAspect="Content" ObjectID="_1468075877" r:id="rId335">
            <o:LockedField>false</o:LockedField>
          </o:OLEObject>
        </w:object>
      </w:r>
      <w:r>
        <w:rPr>
          <w:rFonts w:ascii="宋体" w:hAnsi="宋体" w:cs="宋体"/>
        </w:rPr>
        <w:t>事件</w:t>
      </w:r>
      <w:r>
        <w:rPr>
          <w:position w:val="-4"/>
        </w:rPr>
        <w:object>
          <v:shape id="_x0000_i1139" o:spt="75" type="#_x0000_t75" style="height:12.75pt;width:12pt;" o:ole="t" filled="f" o:preferrelative="t" stroked="f" coordsize="21600,21600">
            <v:path/>
            <v:fill on="f" focussize="0,0"/>
            <v:stroke on="f" joinstyle="miter"/>
            <v:imagedata r:id="rId338" o:title=""/>
            <o:lock v:ext="edit" aspectratio="t"/>
            <w10:wrap type="none"/>
            <w10:anchorlock/>
          </v:shape>
          <o:OLEObject Type="Embed" ProgID="Equation.DSMT4" ShapeID="_x0000_i1139" DrawAspect="Content" ObjectID="_1468075878" r:id="rId337">
            <o:LockedField>false</o:LockedField>
          </o:OLEObject>
        </w:object>
      </w:r>
      <w:r>
        <w:rPr>
          <w:rFonts w:ascii="宋体" w:hAnsi="宋体" w:cs="宋体"/>
        </w:rPr>
        <w:t>与事件</w:t>
      </w:r>
      <w:r>
        <w:rPr>
          <w:position w:val="-4"/>
        </w:rPr>
        <w:object>
          <v:shape id="_x0000_i1140" o:spt="75" type="#_x0000_t75" style="height:12.75pt;width:12pt;" o:ole="t" filled="f" o:preferrelative="t" stroked="f" coordsize="21600,21600">
            <v:path/>
            <v:fill on="f" focussize="0,0"/>
            <v:stroke on="f" joinstyle="miter"/>
            <v:imagedata r:id="rId340" o:title=""/>
            <o:lock v:ext="edit" aspectratio="t"/>
            <w10:wrap type="none"/>
            <w10:anchorlock/>
          </v:shape>
          <o:OLEObject Type="Embed" ProgID="Equation.DSMT4" ShapeID="_x0000_i1140" DrawAspect="Content" ObjectID="_1468075879" r:id="rId339">
            <o:LockedField>false</o:LockedField>
          </o:OLEObject>
        </w:object>
      </w:r>
      <w:r>
        <w:rPr>
          <w:rFonts w:ascii="宋体" w:hAnsi="宋体" w:cs="宋体"/>
        </w:rPr>
        <w:t>是互斥事件，</w:t>
      </w:r>
      <w:r>
        <w:t xml:space="preserve"> </w:t>
      </w:r>
      <w:r>
        <w:rPr>
          <w:position w:val="-24"/>
        </w:rPr>
        <w:object>
          <v:shape id="_x0000_i1141" o:spt="75" type="#_x0000_t75" style="height:30.75pt;width:50.25pt;" o:ole="t" filled="f" o:preferrelative="t" stroked="f" coordsize="21600,21600">
            <v:path/>
            <v:fill on="f" focussize="0,0"/>
            <v:stroke on="f" joinstyle="miter"/>
            <v:imagedata r:id="rId342" o:title=""/>
            <o:lock v:ext="edit" aspectratio="t"/>
            <w10:wrap type="none"/>
            <w10:anchorlock/>
          </v:shape>
          <o:OLEObject Type="Embed" ProgID="Equation.DSMT4" ShapeID="_x0000_i1141" DrawAspect="Content" ObjectID="_1468075880" r:id="rId341">
            <o:LockedField>false</o:LockedField>
          </o:OLEObject>
        </w:object>
      </w:r>
      <w:r>
        <w:rPr>
          <w:rFonts w:ascii="Times New Romance" w:hAnsi="Times New Romance" w:eastAsia="Times New Romance" w:cs="Times New Romance"/>
        </w:rPr>
        <w:t>，</w:t>
      </w:r>
      <w:r>
        <w:t xml:space="preserve"> </w:t>
      </w:r>
      <w:r>
        <w:rPr>
          <w:position w:val="-24"/>
        </w:rPr>
        <w:object>
          <v:shape id="_x0000_i1142" o:spt="75" type="#_x0000_t75" style="height:30.75pt;width:50.25pt;" o:ole="t" filled="f" o:preferrelative="t" stroked="f" coordsize="21600,21600">
            <v:path/>
            <v:fill on="f" focussize="0,0"/>
            <v:stroke on="f" joinstyle="miter"/>
            <v:imagedata r:id="rId344" o:title=""/>
            <o:lock v:ext="edit" aspectratio="t"/>
            <w10:wrap type="none"/>
            <w10:anchorlock/>
          </v:shape>
          <o:OLEObject Type="Embed" ProgID="Equation.DSMT4" ShapeID="_x0000_i1142" DrawAspect="Content" ObjectID="_1468075881" r:id="rId343">
            <o:LockedField>false</o:LockedField>
          </o:OLEObject>
        </w:object>
      </w:r>
      <w:r>
        <w:rPr>
          <w:rFonts w:ascii="Times New Romance" w:hAnsi="Times New Romance" w:eastAsia="Times New Romance" w:cs="Times New Romance"/>
        </w:rPr>
        <w:t>，</w:t>
      </w:r>
      <w:r>
        <w:t xml:space="preserve"> </w:t>
      </w:r>
      <w:r>
        <w:rPr>
          <w:position w:val="-4"/>
        </w:rPr>
        <w:object>
          <v:shape id="_x0000_i1143" o:spt="75" type="#_x0000_t75" style="height:9.75pt;width:11.25pt;" o:ole="t" filled="f" o:preferrelative="t" stroked="f" coordsize="21600,21600">
            <v:path/>
            <v:fill on="f" focussize="0,0"/>
            <v:stroke on="f" joinstyle="miter"/>
            <v:imagedata r:id="rId346" o:title=""/>
            <o:lock v:ext="edit" aspectratio="t"/>
            <w10:wrap type="none"/>
            <w10:anchorlock/>
          </v:shape>
          <o:OLEObject Type="Embed" ProgID="Equation.DSMT4" ShapeID="_x0000_i1143" DrawAspect="Content" ObjectID="_1468075882" r:id="rId345">
            <o:LockedField>false</o:LockedField>
          </o:OLEObject>
        </w:object>
      </w:r>
      <w:r>
        <w:rPr>
          <w:rFonts w:ascii="宋体" w:hAnsi="宋体" w:cs="宋体"/>
        </w:rPr>
        <w:t>根据互斥事件的概率加法公式可得</w:t>
      </w:r>
      <w:r>
        <w:rPr>
          <w:rFonts w:ascii="Times New Romance" w:hAnsi="Times New Romance" w:eastAsia="Times New Romance" w:cs="Times New Romance"/>
        </w:rPr>
        <w:t>，</w:t>
      </w:r>
      <w:r>
        <w:rPr>
          <w:rFonts w:ascii="宋体" w:hAnsi="宋体" w:cs="宋体"/>
        </w:rPr>
        <w:t>出现奇数点或出现</w:t>
      </w:r>
      <w:r>
        <w:rPr>
          <w:position w:val="-4"/>
        </w:rPr>
        <w:object>
          <v:shape id="_x0000_i1144" o:spt="75" type="#_x0000_t75" style="height:12.75pt;width:9.75pt;" o:ole="t" filled="f" o:preferrelative="t" stroked="f" coordsize="21600,21600">
            <v:path/>
            <v:fill on="f" focussize="0,0"/>
            <v:stroke on="f" joinstyle="miter"/>
            <v:imagedata r:id="rId348" o:title=""/>
            <o:lock v:ext="edit" aspectratio="t"/>
            <w10:wrap type="none"/>
            <w10:anchorlock/>
          </v:shape>
          <o:OLEObject Type="Embed" ProgID="Equation.DSMT4" ShapeID="_x0000_i1144" DrawAspect="Content" ObjectID="_1468075883" r:id="rId347">
            <o:LockedField>false</o:LockedField>
          </o:OLEObject>
        </w:object>
      </w:r>
      <w:r>
        <w:rPr>
          <w:rFonts w:ascii="宋体" w:hAnsi="宋体" w:cs="宋体"/>
        </w:rPr>
        <w:t>点的概率</w:t>
      </w:r>
      <w:r>
        <w:rPr>
          <w:position w:val="-24"/>
        </w:rPr>
        <w:object>
          <v:shape id="_x0000_i1145" o:spt="75" type="#_x0000_t75" style="height:30.75pt;width:165.75pt;" o:ole="t" filled="f" o:preferrelative="t" stroked="f" coordsize="21600,21600">
            <v:path/>
            <v:fill on="f" focussize="0,0"/>
            <v:stroke on="f" joinstyle="miter"/>
            <v:imagedata r:id="rId350" o:title=""/>
            <o:lock v:ext="edit" aspectratio="t"/>
            <w10:wrap type="none"/>
            <w10:anchorlock/>
          </v:shape>
          <o:OLEObject Type="Embed" ProgID="Equation.DSMT4" ShapeID="_x0000_i1145" DrawAspect="Content" ObjectID="_1468075884" r:id="rId349">
            <o:LockedField>false</o:LockedField>
          </o:OLEObject>
        </w:object>
      </w:r>
      <w:r>
        <w:rPr>
          <w:rFonts w:ascii="Times New Romance" w:hAnsi="Times New Romance" w:eastAsia="Times New Romance" w:cs="Times New Romance"/>
        </w:rPr>
        <w:t>，</w:t>
      </w:r>
      <w:r>
        <w:rPr>
          <w:rFonts w:ascii="宋体" w:hAnsi="宋体" w:cs="宋体"/>
        </w:rPr>
        <w:t>故答案为</w:t>
      </w:r>
      <w:r>
        <w:rPr>
          <w:position w:val="-24"/>
        </w:rPr>
        <w:object>
          <v:shape id="_x0000_i1146" o:spt="75" type="#_x0000_t75" style="height:30.75pt;width:12pt;" o:ole="t" filled="f" o:preferrelative="t" stroked="f" coordsize="21600,21600">
            <v:path/>
            <v:fill on="f" focussize="0,0"/>
            <v:stroke on="f" joinstyle="miter"/>
            <v:imagedata r:id="rId352" o:title=""/>
            <o:lock v:ext="edit" aspectratio="t"/>
            <w10:wrap type="none"/>
            <w10:anchorlock/>
          </v:shape>
          <o:OLEObject Type="Embed" ProgID="Equation.DSMT4" ShapeID="_x0000_i1146" DrawAspect="Content" ObjectID="_1468075885" r:id="rId351">
            <o:LockedField>false</o:LockedField>
          </o:OLEObject>
        </w:object>
      </w:r>
      <w:r>
        <w:rPr>
          <w:rFonts w:ascii="Times New Romance" w:hAnsi="Times New Romance" w:eastAsia="Times New Romance" w:cs="Times New Romance"/>
        </w:rPr>
        <w:t>.</w:t>
      </w:r>
    </w:p>
    <w:p>
      <w:r>
        <w:rPr>
          <w:rFonts w:ascii="宋体" w:hAnsi="宋体" w:cs="宋体"/>
        </w:rPr>
        <w:t>【方法点睛】本题主要考查互斥事件的概率公式，属于简单题</w:t>
      </w:r>
      <w:r>
        <w:rPr>
          <w:rFonts w:ascii="Times New Romance" w:hAnsi="Times New Romance" w:eastAsia="Times New Romance" w:cs="Times New Romance"/>
        </w:rPr>
        <w:t>.</w:t>
      </w:r>
      <w:r>
        <w:rPr>
          <w:rFonts w:ascii="宋体" w:hAnsi="宋体" w:cs="宋体"/>
        </w:rPr>
        <w:t>解答这类概率问题一定要把事件的独立性、互斥性结合起来，要会对一个复杂的随机事件进行分析，也就是说能把一个复杂的事件分成若干个互斥事件的和，再把其中的每个事件拆成若干个相互独立的事件的积，这种把复杂事件转化为简单事件，综合事件转化为单一事件的思想方法在概率计算中特别重要</w:t>
      </w:r>
      <w:r>
        <w:rPr>
          <w:rFonts w:ascii="Times New Romance" w:hAnsi="Times New Romance" w:eastAsia="Times New Romance" w:cs="Times New Romance"/>
        </w:rPr>
        <w:t>.</w:t>
      </w:r>
    </w:p>
    <w:p>
      <w:r>
        <w:rPr>
          <w:rFonts w:hint="eastAsia"/>
          <w:szCs w:val="21"/>
        </w:rPr>
        <w:t>24．</w:t>
      </w:r>
      <w:r>
        <w:rPr>
          <w:rFonts w:hint="eastAsia"/>
        </w:rPr>
        <w:t>①④</w:t>
      </w:r>
    </w:p>
    <w:p>
      <w:r>
        <w:rPr>
          <w:rFonts w:hint="eastAsia"/>
          <w:szCs w:val="21"/>
        </w:rPr>
        <w:t>【解析】</w:t>
      </w:r>
      <w:r>
        <w:rPr>
          <w:rFonts w:hint="eastAsia"/>
        </w:rPr>
        <w:t>对于①，恰有</w:t>
      </w:r>
      <w:r>
        <w:t>1</w:t>
      </w:r>
      <w:r>
        <w:rPr>
          <w:rFonts w:hint="eastAsia"/>
        </w:rPr>
        <w:t>件次品就是</w:t>
      </w:r>
      <w:r>
        <w:t>1</w:t>
      </w:r>
      <w:r>
        <w:rPr>
          <w:rFonts w:hint="eastAsia"/>
        </w:rPr>
        <w:t>件正品、</w:t>
      </w:r>
      <w:r>
        <w:t>1</w:t>
      </w:r>
      <w:r>
        <w:rPr>
          <w:rFonts w:hint="eastAsia"/>
        </w:rPr>
        <w:t>件次品与</w:t>
      </w:r>
      <w:r>
        <w:t>2</w:t>
      </w:r>
      <w:r>
        <w:rPr>
          <w:rFonts w:hint="eastAsia"/>
        </w:rPr>
        <w:t>件都是次品，显然互斥；对于②，至少有</w:t>
      </w:r>
      <w:r>
        <w:t>1</w:t>
      </w:r>
      <w:r>
        <w:rPr>
          <w:rFonts w:hint="eastAsia"/>
        </w:rPr>
        <w:t>件次品包括有</w:t>
      </w:r>
      <w:r>
        <w:t>1</w:t>
      </w:r>
      <w:r>
        <w:rPr>
          <w:rFonts w:hint="eastAsia"/>
        </w:rPr>
        <w:t>件次品和</w:t>
      </w:r>
      <w:r>
        <w:t>2</w:t>
      </w:r>
      <w:r>
        <w:rPr>
          <w:rFonts w:hint="eastAsia"/>
        </w:rPr>
        <w:t>件全是次品，两事件不互斥；对于③至少有</w:t>
      </w:r>
      <w:r>
        <w:t>1</w:t>
      </w:r>
      <w:r>
        <w:rPr>
          <w:rFonts w:hint="eastAsia"/>
        </w:rPr>
        <w:t>件正品包括恰有</w:t>
      </w:r>
      <w:r>
        <w:t>1</w:t>
      </w:r>
      <w:r>
        <w:rPr>
          <w:rFonts w:hint="eastAsia"/>
        </w:rPr>
        <w:t>件正品和</w:t>
      </w:r>
      <w:r>
        <w:t>1</w:t>
      </w:r>
      <w:r>
        <w:rPr>
          <w:rFonts w:hint="eastAsia"/>
        </w:rPr>
        <w:t>件次品以及</w:t>
      </w:r>
      <w:r>
        <w:t>2</w:t>
      </w:r>
      <w:r>
        <w:rPr>
          <w:rFonts w:hint="eastAsia"/>
        </w:rPr>
        <w:t>件都是正品，与至少有</w:t>
      </w:r>
      <w:r>
        <w:t>1</w:t>
      </w:r>
      <w:r>
        <w:rPr>
          <w:rFonts w:hint="eastAsia"/>
        </w:rPr>
        <w:t>件次品显然不互斥；对于④，至少有</w:t>
      </w:r>
      <w:r>
        <w:t>1</w:t>
      </w:r>
      <w:r>
        <w:rPr>
          <w:rFonts w:hint="eastAsia"/>
        </w:rPr>
        <w:t>件次品包括恰有</w:t>
      </w:r>
      <w:r>
        <w:t>1</w:t>
      </w:r>
      <w:r>
        <w:rPr>
          <w:rFonts w:hint="eastAsia"/>
        </w:rPr>
        <w:t>件次品和</w:t>
      </w:r>
      <w:r>
        <w:t>2</w:t>
      </w:r>
      <w:r>
        <w:rPr>
          <w:rFonts w:hint="eastAsia"/>
        </w:rPr>
        <w:t>件全是次品，与全是正品互斥。故为互斥事件的是①④。</w:t>
      </w:r>
    </w:p>
    <w:sectPr>
      <w:headerReference r:id="rId7" w:type="default"/>
      <w:footerReference r:id="rId9" w:type="default"/>
      <w:headerReference r:id="rId8" w:type="even"/>
      <w:footerReference r:id="rId10"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Time New Romans">
    <w:altName w:val="Segoe Print"/>
    <w:panose1 w:val="00000000000000000000"/>
    <w:charset w:val="00"/>
    <w:family w:val="auto"/>
    <w:pitch w:val="default"/>
    <w:sig w:usb0="00000000" w:usb1="00000000" w:usb2="00000000" w:usb3="00000000" w:csb0="00000000" w:csb1="00000000"/>
  </w:font>
  <w:font w:name="Times New Romance">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Cambria Math">
    <w:panose1 w:val="02040503050406030204"/>
    <w:charset w:val="00"/>
    <w:family w:val="auto"/>
    <w:pitch w:val="default"/>
    <w:sig w:usb0="E00002FF" w:usb1="420024FF" w:usb2="00000000" w:usb3="00000000" w:csb0="2000019F" w:csb1="00000000"/>
  </w:font>
  <w:font w:name="MS PGothic">
    <w:panose1 w:val="020B06000702050802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MS Mincho">
    <w:panose1 w:val="02020609040205080304"/>
    <w:charset w:val="80"/>
    <w:family w:val="auto"/>
    <w:pitch w:val="default"/>
    <w:sig w:usb0="E00002FF" w:usb1="6AC7FDFB" w:usb2="00000012" w:usb3="00000000" w:csb0="4002009F" w:csb1="DFD7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等线">
    <w:altName w:val="Segoe Print"/>
    <w:panose1 w:val="00000000000000000000"/>
    <w:charset w:val="00"/>
    <w:family w:val="auto"/>
    <w:pitch w:val="default"/>
    <w:sig w:usb0="00000000" w:usb1="00000000" w:usb2="00000000" w:usb3="00000000" w:csb0="00000000" w:csb1="00000000"/>
  </w:font>
  <w:font w:name="宋体-方正超大字符集">
    <w:altName w:val="宋体"/>
    <w:panose1 w:val="00000000000000000000"/>
    <w:charset w:val="00"/>
    <w:family w:val="auto"/>
    <w:pitch w:val="default"/>
    <w:sig w:usb0="00000000" w:usb1="00000000" w:usb2="00000000" w:usb3="00000000" w:csb0="00000000" w:csb1="00000000"/>
  </w:font>
  <w:font w:name="Euclid Math Two">
    <w:altName w:val="Segoe Print"/>
    <w:panose1 w:val="00000000000000000000"/>
    <w:charset w:val="00"/>
    <w:family w:val="auto"/>
    <w:pitch w:val="default"/>
    <w:sig w:usb0="00000000" w:usb1="00000000" w:usb2="00000000" w:usb3="00000000" w:csb0="00000000"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jc w:val="both"/>
      <w:rPr>
        <w:b/>
        <w:bCs/>
        <w:sz w:val="21"/>
        <w:szCs w:val="21"/>
      </w:rPr>
    </w:pPr>
    <w:r>
      <w:rPr>
        <w:rFonts w:hint="eastAsia"/>
        <w:b/>
        <w:bCs/>
        <w:sz w:val="21"/>
        <w:szCs w:val="21"/>
        <w:lang w:eastAsia="zh-CN"/>
      </w:rPr>
      <w:t>统计</w:t>
    </w:r>
    <w:r>
      <w:rPr>
        <w:b/>
        <w:bCs/>
        <w:sz w:val="21"/>
        <w:szCs w:val="21"/>
      </w:rPr>
      <w:pict>
        <v:shape id="_x0000_s3079" o:spid="_x0000_s3079" o:spt="202" type="#_x0000_t202" style="position:absolute;left:0pt;margin-left:-74pt;margin-top:-25pt;height:843pt;width:28pt;z-index:251659264;v-text-anchor:middle;mso-width-relative:page;mso-height-relative:page;" fillcolor="#D8D8D8 [2732]" filled="t" coordsize="21600,21600">
          <v:path/>
          <v:fill on="t" focussize="0,0"/>
          <v:stroke joinstyle="miter"/>
          <v:imagedata o:title=""/>
          <o:lock v:ext="edit"/>
          <v:textbox style="layout-flow:vertical;mso-layout-flow-alt:bottom-to-top;">
            <w:txbxContent>
              <w:p>
                <w:pPr>
                  <w:jc w:val="center"/>
                </w:pPr>
                <w:r>
                  <w:rPr>
                    <w:rFonts w:hint="eastAsia"/>
                  </w:rPr>
                  <w:t>学校:___________姓名：___________班级：___________考号：___________</w:t>
                </w:r>
              </w:p>
            </w:txbxContent>
          </v:textbox>
        </v:shape>
      </w:pict>
    </w:r>
    <w:r>
      <w:rPr>
        <w:b/>
        <w:bCs/>
        <w:sz w:val="21"/>
        <w:szCs w:val="21"/>
      </w:rPr>
      <w:pict>
        <v:rect id="_x0000_s3080" o:spid="_x0000_s3080" o:spt="1" style="position:absolute;left:0pt;margin-left:-74pt;margin-top:-25pt;height:45pt;width:28pt;z-index:351661056;mso-width-relative:page;mso-height-relative:page;" fillcolor="#808080 [1629]" filled="t" coordsize="21600,21600">
          <v:path/>
          <v:fill on="t" focussize="0,0"/>
          <v:stroke/>
          <v:imagedata o:title=""/>
          <o:lock v:ext="edit"/>
        </v:rect>
      </w:pict>
    </w:r>
    <w:r>
      <w:rPr>
        <w:b/>
        <w:bCs/>
        <w:sz w:val="21"/>
        <w:szCs w:val="21"/>
      </w:rPr>
      <w:pict>
        <v:rect id="_x0000_s3081" o:spid="_x0000_s3081" o:spt="1" style="position:absolute;left:0pt;margin-left:-74pt;margin-top:773pt;height:45pt;width:28pt;z-index:351661056;mso-width-relative:page;mso-height-relative:page;" fillcolor="#808080 [1629]" filled="t" coordsize="21600,21600">
          <v:path/>
          <v:fill on="t" focussize="0,0"/>
          <v:stroke/>
          <v:imagedata o:title=""/>
          <o:lock v:ext="edit"/>
        </v:rect>
      </w:pict>
    </w:r>
    <w:r>
      <w:rPr>
        <w:b/>
        <w:bCs/>
        <w:sz w:val="21"/>
        <w:szCs w:val="21"/>
      </w:rPr>
      <w:pict>
        <v:shape id="_x0000_s3082" o:spid="_x0000_s3082" o:spt="202" type="#_x0000_t202" style="position:absolute;left:0pt;margin-left:-100pt;margin-top:-25pt;height:843pt;width:26pt;z-index:251658240;v-text-anchor:middle;mso-width-relative:page;mso-height-relative:page;" coordsize="21600,21600">
          <v:path/>
          <v:fill focussize="0,0"/>
          <v:stroke joinstyle="miter"/>
          <v:imagedata o:title=""/>
          <o:lock v:ext="edit"/>
          <v:textbox style="layout-flow:vertical;mso-layout-flow-alt:bottom-to-top;">
            <w:txbxContent>
              <w:p>
                <w:pPr>
                  <w:jc w:val="distribute"/>
                </w:pPr>
                <w:r>
                  <w:rPr>
                    <w:rFonts w:hint="eastAsia"/>
                  </w:rPr>
                  <w:t>…………○…………外…………○…………装…………○…………订…………○…………线…………○…………</w:t>
                </w:r>
              </w:p>
            </w:txbxContent>
          </v:textbox>
        </v:shape>
      </w:pict>
    </w:r>
    <w:r>
      <w:rPr>
        <w:rFonts w:hint="eastAsia"/>
        <w:b/>
        <w:bCs/>
        <w:sz w:val="21"/>
        <w:szCs w:val="21"/>
        <w:lang w:eastAsia="zh-CN"/>
      </w:rPr>
      <w:t>、概率</w:t>
    </w:r>
    <w:r>
      <w:rPr>
        <w:rFonts w:hint="eastAsia"/>
        <w:b/>
        <w:bCs/>
        <w:sz w:val="21"/>
        <w:szCs w:val="21"/>
        <w:lang w:val="en-US" w:eastAsia="zh-CN"/>
      </w:rPr>
      <w:t>------专题</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07C5F"/>
    <w:multiLevelType w:val="singleLevel"/>
    <w:tmpl w:val="5A307C5F"/>
    <w:lvl w:ilvl="0" w:tentative="0">
      <w:start w:val="1"/>
      <w:numFmt w:val="upperLetter"/>
      <w:suff w:val="space"/>
      <w:lvlText w:val="%1."/>
      <w:lvlJc w:val="left"/>
    </w:lvl>
  </w:abstractNum>
  <w:abstractNum w:abstractNumId="1">
    <w:nsid w:val="5A307D68"/>
    <w:multiLevelType w:val="singleLevel"/>
    <w:tmpl w:val="5A307D68"/>
    <w:lvl w:ilvl="0" w:tentative="0">
      <w:start w:val="1"/>
      <w:numFmt w:val="upperLetter"/>
      <w:suff w:val="space"/>
      <w:lvlText w:val="%1."/>
      <w:lvlJc w:val="left"/>
    </w:lvl>
  </w:abstractNum>
  <w:abstractNum w:abstractNumId="2">
    <w:nsid w:val="5A308263"/>
    <w:multiLevelType w:val="singleLevel"/>
    <w:tmpl w:val="5A308263"/>
    <w:lvl w:ilvl="0" w:tentative="0">
      <w:start w:val="2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5A937CD3"/>
    <w:rsid w:val="64327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semiHidden/>
    <w:qFormat/>
    <w:uiPriority w:val="99"/>
    <w:rPr>
      <w:sz w:val="18"/>
      <w:szCs w:val="18"/>
    </w:rPr>
  </w:style>
  <w:style w:type="character" w:customStyle="1" w:styleId="9">
    <w:name w:val="批注框文本 Char"/>
    <w:basedOn w:val="5"/>
    <w:link w:val="2"/>
    <w:semiHidden/>
    <w:qFormat/>
    <w:uiPriority w:val="99"/>
    <w:rPr>
      <w:sz w:val="18"/>
      <w:szCs w:val="18"/>
    </w:rPr>
  </w:style>
  <w:style w:type="paragraph"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qFormat/>
    <w:uiPriority w:val="1"/>
    <w:rPr>
      <w:kern w:val="0"/>
      <w:sz w:val="22"/>
    </w:rPr>
  </w:style>
</w:styles>
</file>

<file path=word/_rels/document.xml.rels><?xml version="1.0" encoding="UTF-8" standalone="yes"?>
<Relationships xmlns="http://schemas.openxmlformats.org/package/2006/relationships"><Relationship Id="rId99" Type="http://schemas.openxmlformats.org/officeDocument/2006/relationships/image" Target="media/image47.wmf"/><Relationship Id="rId98" Type="http://schemas.openxmlformats.org/officeDocument/2006/relationships/oleObject" Target="embeddings/oleObject41.bin"/><Relationship Id="rId97" Type="http://schemas.openxmlformats.org/officeDocument/2006/relationships/image" Target="media/image46.wmf"/><Relationship Id="rId96" Type="http://schemas.openxmlformats.org/officeDocument/2006/relationships/oleObject" Target="embeddings/oleObject40.bin"/><Relationship Id="rId95" Type="http://schemas.openxmlformats.org/officeDocument/2006/relationships/image" Target="media/image45.wmf"/><Relationship Id="rId94" Type="http://schemas.openxmlformats.org/officeDocument/2006/relationships/oleObject" Target="embeddings/oleObject39.bin"/><Relationship Id="rId93" Type="http://schemas.openxmlformats.org/officeDocument/2006/relationships/image" Target="media/image44.wmf"/><Relationship Id="rId92" Type="http://schemas.openxmlformats.org/officeDocument/2006/relationships/oleObject" Target="embeddings/oleObject38.bin"/><Relationship Id="rId91" Type="http://schemas.openxmlformats.org/officeDocument/2006/relationships/image" Target="media/image43.wmf"/><Relationship Id="rId90" Type="http://schemas.openxmlformats.org/officeDocument/2006/relationships/oleObject" Target="embeddings/oleObject37.bin"/><Relationship Id="rId9" Type="http://schemas.openxmlformats.org/officeDocument/2006/relationships/footer" Target="footer3.xml"/><Relationship Id="rId89" Type="http://schemas.openxmlformats.org/officeDocument/2006/relationships/image" Target="media/image42.wmf"/><Relationship Id="rId88" Type="http://schemas.openxmlformats.org/officeDocument/2006/relationships/oleObject" Target="embeddings/oleObject36.bin"/><Relationship Id="rId87" Type="http://schemas.openxmlformats.org/officeDocument/2006/relationships/image" Target="media/image41.wmf"/><Relationship Id="rId86" Type="http://schemas.openxmlformats.org/officeDocument/2006/relationships/oleObject" Target="embeddings/oleObject35.bin"/><Relationship Id="rId85" Type="http://schemas.openxmlformats.org/officeDocument/2006/relationships/image" Target="media/image40.wmf"/><Relationship Id="rId84" Type="http://schemas.openxmlformats.org/officeDocument/2006/relationships/oleObject" Target="embeddings/oleObject34.bin"/><Relationship Id="rId83" Type="http://schemas.openxmlformats.org/officeDocument/2006/relationships/image" Target="media/image39.wmf"/><Relationship Id="rId82" Type="http://schemas.openxmlformats.org/officeDocument/2006/relationships/oleObject" Target="embeddings/oleObject33.bin"/><Relationship Id="rId81" Type="http://schemas.openxmlformats.org/officeDocument/2006/relationships/image" Target="media/image38.wmf"/><Relationship Id="rId80" Type="http://schemas.openxmlformats.org/officeDocument/2006/relationships/oleObject" Target="embeddings/oleObject32.bin"/><Relationship Id="rId8" Type="http://schemas.openxmlformats.org/officeDocument/2006/relationships/header" Target="header4.xml"/><Relationship Id="rId79" Type="http://schemas.openxmlformats.org/officeDocument/2006/relationships/image" Target="media/image37.wmf"/><Relationship Id="rId78" Type="http://schemas.openxmlformats.org/officeDocument/2006/relationships/oleObject" Target="embeddings/oleObject31.bin"/><Relationship Id="rId77" Type="http://schemas.openxmlformats.org/officeDocument/2006/relationships/image" Target="media/image36.wmf"/><Relationship Id="rId76" Type="http://schemas.openxmlformats.org/officeDocument/2006/relationships/oleObject" Target="embeddings/oleObject30.bin"/><Relationship Id="rId75" Type="http://schemas.openxmlformats.org/officeDocument/2006/relationships/image" Target="media/image35.wmf"/><Relationship Id="rId74" Type="http://schemas.openxmlformats.org/officeDocument/2006/relationships/oleObject" Target="embeddings/oleObject29.bin"/><Relationship Id="rId73" Type="http://schemas.openxmlformats.org/officeDocument/2006/relationships/image" Target="media/image34.wmf"/><Relationship Id="rId72" Type="http://schemas.openxmlformats.org/officeDocument/2006/relationships/oleObject" Target="embeddings/oleObject28.bin"/><Relationship Id="rId71" Type="http://schemas.openxmlformats.org/officeDocument/2006/relationships/image" Target="media/image33.wmf"/><Relationship Id="rId70" Type="http://schemas.openxmlformats.org/officeDocument/2006/relationships/oleObject" Target="embeddings/oleObject27.bin"/><Relationship Id="rId7" Type="http://schemas.openxmlformats.org/officeDocument/2006/relationships/header" Target="header3.xml"/><Relationship Id="rId69" Type="http://schemas.openxmlformats.org/officeDocument/2006/relationships/image" Target="media/image32.wmf"/><Relationship Id="rId68" Type="http://schemas.openxmlformats.org/officeDocument/2006/relationships/oleObject" Target="embeddings/oleObject26.bin"/><Relationship Id="rId67" Type="http://schemas.openxmlformats.org/officeDocument/2006/relationships/image" Target="media/image31.png"/><Relationship Id="rId66" Type="http://schemas.openxmlformats.org/officeDocument/2006/relationships/image" Target="media/image30.png"/><Relationship Id="rId65" Type="http://schemas.openxmlformats.org/officeDocument/2006/relationships/image" Target="media/image29.png"/><Relationship Id="rId64" Type="http://schemas.openxmlformats.org/officeDocument/2006/relationships/image" Target="media/image28.png"/><Relationship Id="rId63" Type="http://schemas.openxmlformats.org/officeDocument/2006/relationships/image" Target="media/image27.wmf"/><Relationship Id="rId62" Type="http://schemas.openxmlformats.org/officeDocument/2006/relationships/oleObject" Target="embeddings/oleObject25.bin"/><Relationship Id="rId61" Type="http://schemas.openxmlformats.org/officeDocument/2006/relationships/image" Target="media/image26.wmf"/><Relationship Id="rId60" Type="http://schemas.openxmlformats.org/officeDocument/2006/relationships/oleObject" Target="embeddings/oleObject24.bin"/><Relationship Id="rId6" Type="http://schemas.openxmlformats.org/officeDocument/2006/relationships/footer" Target="footer2.xml"/><Relationship Id="rId59" Type="http://schemas.openxmlformats.org/officeDocument/2006/relationships/image" Target="media/image25.wmf"/><Relationship Id="rId58" Type="http://schemas.openxmlformats.org/officeDocument/2006/relationships/oleObject" Target="embeddings/oleObject23.bin"/><Relationship Id="rId57" Type="http://schemas.openxmlformats.org/officeDocument/2006/relationships/image" Target="media/image24.wmf"/><Relationship Id="rId56" Type="http://schemas.openxmlformats.org/officeDocument/2006/relationships/oleObject" Target="embeddings/oleObject22.bin"/><Relationship Id="rId55" Type="http://schemas.openxmlformats.org/officeDocument/2006/relationships/image" Target="media/image23.wmf"/><Relationship Id="rId54" Type="http://schemas.openxmlformats.org/officeDocument/2006/relationships/oleObject" Target="embeddings/oleObject21.bin"/><Relationship Id="rId53" Type="http://schemas.openxmlformats.org/officeDocument/2006/relationships/image" Target="media/image22.wmf"/><Relationship Id="rId52" Type="http://schemas.openxmlformats.org/officeDocument/2006/relationships/oleObject" Target="embeddings/oleObject20.bin"/><Relationship Id="rId51" Type="http://schemas.openxmlformats.org/officeDocument/2006/relationships/image" Target="media/image21.wmf"/><Relationship Id="rId50" Type="http://schemas.openxmlformats.org/officeDocument/2006/relationships/oleObject" Target="embeddings/oleObject19.bin"/><Relationship Id="rId5" Type="http://schemas.openxmlformats.org/officeDocument/2006/relationships/footer" Target="footer1.xml"/><Relationship Id="rId49" Type="http://schemas.openxmlformats.org/officeDocument/2006/relationships/image" Target="media/image20.wmf"/><Relationship Id="rId48" Type="http://schemas.openxmlformats.org/officeDocument/2006/relationships/oleObject" Target="embeddings/oleObject18.bin"/><Relationship Id="rId47" Type="http://schemas.openxmlformats.org/officeDocument/2006/relationships/image" Target="media/image19.wmf"/><Relationship Id="rId46" Type="http://schemas.openxmlformats.org/officeDocument/2006/relationships/oleObject" Target="embeddings/oleObject17.bin"/><Relationship Id="rId45" Type="http://schemas.openxmlformats.org/officeDocument/2006/relationships/image" Target="media/image18.wmf"/><Relationship Id="rId44" Type="http://schemas.openxmlformats.org/officeDocument/2006/relationships/oleObject" Target="embeddings/oleObject16.bin"/><Relationship Id="rId43" Type="http://schemas.openxmlformats.org/officeDocument/2006/relationships/image" Target="media/image17.wmf"/><Relationship Id="rId42" Type="http://schemas.openxmlformats.org/officeDocument/2006/relationships/oleObject" Target="embeddings/oleObject15.bin"/><Relationship Id="rId41" Type="http://schemas.openxmlformats.org/officeDocument/2006/relationships/image" Target="media/image16.wmf"/><Relationship Id="rId40" Type="http://schemas.openxmlformats.org/officeDocument/2006/relationships/oleObject" Target="embeddings/oleObject14.bin"/><Relationship Id="rId4" Type="http://schemas.openxmlformats.org/officeDocument/2006/relationships/header" Target="header2.xml"/><Relationship Id="rId39" Type="http://schemas.openxmlformats.org/officeDocument/2006/relationships/image" Target="media/image15.wmf"/><Relationship Id="rId38" Type="http://schemas.openxmlformats.org/officeDocument/2006/relationships/oleObject" Target="embeddings/oleObject13.bin"/><Relationship Id="rId37" Type="http://schemas.openxmlformats.org/officeDocument/2006/relationships/image" Target="media/image14.wmf"/><Relationship Id="rId36" Type="http://schemas.openxmlformats.org/officeDocument/2006/relationships/oleObject" Target="embeddings/oleObject12.bin"/><Relationship Id="rId356" Type="http://schemas.openxmlformats.org/officeDocument/2006/relationships/fontTable" Target="fontTable.xml"/><Relationship Id="rId355" Type="http://schemas.openxmlformats.org/officeDocument/2006/relationships/customXml" Target="../customXml/item2.xml"/><Relationship Id="rId354" Type="http://schemas.openxmlformats.org/officeDocument/2006/relationships/numbering" Target="numbering.xml"/><Relationship Id="rId353" Type="http://schemas.openxmlformats.org/officeDocument/2006/relationships/customXml" Target="../customXml/item1.xml"/><Relationship Id="rId352" Type="http://schemas.openxmlformats.org/officeDocument/2006/relationships/image" Target="media/image180.wmf"/><Relationship Id="rId351" Type="http://schemas.openxmlformats.org/officeDocument/2006/relationships/oleObject" Target="embeddings/oleObject161.bin"/><Relationship Id="rId350" Type="http://schemas.openxmlformats.org/officeDocument/2006/relationships/image" Target="media/image179.wmf"/><Relationship Id="rId35" Type="http://schemas.openxmlformats.org/officeDocument/2006/relationships/image" Target="media/image13.wmf"/><Relationship Id="rId349" Type="http://schemas.openxmlformats.org/officeDocument/2006/relationships/oleObject" Target="embeddings/oleObject160.bin"/><Relationship Id="rId348" Type="http://schemas.openxmlformats.org/officeDocument/2006/relationships/image" Target="media/image178.wmf"/><Relationship Id="rId347" Type="http://schemas.openxmlformats.org/officeDocument/2006/relationships/oleObject" Target="embeddings/oleObject159.bin"/><Relationship Id="rId346" Type="http://schemas.openxmlformats.org/officeDocument/2006/relationships/image" Target="media/image177.wmf"/><Relationship Id="rId345" Type="http://schemas.openxmlformats.org/officeDocument/2006/relationships/oleObject" Target="embeddings/oleObject158.bin"/><Relationship Id="rId344" Type="http://schemas.openxmlformats.org/officeDocument/2006/relationships/image" Target="media/image176.wmf"/><Relationship Id="rId343" Type="http://schemas.openxmlformats.org/officeDocument/2006/relationships/oleObject" Target="embeddings/oleObject157.bin"/><Relationship Id="rId342" Type="http://schemas.openxmlformats.org/officeDocument/2006/relationships/image" Target="media/image175.wmf"/><Relationship Id="rId341" Type="http://schemas.openxmlformats.org/officeDocument/2006/relationships/oleObject" Target="embeddings/oleObject156.bin"/><Relationship Id="rId340" Type="http://schemas.openxmlformats.org/officeDocument/2006/relationships/image" Target="media/image174.wmf"/><Relationship Id="rId34" Type="http://schemas.openxmlformats.org/officeDocument/2006/relationships/oleObject" Target="embeddings/oleObject11.bin"/><Relationship Id="rId339" Type="http://schemas.openxmlformats.org/officeDocument/2006/relationships/oleObject" Target="embeddings/oleObject155.bin"/><Relationship Id="rId338" Type="http://schemas.openxmlformats.org/officeDocument/2006/relationships/image" Target="media/image173.wmf"/><Relationship Id="rId337" Type="http://schemas.openxmlformats.org/officeDocument/2006/relationships/oleObject" Target="embeddings/oleObject154.bin"/><Relationship Id="rId336" Type="http://schemas.openxmlformats.org/officeDocument/2006/relationships/image" Target="media/image172.wmf"/><Relationship Id="rId335" Type="http://schemas.openxmlformats.org/officeDocument/2006/relationships/oleObject" Target="embeddings/oleObject153.bin"/><Relationship Id="rId334" Type="http://schemas.openxmlformats.org/officeDocument/2006/relationships/image" Target="media/image171.wmf"/><Relationship Id="rId333" Type="http://schemas.openxmlformats.org/officeDocument/2006/relationships/oleObject" Target="embeddings/oleObject152.bin"/><Relationship Id="rId332" Type="http://schemas.openxmlformats.org/officeDocument/2006/relationships/image" Target="media/image170.wmf"/><Relationship Id="rId331" Type="http://schemas.openxmlformats.org/officeDocument/2006/relationships/oleObject" Target="embeddings/oleObject151.bin"/><Relationship Id="rId330" Type="http://schemas.openxmlformats.org/officeDocument/2006/relationships/image" Target="media/image169.wmf"/><Relationship Id="rId33" Type="http://schemas.openxmlformats.org/officeDocument/2006/relationships/image" Target="media/image12.wmf"/><Relationship Id="rId329" Type="http://schemas.openxmlformats.org/officeDocument/2006/relationships/oleObject" Target="embeddings/oleObject150.bin"/><Relationship Id="rId328" Type="http://schemas.openxmlformats.org/officeDocument/2006/relationships/image" Target="media/image168.wmf"/><Relationship Id="rId327" Type="http://schemas.openxmlformats.org/officeDocument/2006/relationships/oleObject" Target="embeddings/oleObject149.bin"/><Relationship Id="rId326" Type="http://schemas.openxmlformats.org/officeDocument/2006/relationships/image" Target="media/image167.wmf"/><Relationship Id="rId325" Type="http://schemas.openxmlformats.org/officeDocument/2006/relationships/oleObject" Target="embeddings/oleObject148.bin"/><Relationship Id="rId324" Type="http://schemas.openxmlformats.org/officeDocument/2006/relationships/image" Target="media/image166.wmf"/><Relationship Id="rId323" Type="http://schemas.openxmlformats.org/officeDocument/2006/relationships/oleObject" Target="embeddings/oleObject147.bin"/><Relationship Id="rId322" Type="http://schemas.openxmlformats.org/officeDocument/2006/relationships/image" Target="media/image165.wmf"/><Relationship Id="rId321" Type="http://schemas.openxmlformats.org/officeDocument/2006/relationships/oleObject" Target="embeddings/oleObject146.bin"/><Relationship Id="rId320" Type="http://schemas.openxmlformats.org/officeDocument/2006/relationships/image" Target="media/image164.wmf"/><Relationship Id="rId32" Type="http://schemas.openxmlformats.org/officeDocument/2006/relationships/oleObject" Target="embeddings/oleObject10.bin"/><Relationship Id="rId319" Type="http://schemas.openxmlformats.org/officeDocument/2006/relationships/oleObject" Target="embeddings/oleObject145.bin"/><Relationship Id="rId318" Type="http://schemas.openxmlformats.org/officeDocument/2006/relationships/image" Target="media/image163.wmf"/><Relationship Id="rId317" Type="http://schemas.openxmlformats.org/officeDocument/2006/relationships/oleObject" Target="embeddings/oleObject144.bin"/><Relationship Id="rId316" Type="http://schemas.openxmlformats.org/officeDocument/2006/relationships/image" Target="media/image162.wmf"/><Relationship Id="rId315" Type="http://schemas.openxmlformats.org/officeDocument/2006/relationships/oleObject" Target="embeddings/oleObject143.bin"/><Relationship Id="rId314" Type="http://schemas.openxmlformats.org/officeDocument/2006/relationships/image" Target="media/image161.wmf"/><Relationship Id="rId313" Type="http://schemas.openxmlformats.org/officeDocument/2006/relationships/oleObject" Target="embeddings/oleObject142.bin"/><Relationship Id="rId312" Type="http://schemas.openxmlformats.org/officeDocument/2006/relationships/image" Target="media/image160.wmf"/><Relationship Id="rId311" Type="http://schemas.openxmlformats.org/officeDocument/2006/relationships/oleObject" Target="embeddings/oleObject141.bin"/><Relationship Id="rId310" Type="http://schemas.openxmlformats.org/officeDocument/2006/relationships/image" Target="media/image159.wmf"/><Relationship Id="rId31" Type="http://schemas.openxmlformats.org/officeDocument/2006/relationships/image" Target="media/image11.wmf"/><Relationship Id="rId309" Type="http://schemas.openxmlformats.org/officeDocument/2006/relationships/oleObject" Target="embeddings/oleObject140.bin"/><Relationship Id="rId308" Type="http://schemas.openxmlformats.org/officeDocument/2006/relationships/image" Target="media/image158.wmf"/><Relationship Id="rId307" Type="http://schemas.openxmlformats.org/officeDocument/2006/relationships/oleObject" Target="embeddings/oleObject139.bin"/><Relationship Id="rId306" Type="http://schemas.openxmlformats.org/officeDocument/2006/relationships/image" Target="media/image157.wmf"/><Relationship Id="rId305" Type="http://schemas.openxmlformats.org/officeDocument/2006/relationships/oleObject" Target="embeddings/oleObject138.bin"/><Relationship Id="rId304" Type="http://schemas.openxmlformats.org/officeDocument/2006/relationships/image" Target="media/image156.wmf"/><Relationship Id="rId303" Type="http://schemas.openxmlformats.org/officeDocument/2006/relationships/oleObject" Target="embeddings/oleObject137.bin"/><Relationship Id="rId302" Type="http://schemas.openxmlformats.org/officeDocument/2006/relationships/image" Target="media/image155.wmf"/><Relationship Id="rId301" Type="http://schemas.openxmlformats.org/officeDocument/2006/relationships/oleObject" Target="embeddings/oleObject136.bin"/><Relationship Id="rId300" Type="http://schemas.openxmlformats.org/officeDocument/2006/relationships/image" Target="media/image154.wmf"/><Relationship Id="rId30" Type="http://schemas.openxmlformats.org/officeDocument/2006/relationships/oleObject" Target="embeddings/oleObject9.bin"/><Relationship Id="rId3" Type="http://schemas.openxmlformats.org/officeDocument/2006/relationships/header" Target="header1.xml"/><Relationship Id="rId299" Type="http://schemas.openxmlformats.org/officeDocument/2006/relationships/oleObject" Target="embeddings/oleObject135.bin"/><Relationship Id="rId298" Type="http://schemas.openxmlformats.org/officeDocument/2006/relationships/image" Target="media/image153.wmf"/><Relationship Id="rId297" Type="http://schemas.openxmlformats.org/officeDocument/2006/relationships/oleObject" Target="embeddings/oleObject134.bin"/><Relationship Id="rId296" Type="http://schemas.openxmlformats.org/officeDocument/2006/relationships/image" Target="media/image152.wmf"/><Relationship Id="rId295" Type="http://schemas.openxmlformats.org/officeDocument/2006/relationships/oleObject" Target="embeddings/oleObject133.bin"/><Relationship Id="rId294" Type="http://schemas.openxmlformats.org/officeDocument/2006/relationships/image" Target="media/image151.wmf"/><Relationship Id="rId293" Type="http://schemas.openxmlformats.org/officeDocument/2006/relationships/oleObject" Target="embeddings/oleObject132.bin"/><Relationship Id="rId292" Type="http://schemas.openxmlformats.org/officeDocument/2006/relationships/image" Target="media/image150.wmf"/><Relationship Id="rId291" Type="http://schemas.openxmlformats.org/officeDocument/2006/relationships/oleObject" Target="embeddings/oleObject131.bin"/><Relationship Id="rId290" Type="http://schemas.openxmlformats.org/officeDocument/2006/relationships/image" Target="media/image149.wmf"/><Relationship Id="rId29" Type="http://schemas.openxmlformats.org/officeDocument/2006/relationships/image" Target="media/image10.png"/><Relationship Id="rId289" Type="http://schemas.openxmlformats.org/officeDocument/2006/relationships/oleObject" Target="embeddings/oleObject130.bin"/><Relationship Id="rId288" Type="http://schemas.openxmlformats.org/officeDocument/2006/relationships/image" Target="media/image148.wmf"/><Relationship Id="rId287" Type="http://schemas.openxmlformats.org/officeDocument/2006/relationships/oleObject" Target="embeddings/oleObject129.bin"/><Relationship Id="rId286" Type="http://schemas.openxmlformats.org/officeDocument/2006/relationships/image" Target="media/image147.wmf"/><Relationship Id="rId285" Type="http://schemas.openxmlformats.org/officeDocument/2006/relationships/oleObject" Target="embeddings/oleObject128.bin"/><Relationship Id="rId284" Type="http://schemas.openxmlformats.org/officeDocument/2006/relationships/image" Target="media/image146.wmf"/><Relationship Id="rId283" Type="http://schemas.openxmlformats.org/officeDocument/2006/relationships/oleObject" Target="embeddings/oleObject127.bin"/><Relationship Id="rId282" Type="http://schemas.openxmlformats.org/officeDocument/2006/relationships/image" Target="media/image145.wmf"/><Relationship Id="rId281" Type="http://schemas.openxmlformats.org/officeDocument/2006/relationships/oleObject" Target="embeddings/oleObject126.bin"/><Relationship Id="rId280" Type="http://schemas.openxmlformats.org/officeDocument/2006/relationships/image" Target="media/image144.wmf"/><Relationship Id="rId28" Type="http://schemas.openxmlformats.org/officeDocument/2006/relationships/image" Target="media/image9.wmf"/><Relationship Id="rId279" Type="http://schemas.openxmlformats.org/officeDocument/2006/relationships/oleObject" Target="embeddings/oleObject125.bin"/><Relationship Id="rId278" Type="http://schemas.openxmlformats.org/officeDocument/2006/relationships/image" Target="media/image143.wmf"/><Relationship Id="rId277" Type="http://schemas.openxmlformats.org/officeDocument/2006/relationships/oleObject" Target="embeddings/oleObject124.bin"/><Relationship Id="rId276" Type="http://schemas.openxmlformats.org/officeDocument/2006/relationships/image" Target="media/image142.wmf"/><Relationship Id="rId275" Type="http://schemas.openxmlformats.org/officeDocument/2006/relationships/oleObject" Target="embeddings/oleObject123.bin"/><Relationship Id="rId274" Type="http://schemas.openxmlformats.org/officeDocument/2006/relationships/image" Target="media/image141.wmf"/><Relationship Id="rId273" Type="http://schemas.openxmlformats.org/officeDocument/2006/relationships/oleObject" Target="embeddings/oleObject122.bin"/><Relationship Id="rId272" Type="http://schemas.openxmlformats.org/officeDocument/2006/relationships/image" Target="media/image140.wmf"/><Relationship Id="rId271" Type="http://schemas.openxmlformats.org/officeDocument/2006/relationships/oleObject" Target="embeddings/oleObject121.bin"/><Relationship Id="rId270" Type="http://schemas.openxmlformats.org/officeDocument/2006/relationships/image" Target="media/image139.wmf"/><Relationship Id="rId27" Type="http://schemas.openxmlformats.org/officeDocument/2006/relationships/oleObject" Target="embeddings/oleObject8.bin"/><Relationship Id="rId269" Type="http://schemas.openxmlformats.org/officeDocument/2006/relationships/oleObject" Target="embeddings/oleObject120.bin"/><Relationship Id="rId268" Type="http://schemas.openxmlformats.org/officeDocument/2006/relationships/image" Target="media/image138.wmf"/><Relationship Id="rId267" Type="http://schemas.openxmlformats.org/officeDocument/2006/relationships/oleObject" Target="embeddings/oleObject119.bin"/><Relationship Id="rId266" Type="http://schemas.openxmlformats.org/officeDocument/2006/relationships/image" Target="media/image137.wmf"/><Relationship Id="rId265" Type="http://schemas.openxmlformats.org/officeDocument/2006/relationships/oleObject" Target="embeddings/oleObject118.bin"/><Relationship Id="rId264" Type="http://schemas.openxmlformats.org/officeDocument/2006/relationships/image" Target="media/image136.wmf"/><Relationship Id="rId263" Type="http://schemas.openxmlformats.org/officeDocument/2006/relationships/oleObject" Target="embeddings/oleObject117.bin"/><Relationship Id="rId262" Type="http://schemas.openxmlformats.org/officeDocument/2006/relationships/image" Target="media/image135.wmf"/><Relationship Id="rId261" Type="http://schemas.openxmlformats.org/officeDocument/2006/relationships/oleObject" Target="embeddings/oleObject116.bin"/><Relationship Id="rId260" Type="http://schemas.openxmlformats.org/officeDocument/2006/relationships/image" Target="media/image134.wmf"/><Relationship Id="rId26" Type="http://schemas.openxmlformats.org/officeDocument/2006/relationships/image" Target="media/image8.wmf"/><Relationship Id="rId259" Type="http://schemas.openxmlformats.org/officeDocument/2006/relationships/oleObject" Target="embeddings/oleObject115.bin"/><Relationship Id="rId258" Type="http://schemas.openxmlformats.org/officeDocument/2006/relationships/image" Target="media/image133.wmf"/><Relationship Id="rId257" Type="http://schemas.openxmlformats.org/officeDocument/2006/relationships/oleObject" Target="embeddings/oleObject114.bin"/><Relationship Id="rId256" Type="http://schemas.openxmlformats.org/officeDocument/2006/relationships/image" Target="media/image132.wmf"/><Relationship Id="rId255" Type="http://schemas.openxmlformats.org/officeDocument/2006/relationships/oleObject" Target="embeddings/oleObject113.bin"/><Relationship Id="rId254" Type="http://schemas.openxmlformats.org/officeDocument/2006/relationships/image" Target="media/image131.wmf"/><Relationship Id="rId253" Type="http://schemas.openxmlformats.org/officeDocument/2006/relationships/oleObject" Target="embeddings/oleObject112.bin"/><Relationship Id="rId252" Type="http://schemas.openxmlformats.org/officeDocument/2006/relationships/image" Target="media/image130.wmf"/><Relationship Id="rId251" Type="http://schemas.openxmlformats.org/officeDocument/2006/relationships/oleObject" Target="embeddings/oleObject111.bin"/><Relationship Id="rId250" Type="http://schemas.openxmlformats.org/officeDocument/2006/relationships/image" Target="media/image129.wmf"/><Relationship Id="rId25" Type="http://schemas.openxmlformats.org/officeDocument/2006/relationships/oleObject" Target="embeddings/oleObject7.bin"/><Relationship Id="rId249" Type="http://schemas.openxmlformats.org/officeDocument/2006/relationships/oleObject" Target="embeddings/oleObject110.bin"/><Relationship Id="rId248" Type="http://schemas.openxmlformats.org/officeDocument/2006/relationships/image" Target="media/image128.wmf"/><Relationship Id="rId247" Type="http://schemas.openxmlformats.org/officeDocument/2006/relationships/oleObject" Target="embeddings/oleObject109.bin"/><Relationship Id="rId246" Type="http://schemas.openxmlformats.org/officeDocument/2006/relationships/image" Target="media/image127.png"/><Relationship Id="rId245" Type="http://schemas.openxmlformats.org/officeDocument/2006/relationships/image" Target="media/image126.wmf"/><Relationship Id="rId244" Type="http://schemas.openxmlformats.org/officeDocument/2006/relationships/oleObject" Target="embeddings/oleObject108.bin"/><Relationship Id="rId243" Type="http://schemas.openxmlformats.org/officeDocument/2006/relationships/image" Target="media/image125.wmf"/><Relationship Id="rId242" Type="http://schemas.openxmlformats.org/officeDocument/2006/relationships/oleObject" Target="embeddings/oleObject107.bin"/><Relationship Id="rId241" Type="http://schemas.openxmlformats.org/officeDocument/2006/relationships/image" Target="media/image124.wmf"/><Relationship Id="rId240" Type="http://schemas.openxmlformats.org/officeDocument/2006/relationships/oleObject" Target="embeddings/oleObject106.bin"/><Relationship Id="rId24" Type="http://schemas.openxmlformats.org/officeDocument/2006/relationships/image" Target="media/image7.wmf"/><Relationship Id="rId239" Type="http://schemas.openxmlformats.org/officeDocument/2006/relationships/image" Target="media/image123.wmf"/><Relationship Id="rId238" Type="http://schemas.openxmlformats.org/officeDocument/2006/relationships/oleObject" Target="embeddings/oleObject105.bin"/><Relationship Id="rId237" Type="http://schemas.openxmlformats.org/officeDocument/2006/relationships/image" Target="media/image122.wmf"/><Relationship Id="rId236" Type="http://schemas.openxmlformats.org/officeDocument/2006/relationships/oleObject" Target="embeddings/oleObject104.bin"/><Relationship Id="rId235" Type="http://schemas.openxmlformats.org/officeDocument/2006/relationships/image" Target="media/image121.png"/><Relationship Id="rId234" Type="http://schemas.openxmlformats.org/officeDocument/2006/relationships/image" Target="media/image120.png"/><Relationship Id="rId233" Type="http://schemas.openxmlformats.org/officeDocument/2006/relationships/image" Target="media/image119.png"/><Relationship Id="rId232" Type="http://schemas.openxmlformats.org/officeDocument/2006/relationships/image" Target="media/image118.png"/><Relationship Id="rId231" Type="http://schemas.openxmlformats.org/officeDocument/2006/relationships/image" Target="media/image117.png"/><Relationship Id="rId230" Type="http://schemas.openxmlformats.org/officeDocument/2006/relationships/image" Target="media/image116.png"/><Relationship Id="rId23" Type="http://schemas.openxmlformats.org/officeDocument/2006/relationships/oleObject" Target="embeddings/oleObject6.bin"/><Relationship Id="rId229" Type="http://schemas.openxmlformats.org/officeDocument/2006/relationships/image" Target="media/image115.png"/><Relationship Id="rId228" Type="http://schemas.openxmlformats.org/officeDocument/2006/relationships/image" Target="media/image114.png"/><Relationship Id="rId227" Type="http://schemas.openxmlformats.org/officeDocument/2006/relationships/image" Target="media/image113.png"/><Relationship Id="rId226" Type="http://schemas.openxmlformats.org/officeDocument/2006/relationships/image" Target="media/image112.png"/><Relationship Id="rId225" Type="http://schemas.openxmlformats.org/officeDocument/2006/relationships/image" Target="media/image111.png"/><Relationship Id="rId224" Type="http://schemas.openxmlformats.org/officeDocument/2006/relationships/image" Target="media/image110.wmf"/><Relationship Id="rId223" Type="http://schemas.openxmlformats.org/officeDocument/2006/relationships/oleObject" Target="embeddings/oleObject103.bin"/><Relationship Id="rId222" Type="http://schemas.openxmlformats.org/officeDocument/2006/relationships/image" Target="media/image109.wmf"/><Relationship Id="rId221" Type="http://schemas.openxmlformats.org/officeDocument/2006/relationships/oleObject" Target="embeddings/oleObject102.bin"/><Relationship Id="rId220" Type="http://schemas.openxmlformats.org/officeDocument/2006/relationships/image" Target="media/image108.wmf"/><Relationship Id="rId22" Type="http://schemas.openxmlformats.org/officeDocument/2006/relationships/image" Target="media/image6.wmf"/><Relationship Id="rId219" Type="http://schemas.openxmlformats.org/officeDocument/2006/relationships/oleObject" Target="embeddings/oleObject101.bin"/><Relationship Id="rId218" Type="http://schemas.openxmlformats.org/officeDocument/2006/relationships/image" Target="media/image107.wmf"/><Relationship Id="rId217" Type="http://schemas.openxmlformats.org/officeDocument/2006/relationships/oleObject" Target="embeddings/oleObject100.bin"/><Relationship Id="rId216" Type="http://schemas.openxmlformats.org/officeDocument/2006/relationships/image" Target="media/image106.wmf"/><Relationship Id="rId215" Type="http://schemas.openxmlformats.org/officeDocument/2006/relationships/oleObject" Target="embeddings/oleObject99.bin"/><Relationship Id="rId214" Type="http://schemas.openxmlformats.org/officeDocument/2006/relationships/image" Target="media/image105.wmf"/><Relationship Id="rId213" Type="http://schemas.openxmlformats.org/officeDocument/2006/relationships/oleObject" Target="embeddings/oleObject98.bin"/><Relationship Id="rId212" Type="http://schemas.openxmlformats.org/officeDocument/2006/relationships/image" Target="media/image104.wmf"/><Relationship Id="rId211" Type="http://schemas.openxmlformats.org/officeDocument/2006/relationships/oleObject" Target="embeddings/oleObject97.bin"/><Relationship Id="rId210" Type="http://schemas.openxmlformats.org/officeDocument/2006/relationships/image" Target="media/image103.wmf"/><Relationship Id="rId21" Type="http://schemas.openxmlformats.org/officeDocument/2006/relationships/oleObject" Target="embeddings/oleObject5.bin"/><Relationship Id="rId209" Type="http://schemas.openxmlformats.org/officeDocument/2006/relationships/oleObject" Target="embeddings/oleObject96.bin"/><Relationship Id="rId208" Type="http://schemas.openxmlformats.org/officeDocument/2006/relationships/image" Target="media/image102.wmf"/><Relationship Id="rId207" Type="http://schemas.openxmlformats.org/officeDocument/2006/relationships/oleObject" Target="embeddings/oleObject95.bin"/><Relationship Id="rId206" Type="http://schemas.openxmlformats.org/officeDocument/2006/relationships/image" Target="media/image101.wmf"/><Relationship Id="rId205" Type="http://schemas.openxmlformats.org/officeDocument/2006/relationships/oleObject" Target="embeddings/oleObject94.bin"/><Relationship Id="rId204" Type="http://schemas.openxmlformats.org/officeDocument/2006/relationships/image" Target="media/image100.wmf"/><Relationship Id="rId203" Type="http://schemas.openxmlformats.org/officeDocument/2006/relationships/oleObject" Target="embeddings/oleObject93.bin"/><Relationship Id="rId202" Type="http://schemas.openxmlformats.org/officeDocument/2006/relationships/image" Target="media/image99.wmf"/><Relationship Id="rId201" Type="http://schemas.openxmlformats.org/officeDocument/2006/relationships/oleObject" Target="embeddings/oleObject92.bin"/><Relationship Id="rId200" Type="http://schemas.openxmlformats.org/officeDocument/2006/relationships/image" Target="media/image98.wmf"/><Relationship Id="rId20" Type="http://schemas.openxmlformats.org/officeDocument/2006/relationships/image" Target="media/image5.png"/><Relationship Id="rId2" Type="http://schemas.openxmlformats.org/officeDocument/2006/relationships/settings" Target="settings.xml"/><Relationship Id="rId199" Type="http://schemas.openxmlformats.org/officeDocument/2006/relationships/oleObject" Target="embeddings/oleObject91.bin"/><Relationship Id="rId198" Type="http://schemas.openxmlformats.org/officeDocument/2006/relationships/image" Target="media/image97.wmf"/><Relationship Id="rId197" Type="http://schemas.openxmlformats.org/officeDocument/2006/relationships/oleObject" Target="embeddings/oleObject90.bin"/><Relationship Id="rId196" Type="http://schemas.openxmlformats.org/officeDocument/2006/relationships/image" Target="media/image96.wmf"/><Relationship Id="rId195" Type="http://schemas.openxmlformats.org/officeDocument/2006/relationships/oleObject" Target="embeddings/oleObject89.bin"/><Relationship Id="rId194" Type="http://schemas.openxmlformats.org/officeDocument/2006/relationships/image" Target="media/image95.png"/><Relationship Id="rId193" Type="http://schemas.openxmlformats.org/officeDocument/2006/relationships/image" Target="media/image94.wmf"/><Relationship Id="rId192" Type="http://schemas.openxmlformats.org/officeDocument/2006/relationships/oleObject" Target="embeddings/oleObject88.bin"/><Relationship Id="rId191" Type="http://schemas.openxmlformats.org/officeDocument/2006/relationships/image" Target="media/image93.wmf"/><Relationship Id="rId190" Type="http://schemas.openxmlformats.org/officeDocument/2006/relationships/oleObject" Target="embeddings/oleObject87.bin"/><Relationship Id="rId19" Type="http://schemas.openxmlformats.org/officeDocument/2006/relationships/image" Target="media/image4.wmf"/><Relationship Id="rId189" Type="http://schemas.openxmlformats.org/officeDocument/2006/relationships/image" Target="media/image92.wmf"/><Relationship Id="rId188" Type="http://schemas.openxmlformats.org/officeDocument/2006/relationships/oleObject" Target="embeddings/oleObject86.bin"/><Relationship Id="rId187" Type="http://schemas.openxmlformats.org/officeDocument/2006/relationships/image" Target="media/image91.wmf"/><Relationship Id="rId186" Type="http://schemas.openxmlformats.org/officeDocument/2006/relationships/oleObject" Target="embeddings/oleObject85.bin"/><Relationship Id="rId185" Type="http://schemas.openxmlformats.org/officeDocument/2006/relationships/image" Target="media/image90.wmf"/><Relationship Id="rId184" Type="http://schemas.openxmlformats.org/officeDocument/2006/relationships/oleObject" Target="embeddings/oleObject84.bin"/><Relationship Id="rId183" Type="http://schemas.openxmlformats.org/officeDocument/2006/relationships/image" Target="media/image89.wmf"/><Relationship Id="rId182" Type="http://schemas.openxmlformats.org/officeDocument/2006/relationships/oleObject" Target="embeddings/oleObject83.bin"/><Relationship Id="rId181" Type="http://schemas.openxmlformats.org/officeDocument/2006/relationships/image" Target="media/image88.wmf"/><Relationship Id="rId180" Type="http://schemas.openxmlformats.org/officeDocument/2006/relationships/oleObject" Target="embeddings/oleObject82.bin"/><Relationship Id="rId18" Type="http://schemas.openxmlformats.org/officeDocument/2006/relationships/oleObject" Target="embeddings/oleObject4.bin"/><Relationship Id="rId179" Type="http://schemas.openxmlformats.org/officeDocument/2006/relationships/image" Target="media/image87.wmf"/><Relationship Id="rId178" Type="http://schemas.openxmlformats.org/officeDocument/2006/relationships/oleObject" Target="embeddings/oleObject81.bin"/><Relationship Id="rId177" Type="http://schemas.openxmlformats.org/officeDocument/2006/relationships/image" Target="media/image86.wmf"/><Relationship Id="rId176" Type="http://schemas.openxmlformats.org/officeDocument/2006/relationships/oleObject" Target="embeddings/oleObject80.bin"/><Relationship Id="rId175" Type="http://schemas.openxmlformats.org/officeDocument/2006/relationships/image" Target="media/image85.wmf"/><Relationship Id="rId174" Type="http://schemas.openxmlformats.org/officeDocument/2006/relationships/oleObject" Target="embeddings/oleObject79.bin"/><Relationship Id="rId173" Type="http://schemas.openxmlformats.org/officeDocument/2006/relationships/image" Target="media/image84.wmf"/><Relationship Id="rId172" Type="http://schemas.openxmlformats.org/officeDocument/2006/relationships/oleObject" Target="embeddings/oleObject78.bin"/><Relationship Id="rId171" Type="http://schemas.openxmlformats.org/officeDocument/2006/relationships/image" Target="media/image83.wmf"/><Relationship Id="rId170" Type="http://schemas.openxmlformats.org/officeDocument/2006/relationships/oleObject" Target="embeddings/oleObject77.bin"/><Relationship Id="rId17" Type="http://schemas.openxmlformats.org/officeDocument/2006/relationships/image" Target="media/image3.wmf"/><Relationship Id="rId169" Type="http://schemas.openxmlformats.org/officeDocument/2006/relationships/image" Target="media/image82.wmf"/><Relationship Id="rId168" Type="http://schemas.openxmlformats.org/officeDocument/2006/relationships/oleObject" Target="embeddings/oleObject76.bin"/><Relationship Id="rId167" Type="http://schemas.openxmlformats.org/officeDocument/2006/relationships/image" Target="media/image81.wmf"/><Relationship Id="rId166" Type="http://schemas.openxmlformats.org/officeDocument/2006/relationships/oleObject" Target="embeddings/oleObject75.bin"/><Relationship Id="rId165" Type="http://schemas.openxmlformats.org/officeDocument/2006/relationships/image" Target="media/image80.wmf"/><Relationship Id="rId164" Type="http://schemas.openxmlformats.org/officeDocument/2006/relationships/oleObject" Target="embeddings/oleObject74.bin"/><Relationship Id="rId163" Type="http://schemas.openxmlformats.org/officeDocument/2006/relationships/image" Target="media/image79.wmf"/><Relationship Id="rId162" Type="http://schemas.openxmlformats.org/officeDocument/2006/relationships/oleObject" Target="embeddings/oleObject73.bin"/><Relationship Id="rId161" Type="http://schemas.openxmlformats.org/officeDocument/2006/relationships/image" Target="media/image78.wmf"/><Relationship Id="rId160" Type="http://schemas.openxmlformats.org/officeDocument/2006/relationships/oleObject" Target="embeddings/oleObject72.bin"/><Relationship Id="rId16" Type="http://schemas.openxmlformats.org/officeDocument/2006/relationships/oleObject" Target="embeddings/oleObject3.bin"/><Relationship Id="rId159" Type="http://schemas.openxmlformats.org/officeDocument/2006/relationships/image" Target="media/image77.wmf"/><Relationship Id="rId158" Type="http://schemas.openxmlformats.org/officeDocument/2006/relationships/oleObject" Target="embeddings/oleObject71.bin"/><Relationship Id="rId157" Type="http://schemas.openxmlformats.org/officeDocument/2006/relationships/image" Target="media/image76.wmf"/><Relationship Id="rId156" Type="http://schemas.openxmlformats.org/officeDocument/2006/relationships/oleObject" Target="embeddings/oleObject70.bin"/><Relationship Id="rId155" Type="http://schemas.openxmlformats.org/officeDocument/2006/relationships/image" Target="media/image75.wmf"/><Relationship Id="rId154" Type="http://schemas.openxmlformats.org/officeDocument/2006/relationships/oleObject" Target="embeddings/oleObject69.bin"/><Relationship Id="rId153" Type="http://schemas.openxmlformats.org/officeDocument/2006/relationships/image" Target="media/image74.wmf"/><Relationship Id="rId152" Type="http://schemas.openxmlformats.org/officeDocument/2006/relationships/oleObject" Target="embeddings/oleObject68.bin"/><Relationship Id="rId151" Type="http://schemas.openxmlformats.org/officeDocument/2006/relationships/image" Target="media/image73.wmf"/><Relationship Id="rId150" Type="http://schemas.openxmlformats.org/officeDocument/2006/relationships/oleObject" Target="embeddings/oleObject67.bin"/><Relationship Id="rId15" Type="http://schemas.openxmlformats.org/officeDocument/2006/relationships/image" Target="media/image2.wmf"/><Relationship Id="rId149" Type="http://schemas.openxmlformats.org/officeDocument/2006/relationships/image" Target="media/image72.wmf"/><Relationship Id="rId148" Type="http://schemas.openxmlformats.org/officeDocument/2006/relationships/oleObject" Target="embeddings/oleObject66.bin"/><Relationship Id="rId147" Type="http://schemas.openxmlformats.org/officeDocument/2006/relationships/image" Target="media/image71.wmf"/><Relationship Id="rId146" Type="http://schemas.openxmlformats.org/officeDocument/2006/relationships/oleObject" Target="embeddings/oleObject65.bin"/><Relationship Id="rId145" Type="http://schemas.openxmlformats.org/officeDocument/2006/relationships/image" Target="media/image70.wmf"/><Relationship Id="rId144" Type="http://schemas.openxmlformats.org/officeDocument/2006/relationships/oleObject" Target="embeddings/oleObject64.bin"/><Relationship Id="rId143" Type="http://schemas.openxmlformats.org/officeDocument/2006/relationships/image" Target="media/image69.wmf"/><Relationship Id="rId142" Type="http://schemas.openxmlformats.org/officeDocument/2006/relationships/oleObject" Target="embeddings/oleObject63.bin"/><Relationship Id="rId141" Type="http://schemas.openxmlformats.org/officeDocument/2006/relationships/image" Target="media/image68.wmf"/><Relationship Id="rId140" Type="http://schemas.openxmlformats.org/officeDocument/2006/relationships/oleObject" Target="embeddings/oleObject62.bin"/><Relationship Id="rId14" Type="http://schemas.openxmlformats.org/officeDocument/2006/relationships/oleObject" Target="embeddings/oleObject2.bin"/><Relationship Id="rId139" Type="http://schemas.openxmlformats.org/officeDocument/2006/relationships/image" Target="media/image67.wmf"/><Relationship Id="rId138" Type="http://schemas.openxmlformats.org/officeDocument/2006/relationships/oleObject" Target="embeddings/oleObject61.bin"/><Relationship Id="rId137" Type="http://schemas.openxmlformats.org/officeDocument/2006/relationships/image" Target="media/image66.wmf"/><Relationship Id="rId136" Type="http://schemas.openxmlformats.org/officeDocument/2006/relationships/oleObject" Target="embeddings/oleObject60.bin"/><Relationship Id="rId135" Type="http://schemas.openxmlformats.org/officeDocument/2006/relationships/image" Target="media/image65.wmf"/><Relationship Id="rId134" Type="http://schemas.openxmlformats.org/officeDocument/2006/relationships/oleObject" Target="embeddings/oleObject59.bin"/><Relationship Id="rId133" Type="http://schemas.openxmlformats.org/officeDocument/2006/relationships/image" Target="media/image64.wmf"/><Relationship Id="rId132" Type="http://schemas.openxmlformats.org/officeDocument/2006/relationships/oleObject" Target="embeddings/oleObject58.bin"/><Relationship Id="rId131" Type="http://schemas.openxmlformats.org/officeDocument/2006/relationships/image" Target="media/image63.wmf"/><Relationship Id="rId130" Type="http://schemas.openxmlformats.org/officeDocument/2006/relationships/oleObject" Target="embeddings/oleObject57.bin"/><Relationship Id="rId13" Type="http://schemas.openxmlformats.org/officeDocument/2006/relationships/image" Target="media/image1.wmf"/><Relationship Id="rId129" Type="http://schemas.openxmlformats.org/officeDocument/2006/relationships/image" Target="media/image62.wmf"/><Relationship Id="rId128" Type="http://schemas.openxmlformats.org/officeDocument/2006/relationships/oleObject" Target="embeddings/oleObject56.bin"/><Relationship Id="rId127" Type="http://schemas.openxmlformats.org/officeDocument/2006/relationships/image" Target="media/image61.wmf"/><Relationship Id="rId126" Type="http://schemas.openxmlformats.org/officeDocument/2006/relationships/oleObject" Target="embeddings/oleObject55.bin"/><Relationship Id="rId125" Type="http://schemas.openxmlformats.org/officeDocument/2006/relationships/image" Target="media/image60.wmf"/><Relationship Id="rId124" Type="http://schemas.openxmlformats.org/officeDocument/2006/relationships/oleObject" Target="embeddings/oleObject54.bin"/><Relationship Id="rId123" Type="http://schemas.openxmlformats.org/officeDocument/2006/relationships/image" Target="media/image59.wmf"/><Relationship Id="rId122" Type="http://schemas.openxmlformats.org/officeDocument/2006/relationships/oleObject" Target="embeddings/oleObject53.bin"/><Relationship Id="rId121" Type="http://schemas.openxmlformats.org/officeDocument/2006/relationships/image" Target="media/image58.wmf"/><Relationship Id="rId120" Type="http://schemas.openxmlformats.org/officeDocument/2006/relationships/oleObject" Target="embeddings/oleObject52.bin"/><Relationship Id="rId12" Type="http://schemas.openxmlformats.org/officeDocument/2006/relationships/oleObject" Target="embeddings/oleObject1.bin"/><Relationship Id="rId119" Type="http://schemas.openxmlformats.org/officeDocument/2006/relationships/image" Target="media/image57.wmf"/><Relationship Id="rId118" Type="http://schemas.openxmlformats.org/officeDocument/2006/relationships/oleObject" Target="embeddings/oleObject51.bin"/><Relationship Id="rId117" Type="http://schemas.openxmlformats.org/officeDocument/2006/relationships/image" Target="media/image56.wmf"/><Relationship Id="rId116" Type="http://schemas.openxmlformats.org/officeDocument/2006/relationships/oleObject" Target="embeddings/oleObject50.bin"/><Relationship Id="rId115" Type="http://schemas.openxmlformats.org/officeDocument/2006/relationships/image" Target="media/image55.wmf"/><Relationship Id="rId114" Type="http://schemas.openxmlformats.org/officeDocument/2006/relationships/oleObject" Target="embeddings/oleObject49.bin"/><Relationship Id="rId113" Type="http://schemas.openxmlformats.org/officeDocument/2006/relationships/image" Target="media/image54.wmf"/><Relationship Id="rId112" Type="http://schemas.openxmlformats.org/officeDocument/2006/relationships/oleObject" Target="embeddings/oleObject48.bin"/><Relationship Id="rId111" Type="http://schemas.openxmlformats.org/officeDocument/2006/relationships/image" Target="media/image53.wmf"/><Relationship Id="rId110" Type="http://schemas.openxmlformats.org/officeDocument/2006/relationships/oleObject" Target="embeddings/oleObject47.bin"/><Relationship Id="rId11" Type="http://schemas.openxmlformats.org/officeDocument/2006/relationships/theme" Target="theme/theme1.xml"/><Relationship Id="rId109" Type="http://schemas.openxmlformats.org/officeDocument/2006/relationships/image" Target="media/image52.wmf"/><Relationship Id="rId108" Type="http://schemas.openxmlformats.org/officeDocument/2006/relationships/oleObject" Target="embeddings/oleObject46.bin"/><Relationship Id="rId107" Type="http://schemas.openxmlformats.org/officeDocument/2006/relationships/image" Target="media/image51.wmf"/><Relationship Id="rId106" Type="http://schemas.openxmlformats.org/officeDocument/2006/relationships/oleObject" Target="embeddings/oleObject45.bin"/><Relationship Id="rId105" Type="http://schemas.openxmlformats.org/officeDocument/2006/relationships/image" Target="media/image50.wmf"/><Relationship Id="rId104" Type="http://schemas.openxmlformats.org/officeDocument/2006/relationships/oleObject" Target="embeddings/oleObject44.bin"/><Relationship Id="rId103" Type="http://schemas.openxmlformats.org/officeDocument/2006/relationships/image" Target="media/image49.wmf"/><Relationship Id="rId102" Type="http://schemas.openxmlformats.org/officeDocument/2006/relationships/oleObject" Target="embeddings/oleObject43.bin"/><Relationship Id="rId101" Type="http://schemas.openxmlformats.org/officeDocument/2006/relationships/image" Target="media/image48.wmf"/><Relationship Id="rId100" Type="http://schemas.openxmlformats.org/officeDocument/2006/relationships/oleObject" Target="embeddings/oleObject42.bin"/><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9"/>
    <customShpInfo spid="_x0000_s3080"/>
    <customShpInfo spid="_x0000_s3081"/>
    <customShpInfo spid="_x0000_s3082"/>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豆爸</cp:lastModifiedBy>
  <dcterms:modified xsi:type="dcterms:W3CDTF">2017-12-13T07:36:46Z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