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1800" w:firstLineChars="500"/>
        <w:rPr>
          <w:rFonts w:hint="eastAsia"/>
          <w:sz w:val="36"/>
          <w:szCs w:val="36"/>
          <w:lang w:eastAsia="zh-CN"/>
        </w:rPr>
      </w:pPr>
      <w:r>
        <w:rPr>
          <w:rFonts w:hint="eastAsia"/>
          <w:sz w:val="36"/>
          <w:szCs w:val="36"/>
          <w:lang w:eastAsia="zh-CN"/>
        </w:rPr>
        <w:t>浅谈“社会主要矛盾”之新表述</w:t>
      </w:r>
    </w:p>
    <w:p>
      <w:pPr>
        <w:ind w:firstLine="2160" w:firstLineChars="90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eastAsia="zh-CN"/>
        </w:rPr>
        <w:t>初三（</w:t>
      </w:r>
      <w:r>
        <w:rPr>
          <w:rFonts w:hint="eastAsia"/>
          <w:sz w:val="24"/>
          <w:szCs w:val="24"/>
          <w:lang w:val="en-US" w:eastAsia="zh-CN"/>
        </w:rPr>
        <w:t>10</w:t>
      </w:r>
      <w:r>
        <w:rPr>
          <w:rFonts w:hint="eastAsia"/>
          <w:sz w:val="24"/>
          <w:szCs w:val="24"/>
          <w:lang w:eastAsia="zh-CN"/>
        </w:rPr>
        <w:t>）班</w:t>
      </w:r>
      <w:r>
        <w:rPr>
          <w:rFonts w:hint="eastAsia"/>
          <w:sz w:val="24"/>
          <w:szCs w:val="24"/>
          <w:lang w:val="en-US" w:eastAsia="zh-CN"/>
        </w:rPr>
        <w:t xml:space="preserve">          李玫颖</w:t>
      </w:r>
    </w:p>
    <w:p>
      <w:pPr>
        <w:ind w:firstLine="480" w:firstLineChars="200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在十九大“社会主要矛盾”表述中，由“人民日益增长的物质文化需要同落后的社会生产之间的矛盾”转变成“人民日益增长的美好生活需要同不平衡不充分发展之间的矛盾”。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这说明着我国综合国力日益提高。在过去，物质角度上，人们吃不饱，穿不暖，生活勉强维持，生态环境差，生产水平低下，科技不发达，创新能力不高。文化角度上，民族文化素质低下，对文化保护重要性认识不高，比如游客破坏文物现象严重，思想道德建设不全面，还有个人素质不够，学历普遍不高等等。人们需要解决温饱问题，提升落后社会生产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而现在，人们吃饱穿暖，住房条件较好，很多危房都及时拆迁改建，生活条件得到改善。国家对教育，科技大力发展，特别是创新驱动发展战略的实施，如天宫，蛟龙，天眼，悟空等重大科技成果问世，还有今年春晚无人车在港澳大桥精彩表演，春运刷脸技术等等，说明我国科技水平，创新能力较以前相比有了大大提升。经济建设取得成就，国民总值居世界第二，温饱问题基本解决。生态环境得到改善，人们环保意识明显提高，如垃圾分类渗入小区、学校，推行河长制保护河湖。社会主义核心价值观普及，公共设施服务优化这些细节也说明我国思想道德建设取得进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除了这些，还有其他许多方方面面的发展，当然也还存在不足，我国仍处于社会主义初级阶段。人们生活确实改善了，但不平衡，不充分是现在社会最突出的矛盾。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“不平衡”在我看来，有以下几个方面。一指的是区域发展不平衡，中西部地区与东部地区差距仍存在，革命老区、民族地区、边疆地区，贫困地区发展还有很大空间。二指的是贫富差距大，小康未全面，我国仍有约</w:t>
      </w:r>
      <w:r>
        <w:rPr>
          <w:rFonts w:hint="eastAsia"/>
          <w:sz w:val="24"/>
          <w:szCs w:val="24"/>
          <w:lang w:val="en-US" w:eastAsia="zh-CN"/>
        </w:rPr>
        <w:t>3046万贫困人口。三指的是收入不平衡，城乡收入分配存在差距，劳动与报酬不同步。四指的是现代化发展与生态文明的不平衡，工业污染、排放现象仍存在，不能合理最大化利用资源，节约资源。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“不充分”说明人们已经不满足于基本温饱，而是在物质文化上提出更高要求，在民主、法治、公平、正义、安全、环境等方面提出更多需求，就好比画一幅画，画面基本轮廓已经勾勒好，还需要完善细节，增添色彩。人们追求更高质量的生活，包括生活方式，出行方式，娱乐方式，这些有赖于创新与科技的飞速发展。满足了物质方面，人们更需要精神上的寄托，教育的普及提高了人们审美能力，具备了欣赏能力，就需要繁荣的文艺创作支撑，文艺创作要更趋向于高雅，思想精深与创新。精神方面还有思想道德建设，我国民族文化素质还不够高，仍需深化。其他方面如党的建设中腐败问题仍存在，保障民生制度不完善，就业、教育、医疗、居住、养老方面存在不足等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以上就是我对社会主要矛盾新表述的认识，谢谢。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2673CC3"/>
    <w:rsid w:val="32673CC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2018-02-17T04:56:00Z</dcterms:created>
  <dc:creator>Administrator</dc:creator>
  <cp:lastModifiedBy>Administrator</cp:lastModifiedBy>
  <dcterms:modified xsi:type="dcterms:W3CDTF">2018-02-17T06:53:36Z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2052-10.1.0.7022</vt:lpwstr>
  </property>
</Properties>
</file>