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42D" w:rsidRDefault="00F7242D" w:rsidP="00F7242D">
      <w:pPr>
        <w:pStyle w:val="a3"/>
        <w:spacing w:before="0" w:beforeAutospacing="0" w:after="0" w:afterAutospacing="0" w:line="390" w:lineRule="atLeast"/>
        <w:ind w:firstLineChars="800" w:firstLine="192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看</w:t>
      </w:r>
      <w:r>
        <w:rPr>
          <w:rFonts w:ascii="微软雅黑" w:eastAsia="微软雅黑" w:hAnsi="微软雅黑" w:hint="eastAsia"/>
          <w:color w:val="333333"/>
        </w:rPr>
        <w:t>《中国常见植物野外识别手册》</w:t>
      </w:r>
    </w:p>
    <w:p w:rsidR="00F7242D" w:rsidRPr="00F7242D" w:rsidRDefault="00F7242D" w:rsidP="00F7242D">
      <w:pPr>
        <w:pStyle w:val="a3"/>
        <w:spacing w:before="0" w:beforeAutospacing="0" w:after="0" w:afterAutospacing="0" w:line="390" w:lineRule="atLeast"/>
        <w:ind w:firstLineChars="1400" w:firstLine="3360"/>
        <w:jc w:val="both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 xml:space="preserve">朱庆瑜 </w:t>
      </w:r>
      <w:r>
        <w:rPr>
          <w:rFonts w:ascii="微软雅黑" w:eastAsia="微软雅黑" w:hAnsi="微软雅黑"/>
          <w:color w:val="333333"/>
        </w:rPr>
        <w:t xml:space="preserve">  </w:t>
      </w:r>
      <w:r>
        <w:rPr>
          <w:rFonts w:ascii="微软雅黑" w:eastAsia="微软雅黑" w:hAnsi="微软雅黑" w:hint="eastAsia"/>
          <w:color w:val="333333"/>
        </w:rPr>
        <w:t>2018-4-28</w:t>
      </w:r>
      <w:bookmarkStart w:id="0" w:name="_GoBack"/>
      <w:bookmarkEnd w:id="0"/>
    </w:p>
    <w:p w:rsidR="00F7242D" w:rsidRDefault="00F7242D" w:rsidP="00F7242D">
      <w:pPr>
        <w:pStyle w:val="a3"/>
        <w:spacing w:before="0" w:beforeAutospacing="0" w:after="0" w:afterAutospacing="0" w:line="390" w:lineRule="atLeast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普通人走在路上，或是在郊区爬山，往往会看到盛开的野花却叫不出它们的名字。怎么办？动辄卷帙浩繁的植物志和需要学习使用的检索表，对普通人来说未免过于复杂，只属于少数专业人士；而近年出现的各种识花APP虽有一定帮助，但缺少了比对特征的环节，准确性还不能让人满意。所以，一部可靠、便携、使用简单的工具书，依然是最为理想的选择。近年陆续出版的《中国常见植物野外识别手册》就是这样一套工具书，它小巧而收录齐全，以花色、花形为序，让读者可以迅速根据眼前所见进行查找，再对比手册记载的大小、分布、识别要点，实现准确识别。</w:t>
      </w:r>
    </w:p>
    <w:p w:rsidR="00F7242D" w:rsidRDefault="00F7242D" w:rsidP="00F7242D">
      <w:pPr>
        <w:pStyle w:val="a3"/>
        <w:spacing w:before="0" w:beforeAutospacing="0" w:after="0" w:afterAutospacing="0" w:line="390" w:lineRule="atLeast"/>
        <w:jc w:val="both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 xml:space="preserve">　　该系列今年春天出版的最新一本“北京册”，更是令人欣喜，它体积依然小巧，却收录植物达1221种，覆盖了北京全部约1600种野外植物的75%以上，是同系列手册中收录最丰富的一本，让人进行查阅后无功而返的比例大大降低。使用起来也很简单，比如在野外看到一朵黄色的五瓣小花，只需要先后翻到黄色——花瓣5，再比对照片和植株大小等就可以找到它的名字和特征，令普通人也能找到自然识别的乐趣和成就感</w:t>
      </w:r>
    </w:p>
    <w:p w:rsidR="00F7242D" w:rsidRPr="00F7242D" w:rsidRDefault="00F7242D"/>
    <w:sectPr w:rsidR="00F7242D" w:rsidRPr="00F724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42D"/>
    <w:rsid w:val="00F7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97A90"/>
  <w15:chartTrackingRefBased/>
  <w15:docId w15:val="{EC78E368-17F1-42AC-A75A-279D1E7C9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242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02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庆瑜 朱</dc:creator>
  <cp:keywords/>
  <dc:description/>
  <cp:lastModifiedBy>朱 庆瑜</cp:lastModifiedBy>
  <cp:revision>1</cp:revision>
  <dcterms:created xsi:type="dcterms:W3CDTF">2018-07-13T07:06:00Z</dcterms:created>
  <dcterms:modified xsi:type="dcterms:W3CDTF">2018-07-13T07:13:00Z</dcterms:modified>
</cp:coreProperties>
</file>