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19BF" w:rsidRDefault="005C19BF" w:rsidP="005C19BF">
      <w:pPr>
        <w:pStyle w:val="a3"/>
        <w:spacing w:before="0" w:beforeAutospacing="0" w:after="0" w:afterAutospacing="0" w:line="390" w:lineRule="atLeast"/>
        <w:ind w:firstLineChars="1000" w:firstLine="240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《你看到的不是我看到的》</w:t>
      </w:r>
      <w:r>
        <w:rPr>
          <w:rFonts w:ascii="微软雅黑" w:eastAsia="微软雅黑" w:hAnsi="微软雅黑" w:hint="eastAsia"/>
          <w:color w:val="333333"/>
        </w:rPr>
        <w:t>读后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ind w:firstLineChars="1400" w:firstLine="3360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朱庆瑜 </w:t>
      </w:r>
      <w:r>
        <w:rPr>
          <w:rFonts w:ascii="微软雅黑" w:eastAsia="微软雅黑" w:hAnsi="微软雅黑"/>
          <w:color w:val="333333"/>
        </w:rPr>
        <w:t xml:space="preserve"> </w:t>
      </w:r>
      <w:r>
        <w:rPr>
          <w:rFonts w:ascii="微软雅黑" w:eastAsia="微软雅黑" w:hAnsi="微软雅黑" w:hint="eastAsia"/>
          <w:color w:val="333333"/>
        </w:rPr>
        <w:t>2018-3-18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有时候想，“一代人”这个概念，还真是有道理。生于上世纪70年代，与生于80年代，就有好多不一样。比如，很起码的一点就是，70后的童年物质普遍贫乏，而80后就相对丰裕了；70后的童年是看革命文学长大的，80后的精神世界就相对丰富了。导致的一个不同是，在我的朋友圈中，70后更加</w:t>
      </w:r>
      <w:proofErr w:type="gramStart"/>
      <w:r>
        <w:rPr>
          <w:rFonts w:ascii="微软雅黑" w:eastAsia="微软雅黑" w:hAnsi="微软雅黑" w:hint="eastAsia"/>
          <w:color w:val="333333"/>
        </w:rPr>
        <w:t>有家国</w:t>
      </w:r>
      <w:proofErr w:type="gramEnd"/>
      <w:r>
        <w:rPr>
          <w:rFonts w:ascii="微软雅黑" w:eastAsia="微软雅黑" w:hAnsi="微软雅黑" w:hint="eastAsia"/>
          <w:color w:val="333333"/>
        </w:rPr>
        <w:t>情怀一点，而80后更加自我一点。有老派的人说，80后放弃了社会责任。而我则不这么认为，相反，更自我的80后，恰恰是进化了一代人，他们的自我，不就是我们想要的生活吗？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而对于00后而言，至少在一点上，他们是比较幸运的。那就是，儿童阅读，被前所未有地重视了。不但整个国家的层面，青少年阅读被提到了前所未有的高度，就家长私人的层面，也越来越明白到了阅读的意义。于是，越来越多的知识型家庭，都会有一个大大的儿童书架，都会把亲子阅读，</w:t>
      </w:r>
      <w:proofErr w:type="gramStart"/>
      <w:r>
        <w:rPr>
          <w:rFonts w:ascii="微软雅黑" w:eastAsia="微软雅黑" w:hAnsi="微软雅黑" w:hint="eastAsia"/>
          <w:color w:val="333333"/>
        </w:rPr>
        <w:t>当做</w:t>
      </w:r>
      <w:proofErr w:type="gramEnd"/>
      <w:r>
        <w:rPr>
          <w:rFonts w:ascii="微软雅黑" w:eastAsia="微软雅黑" w:hAnsi="微软雅黑" w:hint="eastAsia"/>
          <w:color w:val="333333"/>
        </w:rPr>
        <w:t>一件很享受的事。当然，现在他们还未成年，还有极大的可能性。我不知道，这一代被广泛的阅读所塑造的00后，究竟会变成怎么样成长则有最好的阅读来奠定，他们长大了，将会是怎么样的一代人呢？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明</w:t>
      </w:r>
      <w:proofErr w:type="gramStart"/>
      <w:r>
        <w:rPr>
          <w:rFonts w:ascii="微软雅黑" w:eastAsia="微软雅黑" w:hAnsi="微软雅黑" w:hint="eastAsia"/>
          <w:color w:val="333333"/>
        </w:rPr>
        <w:t>仔妈妈</w:t>
      </w:r>
      <w:proofErr w:type="gramEnd"/>
      <w:r>
        <w:rPr>
          <w:rFonts w:ascii="微软雅黑" w:eastAsia="微软雅黑" w:hAnsi="微软雅黑" w:hint="eastAsia"/>
          <w:color w:val="333333"/>
        </w:rPr>
        <w:t>与明仔合著的这本《你看到的不是我看到的》，就是一本亲子阅读书。当然，也不止于亲子阅读，里面的很多关于教育、关于人生的真知灼见，让我在阅读时，不自觉地将自己的育儿体验来相互印证。有豁然开朗之处，有颇为遗憾之处，也有他乡遇故知的惊喜之处。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明</w:t>
      </w:r>
      <w:proofErr w:type="gramStart"/>
      <w:r>
        <w:rPr>
          <w:rFonts w:ascii="微软雅黑" w:eastAsia="微软雅黑" w:hAnsi="微软雅黑" w:hint="eastAsia"/>
          <w:color w:val="333333"/>
        </w:rPr>
        <w:t>仔妈妈</w:t>
      </w:r>
      <w:proofErr w:type="gramEnd"/>
      <w:r>
        <w:rPr>
          <w:rFonts w:ascii="微软雅黑" w:eastAsia="微软雅黑" w:hAnsi="微软雅黑" w:hint="eastAsia"/>
          <w:color w:val="333333"/>
        </w:rPr>
        <w:t>行文风趣活泼，一个聪明可爱、调皮捣蛋的男孩子跃然纸上。这自然是非常好的阅读体验。但最令我惊喜的，还是书中所列的儿童阅读书单。虽然</w:t>
      </w:r>
      <w:r>
        <w:rPr>
          <w:rFonts w:ascii="微软雅黑" w:eastAsia="微软雅黑" w:hAnsi="微软雅黑" w:hint="eastAsia"/>
          <w:color w:val="333333"/>
        </w:rPr>
        <w:lastRenderedPageBreak/>
        <w:t>我知道阅读趣味无争辩，但我心里还是有点小嘀咕。朋友叫我推荐儿童阅读书单，我尽推荐中外名著了，从来没把《植物大战僵尸》放在里面。这次看到明</w:t>
      </w:r>
      <w:proofErr w:type="gramStart"/>
      <w:r>
        <w:rPr>
          <w:rFonts w:ascii="微软雅黑" w:eastAsia="微软雅黑" w:hAnsi="微软雅黑" w:hint="eastAsia"/>
          <w:color w:val="333333"/>
        </w:rPr>
        <w:t>仔妈妈大喇喇</w:t>
      </w:r>
      <w:proofErr w:type="gramEnd"/>
      <w:r>
        <w:rPr>
          <w:rFonts w:ascii="微软雅黑" w:eastAsia="微软雅黑" w:hAnsi="微软雅黑" w:hint="eastAsia"/>
          <w:color w:val="333333"/>
        </w:rPr>
        <w:t>推荐，端端正正、大大方方，这样的姿态，也令我有所感悟：确实，阅读，尽可以更开放一点点。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明仔的爸爸妈妈确实是有点大</w:t>
      </w:r>
      <w:r w:rsidR="006C165D">
        <w:rPr>
          <w:rFonts w:ascii="微软雅黑" w:eastAsia="微软雅黑" w:hAnsi="微软雅黑" w:hint="eastAsia"/>
          <w:color w:val="333333"/>
        </w:rPr>
        <w:t>大</w:t>
      </w:r>
      <w:bookmarkStart w:id="0" w:name="_GoBack"/>
      <w:bookmarkEnd w:id="0"/>
      <w:r>
        <w:rPr>
          <w:rFonts w:ascii="微软雅黑" w:eastAsia="微软雅黑" w:hAnsi="微软雅黑" w:hint="eastAsia"/>
          <w:color w:val="333333"/>
        </w:rPr>
        <w:t>喇喇的，心大到什么程度呢？明仔都没读幼儿园，就直接上小学了。这个事，理论上我也能接受。但我们知道，一则需要时间精力去陪伴；一则，一旦身为家长，难免</w:t>
      </w:r>
      <w:proofErr w:type="gramStart"/>
      <w:r>
        <w:rPr>
          <w:rFonts w:ascii="微软雅黑" w:eastAsia="微软雅黑" w:hAnsi="微软雅黑" w:hint="eastAsia"/>
          <w:color w:val="333333"/>
        </w:rPr>
        <w:t>不</w:t>
      </w:r>
      <w:proofErr w:type="gramEnd"/>
      <w:r>
        <w:rPr>
          <w:rFonts w:ascii="微软雅黑" w:eastAsia="微软雅黑" w:hAnsi="微软雅黑" w:hint="eastAsia"/>
          <w:color w:val="333333"/>
        </w:rPr>
        <w:t>焦虑，要不上幼儿园，会不会被自己的焦虑淹没？我家菜虫，幼儿园还是上的。小学呢，倒是</w:t>
      </w:r>
      <w:proofErr w:type="gramStart"/>
      <w:r>
        <w:rPr>
          <w:rFonts w:ascii="微软雅黑" w:eastAsia="微软雅黑" w:hAnsi="微软雅黑" w:hint="eastAsia"/>
          <w:color w:val="333333"/>
        </w:rPr>
        <w:t>跟明仔妈妈</w:t>
      </w:r>
      <w:proofErr w:type="gramEnd"/>
      <w:r>
        <w:rPr>
          <w:rFonts w:ascii="微软雅黑" w:eastAsia="微软雅黑" w:hAnsi="微软雅黑" w:hint="eastAsia"/>
          <w:color w:val="333333"/>
        </w:rPr>
        <w:t>一样，选了个非名校。明</w:t>
      </w:r>
      <w:proofErr w:type="gramStart"/>
      <w:r>
        <w:rPr>
          <w:rFonts w:ascii="微软雅黑" w:eastAsia="微软雅黑" w:hAnsi="微软雅黑" w:hint="eastAsia"/>
          <w:color w:val="333333"/>
        </w:rPr>
        <w:t>仔妈妈</w:t>
      </w:r>
      <w:proofErr w:type="gramEnd"/>
      <w:r>
        <w:rPr>
          <w:rFonts w:ascii="微软雅黑" w:eastAsia="微软雅黑" w:hAnsi="微软雅黑" w:hint="eastAsia"/>
          <w:color w:val="333333"/>
        </w:rPr>
        <w:t>问的是，有保证一天的运动时间吗？而我考察的是两个原则是：作业少，环境好。过度的焦虑其实都是庸人自扰，就像明</w:t>
      </w:r>
      <w:proofErr w:type="gramStart"/>
      <w:r>
        <w:rPr>
          <w:rFonts w:ascii="微软雅黑" w:eastAsia="微软雅黑" w:hAnsi="微软雅黑" w:hint="eastAsia"/>
          <w:color w:val="333333"/>
        </w:rPr>
        <w:t>仔妈妈</w:t>
      </w:r>
      <w:proofErr w:type="gramEnd"/>
      <w:r>
        <w:rPr>
          <w:rFonts w:ascii="微软雅黑" w:eastAsia="微软雅黑" w:hAnsi="微软雅黑" w:hint="eastAsia"/>
          <w:color w:val="333333"/>
        </w:rPr>
        <w:t>说的，孩子嘛，只要不痴不傻，总会自己长大的。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此外，明仔和菜虫看的电影，玩的游戏，也很接近。看电影</w:t>
      </w:r>
      <w:proofErr w:type="gramStart"/>
      <w:r>
        <w:rPr>
          <w:rFonts w:ascii="微软雅黑" w:eastAsia="微软雅黑" w:hAnsi="微软雅黑" w:hint="eastAsia"/>
          <w:color w:val="333333"/>
        </w:rPr>
        <w:t>这件事超好玩</w:t>
      </w:r>
      <w:proofErr w:type="gramEnd"/>
      <w:r>
        <w:rPr>
          <w:rFonts w:ascii="微软雅黑" w:eastAsia="微软雅黑" w:hAnsi="微软雅黑" w:hint="eastAsia"/>
          <w:color w:val="333333"/>
        </w:rPr>
        <w:t>，我与明</w:t>
      </w:r>
      <w:proofErr w:type="gramStart"/>
      <w:r>
        <w:rPr>
          <w:rFonts w:ascii="微软雅黑" w:eastAsia="微软雅黑" w:hAnsi="微软雅黑" w:hint="eastAsia"/>
          <w:color w:val="333333"/>
        </w:rPr>
        <w:t>仔妈妈</w:t>
      </w:r>
      <w:proofErr w:type="gramEnd"/>
      <w:r>
        <w:rPr>
          <w:rFonts w:ascii="微软雅黑" w:eastAsia="微软雅黑" w:hAnsi="微软雅黑" w:hint="eastAsia"/>
          <w:color w:val="333333"/>
        </w:rPr>
        <w:t>的感受完全一致，就是：你所看到的，并不是我所看到的。这本书得名的原因，就因为娘俩去看了《疯狂动物城》。在讨论这个电影的时候，娘俩发现，彼此看到的内容，完全不一样。明仔说，和螳螂、虾等很多别的动物相比，人类就是色盲。这个视角</w:t>
      </w:r>
      <w:proofErr w:type="gramStart"/>
      <w:r>
        <w:rPr>
          <w:rFonts w:ascii="微软雅黑" w:eastAsia="微软雅黑" w:hAnsi="微软雅黑" w:hint="eastAsia"/>
          <w:color w:val="333333"/>
        </w:rPr>
        <w:t>简直棒呆了</w:t>
      </w:r>
      <w:proofErr w:type="gramEnd"/>
      <w:r>
        <w:rPr>
          <w:rFonts w:ascii="微软雅黑" w:eastAsia="微软雅黑" w:hAnsi="微软雅黑" w:hint="eastAsia"/>
          <w:color w:val="333333"/>
        </w:rPr>
        <w:t>。所以为什么太有教育意义的书不好看，因为，在孩子的视野里，说教这个东西，完全不存在，是被无视的。</w:t>
      </w:r>
    </w:p>
    <w:p w:rsidR="005C19BF" w:rsidRDefault="005C19BF" w:rsidP="005C19BF">
      <w:pPr>
        <w:pStyle w:val="a3"/>
        <w:spacing w:before="0" w:beforeAutospacing="0" w:after="0" w:afterAutospacing="0" w:line="390" w:lineRule="atLeast"/>
        <w:jc w:val="both"/>
        <w:rPr>
          <w:rFonts w:ascii="微软雅黑" w:eastAsia="微软雅黑" w:hAnsi="微软雅黑" w:hint="eastAsia"/>
          <w:color w:val="333333"/>
        </w:rPr>
      </w:pPr>
      <w:r>
        <w:rPr>
          <w:rFonts w:ascii="微软雅黑" w:eastAsia="微软雅黑" w:hAnsi="微软雅黑" w:hint="eastAsia"/>
          <w:color w:val="333333"/>
        </w:rPr>
        <w:t xml:space="preserve">　　因为有这样一个认识的底色，我们看到，这本书里的每一篇文章，妈妈从来没有居高临下的姿态，也从来没有枯燥的说教。这是最值得我们这些父母学习、思考的地方。归根到底，书籍建构了孩子的认知世界，而爸爸妈妈的亲子陪伴，则参与塑造了孩子的人格结构。</w:t>
      </w:r>
    </w:p>
    <w:p w:rsidR="005C19BF" w:rsidRPr="005C19BF" w:rsidRDefault="005C19BF"/>
    <w:sectPr w:rsidR="005C19BF" w:rsidRPr="005C19B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9BF"/>
    <w:rsid w:val="005C19BF"/>
    <w:rsid w:val="006C165D"/>
    <w:rsid w:val="008D3EE6"/>
    <w:rsid w:val="009C2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609C"/>
  <w15:chartTrackingRefBased/>
  <w15:docId w15:val="{05249D7E-0C43-4235-A6BE-D5E6AD8D5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C19B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9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200</Words>
  <Characters>1145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庆瑜 朱</dc:creator>
  <cp:keywords/>
  <dc:description/>
  <cp:lastModifiedBy>庆瑜 朱</cp:lastModifiedBy>
  <cp:revision>4</cp:revision>
  <dcterms:created xsi:type="dcterms:W3CDTF">2018-07-13T06:36:00Z</dcterms:created>
  <dcterms:modified xsi:type="dcterms:W3CDTF">2018-07-13T07:00:00Z</dcterms:modified>
</cp:coreProperties>
</file>