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6C" w:rsidRPr="001D63E6" w:rsidRDefault="00EF7639">
      <w:pPr>
        <w:rPr>
          <w:sz w:val="28"/>
          <w:szCs w:val="28"/>
        </w:rPr>
      </w:pPr>
      <w:r>
        <w:rPr>
          <w:rFonts w:hint="eastAsia"/>
        </w:rPr>
        <w:t xml:space="preserve">                    </w:t>
      </w:r>
      <w:r w:rsidR="00D37FD3">
        <w:rPr>
          <w:rFonts w:hint="eastAsia"/>
          <w:sz w:val="28"/>
          <w:szCs w:val="28"/>
        </w:rPr>
        <w:t>杜立青</w:t>
      </w:r>
      <w:r w:rsidRPr="001D63E6">
        <w:rPr>
          <w:rFonts w:hint="eastAsia"/>
          <w:sz w:val="28"/>
          <w:szCs w:val="28"/>
        </w:rPr>
        <w:t>老师《</w:t>
      </w:r>
      <w:r w:rsidR="00D37FD3">
        <w:rPr>
          <w:rFonts w:hint="eastAsia"/>
          <w:sz w:val="28"/>
          <w:szCs w:val="28"/>
        </w:rPr>
        <w:t>滑轮</w:t>
      </w:r>
      <w:r w:rsidRPr="001D63E6">
        <w:rPr>
          <w:rFonts w:hint="eastAsia"/>
          <w:sz w:val="28"/>
          <w:szCs w:val="28"/>
        </w:rPr>
        <w:t>》评课稿</w:t>
      </w:r>
    </w:p>
    <w:p w:rsidR="00EF7639" w:rsidRPr="00F737C0" w:rsidRDefault="00D37FD3" w:rsidP="00D37FD3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本课杜老师通过滑轮组演示实验，让学生感受滑轮可省力的特性，引入新课。然后利用实验教学引导学生掌握本课重点内容</w:t>
      </w:r>
      <w:r>
        <w:rPr>
          <w:sz w:val="28"/>
          <w:szCs w:val="28"/>
        </w:rPr>
        <w:t>—</w:t>
      </w:r>
      <w:r>
        <w:rPr>
          <w:rFonts w:hint="eastAsia"/>
          <w:sz w:val="28"/>
          <w:szCs w:val="28"/>
        </w:rPr>
        <w:t>动、定滑轮的特性。</w:t>
      </w:r>
      <w:r>
        <w:rPr>
          <w:rFonts w:hint="eastAsia"/>
          <w:sz w:val="28"/>
          <w:szCs w:val="28"/>
        </w:rPr>
        <w:t>杜老师引导学生从实验</w:t>
      </w:r>
      <w:r>
        <w:rPr>
          <w:rFonts w:hint="eastAsia"/>
          <w:sz w:val="28"/>
          <w:szCs w:val="28"/>
        </w:rPr>
        <w:t>探究中总结规律、特点，体现本学科以实验为基础的学科特点，在新课过程中培养学生的科学探究素养。杜老师整节课呈现了非常高的教学素养，语言表达精炼、板书整洁等，值得所有青年教师学习借鉴。本课内容容量较大，节奏较快，若适当减少课堂容量，给予学生更多思考时间和空间，效果更佳。</w:t>
      </w:r>
      <w:bookmarkStart w:id="0" w:name="_GoBack"/>
      <w:bookmarkEnd w:id="0"/>
    </w:p>
    <w:sectPr w:rsidR="00EF7639" w:rsidRPr="00F737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4B"/>
    <w:rsid w:val="001D63E6"/>
    <w:rsid w:val="00454223"/>
    <w:rsid w:val="00835EB4"/>
    <w:rsid w:val="009B6C6C"/>
    <w:rsid w:val="00B102EA"/>
    <w:rsid w:val="00B2134B"/>
    <w:rsid w:val="00D37FD3"/>
    <w:rsid w:val="00EF7639"/>
    <w:rsid w:val="00F7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36</Words>
  <Characters>206</Characters>
  <Application>Microsoft Office Word</Application>
  <DocSecurity>0</DocSecurity>
  <Lines>1</Lines>
  <Paragraphs>1</Paragraphs>
  <ScaleCrop>false</ScaleCrop>
  <Company>Microsoft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6</cp:revision>
  <dcterms:created xsi:type="dcterms:W3CDTF">2018-01-15T03:29:00Z</dcterms:created>
  <dcterms:modified xsi:type="dcterms:W3CDTF">2018-07-11T07:59:00Z</dcterms:modified>
</cp:coreProperties>
</file>