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szCs w:val="28"/>
          <w:lang w:eastAsia="zh-CN"/>
        </w:rPr>
      </w:pPr>
      <w:r>
        <w:rPr>
          <w:rFonts w:hint="eastAsia"/>
          <w:b/>
          <w:bCs/>
          <w:sz w:val="28"/>
          <w:szCs w:val="28"/>
          <w:lang w:val="en-US" w:eastAsia="zh-CN"/>
        </w:rPr>
        <w:t>2018届</w:t>
      </w:r>
      <w:r>
        <w:rPr>
          <w:rFonts w:hint="eastAsia"/>
          <w:b/>
          <w:bCs/>
          <w:sz w:val="28"/>
          <w:szCs w:val="28"/>
          <w:lang w:eastAsia="zh-CN"/>
        </w:rPr>
        <w:t>高三生物教学总结</w:t>
      </w:r>
    </w:p>
    <w:p>
      <w:pPr>
        <w:jc w:val="center"/>
        <w:rPr>
          <w:rFonts w:hint="eastAsia"/>
          <w:lang w:eastAsia="zh-CN"/>
        </w:rPr>
      </w:pPr>
      <w:r>
        <w:rPr>
          <w:rFonts w:hint="eastAsia"/>
          <w:lang w:eastAsia="zh-CN"/>
        </w:rPr>
        <w:t>中大附中</w:t>
      </w:r>
      <w:r>
        <w:rPr>
          <w:rFonts w:hint="eastAsia"/>
          <w:lang w:val="en-US" w:eastAsia="zh-CN"/>
        </w:rPr>
        <w:t xml:space="preserve">  </w:t>
      </w:r>
      <w:r>
        <w:rPr>
          <w:rFonts w:hint="eastAsia"/>
          <w:lang w:eastAsia="zh-CN"/>
        </w:rPr>
        <w:t>杨艳君</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lang w:val="en-US" w:eastAsia="zh-CN"/>
        </w:rPr>
      </w:pPr>
      <w:r>
        <w:rPr>
          <w:rFonts w:hint="eastAsia"/>
          <w:lang w:val="en-US" w:eastAsia="zh-CN"/>
        </w:rPr>
        <w:t>在学校各级领导科学指导、高三师生的共同努力下，我校2018年高考取得了辉煌的成绩，一本率、本科率创历史新高。我所教的两个班理科班生物成绩优异。</w:t>
      </w:r>
      <w:r>
        <w:rPr>
          <w:rFonts w:hint="eastAsia"/>
          <w:lang w:eastAsia="zh-CN"/>
        </w:rPr>
        <w:t>回顾三年的生物教学，从高一、高二到高三，生物成绩从第一学期末的区第二名后，再没有掉出过区第一名，并且从超第二名零点几分到超</w:t>
      </w:r>
      <w:r>
        <w:rPr>
          <w:rFonts w:hint="eastAsia"/>
          <w:lang w:val="en-US" w:eastAsia="zh-CN"/>
        </w:rPr>
        <w:t>1-2分，再到高三一模高第二名6分，超六中均分，单科重本线52人（60%）及二模超第二名8分……，三年的生物成绩可谓是一步一个台阶。下面我将高三阶段的生物教学总结如下：</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outlineLvl w:val="9"/>
        <w:rPr>
          <w:rFonts w:hint="eastAsia"/>
          <w:lang w:val="en-US" w:eastAsia="zh-CN"/>
        </w:rPr>
      </w:pPr>
      <w:r>
        <w:rPr>
          <w:rFonts w:hint="eastAsia"/>
          <w:lang w:val="en-US" w:eastAsia="zh-CN"/>
        </w:rPr>
        <w:t>一轮复习，精心布置，重视基础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outlineLvl w:val="9"/>
        <w:rPr>
          <w:rFonts w:hint="eastAsia"/>
          <w:lang w:val="en-US" w:eastAsia="zh-CN"/>
        </w:rPr>
      </w:pPr>
      <w:r>
        <w:rPr>
          <w:rFonts w:hint="eastAsia"/>
          <w:lang w:val="en-US" w:eastAsia="zh-CN"/>
        </w:rPr>
        <w:t>一轮复习制定的策略是：时间是从8月1号到一模前，但在12份市调研考试前要把必修二完成并对必修三有个一周的大致复习。选修一在一轮复习时不设专门时间，而是每周一题，这样下来一学期至少可以练习18题，而且一学期都保持对选修的题感。一轮复习要做的事很多，有一大堆内容，千头万绪抓根本，就是基础。基础知识和基本技能技巧，是教学大纲也是考试的主要要求。在“双基”的基础上，再去把握基本的解题思路。再难的题目也无非是基础东西的综合或变式。在有限的复习时间内我要做出明智的选择。</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textAlignment w:val="auto"/>
        <w:outlineLvl w:val="9"/>
        <w:rPr>
          <w:rFonts w:hint="eastAsia"/>
          <w:lang w:val="en-US" w:eastAsia="zh-CN"/>
        </w:rPr>
      </w:pPr>
      <w:r>
        <w:rPr>
          <w:rFonts w:hint="eastAsia"/>
          <w:lang w:val="en-US" w:eastAsia="zh-CN"/>
        </w:rPr>
        <w:t>地毯式扫荡。把每个单元的基础知识分类，如：画图形、功能、概念、重要结论性语句等该复习的基础知识全面过一遍。追求的是尽可能全面不要有遗漏，哪怕是阅读材料或者文字注释。要有蝗虫精神，所向披靡一处不留。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lang w:val="en-US" w:eastAsia="zh-CN"/>
        </w:rPr>
      </w:pPr>
      <w:r>
        <w:rPr>
          <w:rFonts w:hint="eastAsia"/>
          <w:lang w:val="en-US" w:eastAsia="zh-CN"/>
        </w:rPr>
        <w:t>熟练再熟练。单元结束时，把所有基础知识整理在一起，让学生在每周的生物培优时间在科代的带领下集体阅读。　　</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firstLine="0" w:firstLineChars="0"/>
        <w:textAlignment w:val="auto"/>
        <w:outlineLvl w:val="9"/>
        <w:rPr>
          <w:rFonts w:hint="eastAsia"/>
          <w:lang w:val="en-US" w:eastAsia="zh-CN"/>
        </w:rPr>
      </w:pPr>
      <w:r>
        <w:rPr>
          <w:rFonts w:hint="eastAsia"/>
          <w:lang w:val="en-US" w:eastAsia="zh-CN"/>
        </w:rPr>
        <w:t>知识的运用。做题，以一本教辅书为主。用老师组编的题进行限时训练进行加强。力求通过解题去练习运用知识。掌握各种解题思路，通过解题锻炼分析问题解决问题的能力。 　　4、捡“渣子”。即查漏补缺。通过限时练习和月考期考的试卷分析，找到学生的易错点，进行知识的补漏，一方面强化知识，强化记忆，一方面寻找差错，弥补遗漏。求得更全面更深入的把握知识提高能力。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outlineLvl w:val="9"/>
        <w:rPr>
          <w:rFonts w:hint="eastAsia"/>
          <w:lang w:val="en-US" w:eastAsia="zh-CN"/>
        </w:rPr>
      </w:pPr>
      <w:r>
        <w:rPr>
          <w:rFonts w:hint="eastAsia"/>
          <w:lang w:val="en-US" w:eastAsia="zh-CN"/>
        </w:rPr>
        <w:t>5、多回头。一轮复习的步子有点大，但是我注意了每周的周读和限时训练都对前面的知识点进行考查，所以复习到后面的内容也不会忘记前面的知识。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r>
        <w:rPr>
          <w:rFonts w:hint="eastAsia"/>
          <w:lang w:val="en-US" w:eastAsia="zh-CN"/>
        </w:rPr>
        <w:t>课堂教学学会放手，注重能力的培养和突破难点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outlineLvl w:val="9"/>
        <w:rPr>
          <w:rFonts w:hint="eastAsia"/>
          <w:lang w:val="en-US" w:eastAsia="zh-CN"/>
        </w:rPr>
      </w:pPr>
      <w:r>
        <w:rPr>
          <w:rFonts w:hint="eastAsia"/>
          <w:lang w:val="en-US" w:eastAsia="zh-CN"/>
        </w:rPr>
        <w:t>学生能看懂能记住的简单的基础知识不再在课堂教学中详细讲解，也不花课堂的大量时间，而是以布置作业的方式让学生课后完成，老师只需检测效果，以免学生产生枯燥的厌学现象。那么课堂教学用来干什么？主要用来培养学生的能力，引导学生自主地将所学知识进行灵活运用。例如：1、例题的分析以指导思维方法为主，使学生学会同类型的题目的解题方法、突破点，从而加强对知识的理解。2、语言表达能力，高考试卷中要求用科学的语言表达的占很大一部分，且失分主要也在这方面。所以，平时课堂教学中教师的用语一定要反复琢磨，还要多给学生锻炼的机会，通过反复训练使他们学会用书本上的基本概念或标准的生物学术语来精确表达;课后精选习题锻炼学生的语言表达能力。3、科学探究能力，对实验设计题重点训练、4、遗传习题重点突破，遗传题往往是在高考中拉开学生档次的习题，要想上一本，遗传题一定要象数学一样常练，熟练。尤其在二三轮复习中，我在课堂上做的事就是三类，一是归纳必修一、三答题技巧，二是训练各种实验设计题，三是遗传题训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20" w:firstLineChars="200"/>
        <w:jc w:val="both"/>
        <w:textAlignment w:val="auto"/>
        <w:outlineLvl w:val="9"/>
        <w:rPr>
          <w:rFonts w:hint="eastAsia"/>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jc w:val="both"/>
        <w:textAlignment w:val="auto"/>
        <w:outlineLvl w:val="9"/>
        <w:rPr>
          <w:rFonts w:hint="eastAsia"/>
          <w:lang w:val="en-US" w:eastAsia="zh-CN"/>
        </w:rPr>
      </w:pPr>
      <w:r>
        <w:rPr>
          <w:rFonts w:hint="eastAsia"/>
          <w:lang w:val="en-US" w:eastAsia="zh-CN"/>
        </w:rPr>
        <w:t xml:space="preserve">试卷批改及时、严谨、认真，试卷及时讲评　　今年的高考成绩如此喜人，其中一方面要得益于年级从高二就开始的每周一次的限时训练，和高考前两个月的一周两测（单科限时测和周六理综测）。收上来的卷子当天改，下节上课之前务必判完，做到及时性;判卷时对于模棱两可的答案要严判，做到严谨性。 上课之前做好以下准备：1、数据统计。统计平均分、最高分、最低分，优秀学生名单，此外还要统计每题得分率及满分、0分的情况并记录人名加以表扬或面批面改。 2、进行分析。根据每题出现的典型错误揣摩学生的答题思路，归纳造成学生答题错误的主要原因(或审题意识，或知识积累，或语言表达，等等)以明确学生在各个板块复习中的总体优势和劣势。 3、确定重点。数据统计及分析的根本目的，在于站在命题思想和备考策略的高度，对得分率低的试题认真查找失分原因，发现教学中的漏洞和不足，并确定讲评的知识重点和板块重点，做到有的放矢。　4、增强信心，做到讲评有激励性。学生取得好成绩后希望得到老师的赞扬，这样学习情绪会高涨。因此，我总是设法表扬他们。一卷高分、二卷某题高分、二卷高分、进步最快等等。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jc w:val="both"/>
        <w:textAlignment w:val="auto"/>
        <w:outlineLvl w:val="9"/>
        <w:rPr>
          <w:rFonts w:hint="eastAsia"/>
          <w:lang w:val="en-US" w:eastAsia="zh-CN"/>
        </w:rPr>
      </w:pPr>
      <w:r>
        <w:rPr>
          <w:rFonts w:hint="eastAsia"/>
          <w:lang w:val="en-US" w:eastAsia="zh-CN"/>
        </w:rPr>
        <w:t>辅导与答疑，具有针对性。 辅导与答疑能够根据学生提出的问题发现学生的薄弱之处，症结所在，能够发现学生存在的共性问题，能够对不同层次的学生有针对性地指导，帮助他们查漏补缺。因此要认真准备晚自习辅导，力求作业与试卷的每一道题都做在学生前面，分析每一道题的考查的知识点，以备学生质疑时既提高答疑效率，又一语中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outlineLvl w:val="9"/>
        <w:rPr>
          <w:rFonts w:hint="eastAsia"/>
          <w:lang w:val="en-US" w:eastAsia="zh-CN"/>
        </w:rPr>
      </w:pP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0" w:firstLineChars="0"/>
        <w:jc w:val="both"/>
        <w:textAlignment w:val="auto"/>
        <w:outlineLvl w:val="9"/>
        <w:rPr>
          <w:rFonts w:hint="eastAsia"/>
          <w:lang w:val="en-US" w:eastAsia="zh-CN"/>
        </w:rPr>
      </w:pPr>
      <w:r>
        <w:rPr>
          <w:rFonts w:hint="eastAsia"/>
          <w:lang w:val="en-US" w:eastAsia="zh-CN"/>
        </w:rPr>
        <w:t>陪伴是最好的支持。  在高三下学期，我承诺学生每天晚上9点以后离开，二模后几乎是晚上十点离开学校，让学生每一天无论什么时间想问题都能找得到我。一模的理综测验让一些学生慌了手脚，面对不如意的成绩，他们心急如焚又不知该如何做。这时每天找一些学生做一些针对性的指导是非常必要的。比如3班的一同学，在考单科时成绩很高，但答理综时成绩很不理想，原因是他在某道题上耽误工夫，后面的题来不及做。我及时点明了他的问题所在并告诉他：“绕过拦路虎，再杀回马枪”。考试时难免会遇到难题，费了一番劲仍然突破不了时就要主动放弃，不要跟它没完没了的耗时间。在做别的题之后，很有可能思路打开活跃起来再反过来做它就做出来了。考试时间是有限的，在有限的时间里要多拿分也要讲策略。后来的考试中他成绩提升很快。4班有两位同学学习是是一把好手，但生物成绩相对而言并不理想，我找他们谈心，给他们提建议：做题不要求快，要稳扎稳打，中低等题目要保证不错。也就是“多出妙手不如减少失误”。要取得出色的成绩，创造高分，减少失误至为重要。这此交流都需要先了解学生，同时需要交流的时间。所以我选择陪伴，让学生有安全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r>
        <w:rPr>
          <w:rFonts w:hint="eastAsia"/>
          <w:lang w:val="en-US" w:eastAsia="zh-CN"/>
        </w:rPr>
        <w:t>六、计划细致，可操作性强。这届高三，在刘勇斌副校的督促下，高三第二学期每一科都坚持在每周六完成下一周的周计划。计划内容详细，落实到具体每一天干什么，可操作性强。可以说是提前一周备课，准备相对充分，上课时从容、效果很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r>
        <w:rPr>
          <w:rFonts w:hint="eastAsia"/>
          <w:lang w:val="en-US" w:eastAsia="zh-CN"/>
        </w:rPr>
        <w:t>总之，这届高三的生物教学与以往有三个明显不同的方面：一是</w:t>
      </w:r>
      <w:bookmarkStart w:id="0" w:name="_GoBack"/>
      <w:bookmarkEnd w:id="0"/>
      <w:r>
        <w:rPr>
          <w:rFonts w:hint="eastAsia"/>
          <w:lang w:val="en-US" w:eastAsia="zh-CN"/>
        </w:rPr>
        <w:t>学会放基础重能力；二是周计划的实施；三是两年坚持的限时训练，时间管理出成效。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r>
        <w:rPr>
          <w:rFonts w:hint="eastAsia"/>
          <w:lang w:val="en-US" w:eastAsia="zh-CN"/>
        </w:rPr>
        <w:t>反思：存在的不足：高一年级时上课过于死板，没有在培养学生能力上多花时间。今后要从高一抓起。尤其是面对培养学生核心素养而实施新课标的新高一。</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r>
        <w:rPr>
          <w:rFonts w:hint="eastAsia"/>
          <w:lang w:val="en-US" w:eastAsia="zh-CN"/>
        </w:rPr>
        <w:t>留下的遗憾：一是原计划在高考前帮几位学生进行知识梳理和方向的把控，但由于起动的时间有点晚，只帮助了四位学生，没有完成预订的目标。二是最后没有把一年来整理的课本阅读语句印制成册。三是最后根据高考题特点整理的重要知识点出得太晚（考前两天才发给学生），造成有的学生根本没有去看。竟然两纸上有三题有相同的答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r>
        <w:rPr>
          <w:rFonts w:hint="eastAsia"/>
          <w:lang w:val="en-US" w:eastAsia="zh-CN"/>
        </w:rPr>
        <w:t xml:space="preserve">                                                                2018.7.10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outlineLvl w:val="9"/>
        <w:rPr>
          <w:rFonts w:hint="eastAsia"/>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D86ECC1"/>
    <w:multiLevelType w:val="singleLevel"/>
    <w:tmpl w:val="9D86ECC1"/>
    <w:lvl w:ilvl="0" w:tentative="0">
      <w:start w:val="2"/>
      <w:numFmt w:val="chineseCounting"/>
      <w:suff w:val="nothing"/>
      <w:lvlText w:val="%1、"/>
      <w:lvlJc w:val="left"/>
      <w:rPr>
        <w:rFonts w:hint="eastAsia"/>
      </w:rPr>
    </w:lvl>
  </w:abstractNum>
  <w:abstractNum w:abstractNumId="1">
    <w:nsid w:val="A72927F7"/>
    <w:multiLevelType w:val="singleLevel"/>
    <w:tmpl w:val="A72927F7"/>
    <w:lvl w:ilvl="0" w:tentative="0">
      <w:start w:val="1"/>
      <w:numFmt w:val="chineseCounting"/>
      <w:suff w:val="nothing"/>
      <w:lvlText w:val="%1、"/>
      <w:lvlJc w:val="left"/>
      <w:rPr>
        <w:rFonts w:hint="eastAsia"/>
      </w:rPr>
    </w:lvl>
  </w:abstractNum>
  <w:abstractNum w:abstractNumId="2">
    <w:nsid w:val="F9051046"/>
    <w:multiLevelType w:val="singleLevel"/>
    <w:tmpl w:val="F9051046"/>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7D5186"/>
    <w:rsid w:val="06237C00"/>
    <w:rsid w:val="0C792B9A"/>
    <w:rsid w:val="0E3C3DD7"/>
    <w:rsid w:val="114F59E0"/>
    <w:rsid w:val="177D5186"/>
    <w:rsid w:val="1C602E3B"/>
    <w:rsid w:val="1CC328D4"/>
    <w:rsid w:val="21B83519"/>
    <w:rsid w:val="372747D0"/>
    <w:rsid w:val="4DE22B50"/>
    <w:rsid w:val="59B726B5"/>
    <w:rsid w:val="61FE28F9"/>
    <w:rsid w:val="6C042F9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Office_10.1.0.7400_F1E327BC-269C-435d-A152-05C5408002CA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2018-07-11T02:22:00Z</dcterms:created>
  <dc:creator>lenovo</dc:creator>
  <cp:lastModifiedBy>lenovo</cp:lastModifiedBy>
  <dcterms:modified xsi:type="dcterms:W3CDTF">2018-07-14T02:28:19Z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2052-10.1.0.7400</vt:lpwstr>
  </property>
</Properties>
</file>