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5E3" w:rsidRPr="00FC01B0" w:rsidRDefault="001B75E3" w:rsidP="001B75E3">
      <w:pPr>
        <w:jc w:val="center"/>
        <w:rPr>
          <w:rFonts w:hint="eastAsia"/>
          <w:b/>
          <w:sz w:val="36"/>
          <w:szCs w:val="36"/>
        </w:rPr>
      </w:pPr>
      <w:r w:rsidRPr="00FC01B0">
        <w:rPr>
          <w:b/>
          <w:sz w:val="36"/>
          <w:szCs w:val="36"/>
        </w:rPr>
        <w:t>引用竞赛，增强学习兴趣</w:t>
      </w:r>
    </w:p>
    <w:p w:rsidR="001B75E3" w:rsidRPr="00FC01B0" w:rsidRDefault="001B75E3" w:rsidP="001B75E3">
      <w:pPr>
        <w:ind w:firstLineChars="200" w:firstLine="560"/>
        <w:rPr>
          <w:rFonts w:hint="eastAsia"/>
          <w:sz w:val="28"/>
          <w:szCs w:val="28"/>
        </w:rPr>
      </w:pPr>
      <w:r w:rsidRPr="00FC01B0">
        <w:rPr>
          <w:rFonts w:hint="eastAsia"/>
          <w:sz w:val="28"/>
          <w:szCs w:val="28"/>
        </w:rPr>
        <w:t>如今社会是一个竞争的社会，现在的学生正处于一个大的竞争环境中，学生多争强好胜，好表现、竞赛，和荣誉的求胜心理较为突出，教师在教学中可以经常开展小型多样、丰富多彩的竞赛活动，增强学生的学习兴趣。有人说，体育离开比赛等于失去了活力，这是有一定道理的。既然是比赛，就要有输赢，论成败，也就意味着参与者必须全力以赴，全身心投入，大多数运动项目不仅仅是体力上的付出，更是智力上的对抗。但无论比赛结果如何，赢者为了荣誉还想赢，输者为了不断进步也总想着怎样反败为胜。这就是体育比赛兴趣之所以在，同时，激烈比赛中技战术水平的发挥和提高也是学生获得运动兴趣的一大来源。</w:t>
      </w:r>
    </w:p>
    <w:p w:rsidR="001B75E3" w:rsidRPr="00FC01B0" w:rsidRDefault="001B75E3" w:rsidP="001B75E3">
      <w:pPr>
        <w:ind w:firstLineChars="200" w:firstLine="560"/>
        <w:rPr>
          <w:rFonts w:hint="eastAsia"/>
          <w:sz w:val="28"/>
          <w:szCs w:val="28"/>
        </w:rPr>
      </w:pPr>
      <w:r w:rsidRPr="00FC01B0">
        <w:rPr>
          <w:rFonts w:hint="eastAsia"/>
          <w:sz w:val="28"/>
          <w:szCs w:val="28"/>
        </w:rPr>
        <w:t>在教学中，要特别注意面向全体学生，尽可能为更多学生提供展现才华的舞台，体现自身价值的机会。对竞赛项目，不断创新，对那些时代感强的项目，只要有助于学生健康，适合中学生身心特点，就将其引进到教学竞赛中来。对于传统项目，要在方法上求变，使学生总感觉到新奇，充满活力，增强学习兴趣。</w:t>
      </w:r>
    </w:p>
    <w:p w:rsidR="001B75E3" w:rsidRPr="008A60F6" w:rsidRDefault="001B75E3" w:rsidP="001B75E3"/>
    <w:p w:rsidR="00441774" w:rsidRPr="001B75E3" w:rsidRDefault="00441774"/>
    <w:sectPr w:rsidR="00441774" w:rsidRPr="001B75E3">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1B75E3"/>
    <w:rsid w:val="001B75E3"/>
    <w:rsid w:val="0044177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75E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63</Words>
  <Characters>365</Characters>
  <Application>Microsoft Office Word</Application>
  <DocSecurity>0</DocSecurity>
  <Lines>3</Lines>
  <Paragraphs>1</Paragraphs>
  <ScaleCrop>false</ScaleCrop>
  <Company/>
  <LinksUpToDate>false</LinksUpToDate>
  <CharactersWithSpaces>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1</cp:revision>
  <dcterms:created xsi:type="dcterms:W3CDTF">2018-07-14T07:42:00Z</dcterms:created>
  <dcterms:modified xsi:type="dcterms:W3CDTF">2018-07-14T07:44:00Z</dcterms:modified>
</cp:coreProperties>
</file>