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9A2939" w14:textId="64371ECC" w:rsidR="001A1D96" w:rsidRDefault="001A1D96" w:rsidP="001A1D96">
      <w:pPr>
        <w:widowControl/>
        <w:shd w:val="clear" w:color="auto" w:fill="FFFFFF"/>
        <w:spacing w:line="307" w:lineRule="atLeast"/>
        <w:rPr>
          <w:rFonts w:ascii="微软雅黑" w:eastAsia="华文中宋" w:hAnsi="微软雅黑" w:cs="宋体"/>
          <w:color w:val="333333"/>
          <w:spacing w:val="7"/>
          <w:kern w:val="0"/>
          <w:sz w:val="24"/>
          <w:szCs w:val="20"/>
        </w:rPr>
      </w:pPr>
      <w:r>
        <w:rPr>
          <w:rFonts w:ascii="微软雅黑" w:eastAsia="华文中宋" w:hAnsi="微软雅黑" w:cs="宋体" w:hint="eastAsia"/>
          <w:color w:val="333333"/>
          <w:spacing w:val="7"/>
          <w:kern w:val="0"/>
          <w:sz w:val="24"/>
          <w:szCs w:val="23"/>
        </w:rPr>
        <w:t>评</w:t>
      </w:r>
      <w:r>
        <w:rPr>
          <w:rFonts w:ascii="微软雅黑" w:eastAsia="华文中宋" w:hAnsi="微软雅黑" w:cs="宋体" w:hint="eastAsia"/>
          <w:color w:val="333333"/>
          <w:spacing w:val="7"/>
          <w:kern w:val="0"/>
          <w:sz w:val="24"/>
          <w:szCs w:val="23"/>
        </w:rPr>
        <w:t>陈敏老师</w:t>
      </w:r>
      <w:r>
        <w:rPr>
          <w:rFonts w:ascii="微软雅黑" w:eastAsia="华文中宋" w:hAnsi="微软雅黑" w:cs="宋体" w:hint="eastAsia"/>
          <w:color w:val="333333"/>
          <w:spacing w:val="7"/>
          <w:kern w:val="0"/>
          <w:sz w:val="24"/>
          <w:szCs w:val="23"/>
        </w:rPr>
        <w:t>《声音的创造与表现》</w:t>
      </w:r>
    </w:p>
    <w:p w14:paraId="242C529D" w14:textId="77777777" w:rsidR="001A1D96" w:rsidRDefault="001A1D96" w:rsidP="001A1D96">
      <w:pPr>
        <w:widowControl/>
        <w:shd w:val="clear" w:color="auto" w:fill="FFFFFF"/>
        <w:spacing w:line="307" w:lineRule="atLeast"/>
        <w:ind w:firstLineChars="200" w:firstLine="508"/>
        <w:rPr>
          <w:rFonts w:ascii="宋体" w:eastAsia="华文中宋" w:hAnsi="微软雅黑" w:cs="宋体" w:hint="eastAsia"/>
          <w:color w:val="333333"/>
          <w:spacing w:val="7"/>
          <w:kern w:val="0"/>
          <w:sz w:val="24"/>
          <w:szCs w:val="20"/>
        </w:rPr>
      </w:pPr>
      <w:r>
        <w:rPr>
          <w:rFonts w:ascii="宋体" w:eastAsia="华文中宋" w:hAnsi="微软雅黑" w:cs="宋体" w:hint="eastAsia"/>
          <w:color w:val="333333"/>
          <w:spacing w:val="7"/>
          <w:kern w:val="0"/>
          <w:sz w:val="24"/>
          <w:szCs w:val="20"/>
        </w:rPr>
        <w:t>对于只有两年教龄来自城乡结合学校的老师，能有机会站在众多老</w:t>
      </w:r>
    </w:p>
    <w:p w14:paraId="536A21E2" w14:textId="77777777" w:rsidR="001A1D96" w:rsidRDefault="001A1D96" w:rsidP="001A1D96">
      <w:pPr>
        <w:widowControl/>
        <w:shd w:val="clear" w:color="auto" w:fill="FFFFFF"/>
        <w:spacing w:line="307" w:lineRule="atLeast"/>
        <w:rPr>
          <w:rFonts w:ascii="宋体" w:eastAsia="华文中宋" w:hAnsi="微软雅黑" w:cs="宋体" w:hint="eastAsia"/>
          <w:color w:val="333333"/>
          <w:spacing w:val="7"/>
          <w:kern w:val="0"/>
          <w:sz w:val="24"/>
          <w:szCs w:val="20"/>
        </w:rPr>
      </w:pPr>
      <w:r>
        <w:rPr>
          <w:rFonts w:ascii="宋体" w:eastAsia="华文中宋" w:hAnsi="微软雅黑" w:cs="宋体" w:hint="eastAsia"/>
          <w:color w:val="333333"/>
          <w:spacing w:val="7"/>
          <w:kern w:val="0"/>
          <w:sz w:val="24"/>
          <w:szCs w:val="20"/>
        </w:rPr>
        <w:t>师面前，淡定自信，思路敏捷，方法多变，语言精炼，</w:t>
      </w:r>
      <w:proofErr w:type="gramStart"/>
      <w:r>
        <w:rPr>
          <w:rFonts w:ascii="宋体" w:eastAsia="华文中宋" w:hAnsi="微软雅黑" w:cs="宋体" w:hint="eastAsia"/>
          <w:color w:val="333333"/>
          <w:spacing w:val="7"/>
          <w:kern w:val="0"/>
          <w:sz w:val="24"/>
          <w:szCs w:val="20"/>
        </w:rPr>
        <w:t>教态自然</w:t>
      </w:r>
      <w:proofErr w:type="gramEnd"/>
      <w:r>
        <w:rPr>
          <w:rFonts w:ascii="宋体" w:eastAsia="华文中宋" w:hAnsi="微软雅黑" w:cs="宋体" w:hint="eastAsia"/>
          <w:color w:val="333333"/>
          <w:spacing w:val="7"/>
          <w:kern w:val="0"/>
          <w:sz w:val="24"/>
          <w:szCs w:val="20"/>
        </w:rPr>
        <w:t>大方展示自我，值得点赞；</w:t>
      </w:r>
    </w:p>
    <w:p w14:paraId="29A2B491" w14:textId="323C724D" w:rsidR="001A1D96" w:rsidRDefault="001A1D96" w:rsidP="001A1D96">
      <w:pPr>
        <w:widowControl/>
        <w:shd w:val="clear" w:color="auto" w:fill="FFFFFF"/>
        <w:spacing w:line="307" w:lineRule="atLeast"/>
        <w:ind w:firstLineChars="200" w:firstLine="508"/>
        <w:rPr>
          <w:rFonts w:ascii="宋体" w:eastAsia="华文中宋" w:hAnsi="微软雅黑" w:cs="宋体" w:hint="eastAsia"/>
          <w:color w:val="333333"/>
          <w:spacing w:val="7"/>
          <w:kern w:val="0"/>
          <w:sz w:val="24"/>
          <w:szCs w:val="20"/>
        </w:rPr>
      </w:pPr>
      <w:bookmarkStart w:id="0" w:name="_GoBack"/>
      <w:bookmarkEnd w:id="0"/>
      <w:r>
        <w:rPr>
          <w:rFonts w:ascii="宋体" w:eastAsia="华文中宋" w:hAnsi="微软雅黑" w:cs="宋体" w:hint="eastAsia"/>
          <w:color w:val="333333"/>
          <w:spacing w:val="7"/>
          <w:kern w:val="0"/>
          <w:sz w:val="24"/>
          <w:szCs w:val="20"/>
        </w:rPr>
        <w:t>教师对学情有分析有思考，能从学生的角度思考问题，引导学生学会安静地聆听音乐，</w:t>
      </w:r>
      <w:r>
        <w:rPr>
          <w:rFonts w:ascii="宋体" w:eastAsia="华文中宋" w:hAnsi="微软雅黑" w:cs="宋体" w:hint="eastAsia"/>
          <w:color w:val="333333"/>
          <w:spacing w:val="7"/>
          <w:kern w:val="0"/>
          <w:sz w:val="24"/>
          <w:szCs w:val="23"/>
        </w:rPr>
        <w:t>通过启发、引导、参与、体验等教学理念，设计有趣的游戏环节。如音效场景的模拟，诗词节奏的朗读，歌乐的配合等教学手段，有效引导学生学会发现美，创造美，</w:t>
      </w:r>
      <w:r>
        <w:rPr>
          <w:rFonts w:ascii="宋体" w:eastAsia="华文中宋" w:hAnsi="微软雅黑" w:cs="宋体" w:hint="eastAsia"/>
          <w:color w:val="333333"/>
          <w:spacing w:val="7"/>
          <w:kern w:val="0"/>
          <w:sz w:val="24"/>
          <w:szCs w:val="20"/>
        </w:rPr>
        <w:t>积极主动参与教学互动环节，</w:t>
      </w:r>
      <w:r>
        <w:rPr>
          <w:rFonts w:ascii="宋体" w:eastAsia="华文中宋" w:hAnsi="微软雅黑" w:cs="宋体" w:hint="eastAsia"/>
          <w:color w:val="333333"/>
          <w:spacing w:val="7"/>
          <w:kern w:val="0"/>
          <w:sz w:val="24"/>
          <w:szCs w:val="23"/>
        </w:rPr>
        <w:t>体会大自然美的声音无处不在；</w:t>
      </w:r>
    </w:p>
    <w:p w14:paraId="61F5F3DE" w14:textId="3062415C" w:rsidR="001A1D96" w:rsidRDefault="001A1D96" w:rsidP="001A1D96">
      <w:pPr>
        <w:widowControl/>
        <w:shd w:val="clear" w:color="auto" w:fill="FFFFFF"/>
        <w:spacing w:line="307" w:lineRule="atLeast"/>
        <w:ind w:firstLineChars="200" w:firstLine="508"/>
        <w:rPr>
          <w:rFonts w:ascii="宋体" w:eastAsia="华文中宋" w:hAnsi="微软雅黑" w:cs="宋体" w:hint="eastAsia"/>
          <w:color w:val="333333"/>
          <w:spacing w:val="7"/>
          <w:kern w:val="0"/>
          <w:sz w:val="24"/>
          <w:szCs w:val="20"/>
        </w:rPr>
      </w:pPr>
      <w:r>
        <w:rPr>
          <w:rFonts w:ascii="宋体" w:eastAsia="华文中宋" w:hAnsi="微软雅黑" w:cs="宋体" w:hint="eastAsia"/>
          <w:color w:val="333333"/>
          <w:spacing w:val="7"/>
          <w:kern w:val="0"/>
          <w:sz w:val="24"/>
          <w:szCs w:val="20"/>
        </w:rPr>
        <w:t>通过故事的情景创设导入，为诗词插上音效翅膀、节奏翅膀，为诗词配</w:t>
      </w:r>
    </w:p>
    <w:p w14:paraId="339979A5" w14:textId="77777777" w:rsidR="001A1D96" w:rsidRDefault="001A1D96" w:rsidP="001A1D96">
      <w:pPr>
        <w:widowControl/>
        <w:shd w:val="clear" w:color="auto" w:fill="FFFFFF"/>
        <w:spacing w:line="307" w:lineRule="atLeast"/>
        <w:rPr>
          <w:rFonts w:ascii="宋体" w:eastAsia="华文中宋" w:hAnsi="微软雅黑" w:cs="宋体" w:hint="eastAsia"/>
          <w:color w:val="333333"/>
          <w:spacing w:val="7"/>
          <w:kern w:val="0"/>
          <w:sz w:val="24"/>
          <w:szCs w:val="20"/>
        </w:rPr>
      </w:pPr>
      <w:r>
        <w:rPr>
          <w:rFonts w:ascii="宋体" w:eastAsia="华文中宋" w:hAnsi="微软雅黑" w:cs="宋体" w:hint="eastAsia"/>
          <w:color w:val="333333"/>
          <w:spacing w:val="7"/>
          <w:kern w:val="0"/>
          <w:sz w:val="24"/>
          <w:szCs w:val="20"/>
        </w:rPr>
        <w:t>上乐音，引导学生融入宋词《西江月》所描绘的诗意中，感受音效为诗而配所起的效果；</w:t>
      </w:r>
    </w:p>
    <w:p w14:paraId="0792B480" w14:textId="77777777" w:rsidR="006A4C56" w:rsidRPr="001A1D96" w:rsidRDefault="006A4C56"/>
    <w:sectPr w:rsidR="006A4C56" w:rsidRPr="001A1D9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3FD3CB" w14:textId="77777777" w:rsidR="008854AC" w:rsidRDefault="008854AC" w:rsidP="001A1D96">
      <w:r>
        <w:separator/>
      </w:r>
    </w:p>
  </w:endnote>
  <w:endnote w:type="continuationSeparator" w:id="0">
    <w:p w14:paraId="5595E3D7" w14:textId="77777777" w:rsidR="008854AC" w:rsidRDefault="008854AC" w:rsidP="001A1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EA617F" w14:textId="77777777" w:rsidR="008854AC" w:rsidRDefault="008854AC" w:rsidP="001A1D96">
      <w:r>
        <w:separator/>
      </w:r>
    </w:p>
  </w:footnote>
  <w:footnote w:type="continuationSeparator" w:id="0">
    <w:p w14:paraId="28018ED3" w14:textId="77777777" w:rsidR="008854AC" w:rsidRDefault="008854AC" w:rsidP="001A1D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F23881"/>
    <w:multiLevelType w:val="multilevel"/>
    <w:tmpl w:val="44F23881"/>
    <w:lvl w:ilvl="0">
      <w:start w:val="1"/>
      <w:numFmt w:val="decimal"/>
      <w:lvlText w:val="%1．"/>
      <w:lvlJc w:val="left"/>
      <w:pPr>
        <w:ind w:left="1224" w:hanging="78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84" w:hanging="420"/>
      </w:pPr>
    </w:lvl>
    <w:lvl w:ilvl="2">
      <w:start w:val="1"/>
      <w:numFmt w:val="lowerRoman"/>
      <w:lvlText w:val="%3."/>
      <w:lvlJc w:val="right"/>
      <w:pPr>
        <w:ind w:left="1704" w:hanging="420"/>
      </w:pPr>
    </w:lvl>
    <w:lvl w:ilvl="3">
      <w:start w:val="1"/>
      <w:numFmt w:val="decimal"/>
      <w:lvlText w:val="%4."/>
      <w:lvlJc w:val="left"/>
      <w:pPr>
        <w:ind w:left="2124" w:hanging="420"/>
      </w:pPr>
    </w:lvl>
    <w:lvl w:ilvl="4">
      <w:start w:val="1"/>
      <w:numFmt w:val="lowerLetter"/>
      <w:lvlText w:val="%5)"/>
      <w:lvlJc w:val="left"/>
      <w:pPr>
        <w:ind w:left="2544" w:hanging="420"/>
      </w:pPr>
    </w:lvl>
    <w:lvl w:ilvl="5">
      <w:start w:val="1"/>
      <w:numFmt w:val="lowerRoman"/>
      <w:lvlText w:val="%6."/>
      <w:lvlJc w:val="right"/>
      <w:pPr>
        <w:ind w:left="2964" w:hanging="420"/>
      </w:pPr>
    </w:lvl>
    <w:lvl w:ilvl="6">
      <w:start w:val="1"/>
      <w:numFmt w:val="decimal"/>
      <w:lvlText w:val="%7."/>
      <w:lvlJc w:val="left"/>
      <w:pPr>
        <w:ind w:left="3384" w:hanging="420"/>
      </w:pPr>
    </w:lvl>
    <w:lvl w:ilvl="7">
      <w:start w:val="1"/>
      <w:numFmt w:val="lowerLetter"/>
      <w:lvlText w:val="%8)"/>
      <w:lvlJc w:val="left"/>
      <w:pPr>
        <w:ind w:left="3804" w:hanging="420"/>
      </w:pPr>
    </w:lvl>
    <w:lvl w:ilvl="8">
      <w:start w:val="1"/>
      <w:numFmt w:val="lowerRoman"/>
      <w:lvlText w:val="%9."/>
      <w:lvlJc w:val="right"/>
      <w:pPr>
        <w:ind w:left="4224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D14"/>
    <w:rsid w:val="001A1D96"/>
    <w:rsid w:val="00223D14"/>
    <w:rsid w:val="006A4C56"/>
    <w:rsid w:val="0088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DC7B4C"/>
  <w15:chartTrackingRefBased/>
  <w15:docId w15:val="{BFE24644-85BF-4494-83FA-A3C46BE6A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A1D96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1D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A1D9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A1D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A1D9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2</cp:revision>
  <dcterms:created xsi:type="dcterms:W3CDTF">2018-07-09T09:37:00Z</dcterms:created>
  <dcterms:modified xsi:type="dcterms:W3CDTF">2018-07-09T09:38:00Z</dcterms:modified>
</cp:coreProperties>
</file>