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E42" w:rsidRPr="00E024D1" w:rsidRDefault="00BC3E42" w:rsidP="00BC3E42">
      <w:pPr>
        <w:rPr>
          <w:rFonts w:asciiTheme="minorEastAsia" w:hAnsiTheme="minorEastAsia"/>
          <w:sz w:val="28"/>
          <w:szCs w:val="28"/>
        </w:rPr>
      </w:pPr>
      <w:r w:rsidRPr="00E024D1">
        <w:rPr>
          <w:rFonts w:asciiTheme="minorEastAsia" w:hAnsiTheme="minorEastAsia" w:hint="eastAsia"/>
          <w:sz w:val="28"/>
          <w:szCs w:val="28"/>
        </w:rPr>
        <w:t>评课</w:t>
      </w:r>
      <w:r w:rsidR="00E024D1" w:rsidRPr="00E024D1">
        <w:rPr>
          <w:rFonts w:asciiTheme="minorEastAsia" w:hAnsiTheme="minorEastAsia" w:hint="eastAsia"/>
          <w:sz w:val="28"/>
          <w:szCs w:val="28"/>
        </w:rPr>
        <w:t>1</w:t>
      </w:r>
      <w:r w:rsidRPr="00E024D1">
        <w:rPr>
          <w:rFonts w:asciiTheme="minorEastAsia" w:hAnsiTheme="minorEastAsia" w:hint="eastAsia"/>
          <w:sz w:val="28"/>
          <w:szCs w:val="28"/>
        </w:rPr>
        <w:t>：第十单元课题2</w:t>
      </w:r>
      <w:r w:rsidRPr="00E024D1">
        <w:rPr>
          <w:rFonts w:asciiTheme="minorEastAsia" w:hAnsiTheme="minorEastAsia"/>
          <w:sz w:val="28"/>
          <w:szCs w:val="28"/>
        </w:rPr>
        <w:t xml:space="preserve"> </w:t>
      </w:r>
      <w:r w:rsidRPr="00E024D1">
        <w:rPr>
          <w:rFonts w:asciiTheme="minorEastAsia" w:hAnsiTheme="minorEastAsia" w:hint="eastAsia"/>
          <w:sz w:val="28"/>
          <w:szCs w:val="28"/>
        </w:rPr>
        <w:t>酸碱的中和反应</w:t>
      </w:r>
    </w:p>
    <w:p w:rsidR="00BC3E42" w:rsidRPr="00E024D1" w:rsidRDefault="00BC3E42" w:rsidP="00BC3E42">
      <w:pPr>
        <w:ind w:firstLine="420"/>
        <w:rPr>
          <w:rFonts w:asciiTheme="minorEastAsia" w:hAnsiTheme="minorEastAsia"/>
          <w:sz w:val="28"/>
          <w:szCs w:val="28"/>
        </w:rPr>
      </w:pPr>
      <w:r w:rsidRPr="00E024D1">
        <w:rPr>
          <w:rFonts w:asciiTheme="minorEastAsia" w:hAnsiTheme="minorEastAsia" w:hint="eastAsia"/>
          <w:sz w:val="28"/>
          <w:szCs w:val="28"/>
        </w:rPr>
        <w:t>本课教学通过创设真实、生动的情景问题，激发学生学习的兴趣；通过直观形象的活动探究，培养学生的创新精神和实践能力。同时，还使学生学到了发现问题，分析问题、解决问题的科学探究方法。</w:t>
      </w:r>
    </w:p>
    <w:p w:rsidR="00BC3E42" w:rsidRPr="00E024D1" w:rsidRDefault="00BC3E42" w:rsidP="00BC3E42">
      <w:pPr>
        <w:ind w:firstLine="420"/>
        <w:rPr>
          <w:rFonts w:asciiTheme="minorEastAsia" w:hAnsiTheme="minorEastAsia"/>
          <w:sz w:val="28"/>
          <w:szCs w:val="28"/>
        </w:rPr>
      </w:pPr>
      <w:r w:rsidRPr="00E024D1">
        <w:rPr>
          <w:rFonts w:asciiTheme="minorEastAsia" w:hAnsiTheme="minorEastAsia" w:hint="eastAsia"/>
          <w:sz w:val="28"/>
          <w:szCs w:val="28"/>
        </w:rPr>
        <w:t>在教学过程中，有意识地将化学与社会、生活相联系，凸显中和反应在实际生活和生产中的广泛应用，体现中和反应的重要性。真正让学生感受到了化学知识与我们的生活息息相关，认识到化学在促进社会可持续发展中的重要责任，从而培养了学生在生活中能主动关注与化学有关的社会问题的良好意识。</w:t>
      </w:r>
      <w:bookmarkStart w:id="0" w:name="_GoBack"/>
      <w:bookmarkEnd w:id="0"/>
    </w:p>
    <w:sectPr w:rsidR="00BC3E42" w:rsidRPr="00E024D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D76" w:rsidRDefault="00934D76" w:rsidP="00BC3E42">
      <w:r>
        <w:separator/>
      </w:r>
    </w:p>
  </w:endnote>
  <w:endnote w:type="continuationSeparator" w:id="0">
    <w:p w:rsidR="00934D76" w:rsidRDefault="00934D76" w:rsidP="00BC3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D76" w:rsidRDefault="00934D76" w:rsidP="00BC3E42">
      <w:r>
        <w:separator/>
      </w:r>
    </w:p>
  </w:footnote>
  <w:footnote w:type="continuationSeparator" w:id="0">
    <w:p w:rsidR="00934D76" w:rsidRDefault="00934D76" w:rsidP="00BC3E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B57"/>
    <w:rsid w:val="00141FD2"/>
    <w:rsid w:val="003D5B57"/>
    <w:rsid w:val="005B0CF8"/>
    <w:rsid w:val="00934D76"/>
    <w:rsid w:val="00BC3E42"/>
    <w:rsid w:val="00D271D7"/>
    <w:rsid w:val="00DC7928"/>
    <w:rsid w:val="00E024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3E4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D5B57"/>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Char"/>
    <w:uiPriority w:val="99"/>
    <w:unhideWhenUsed/>
    <w:rsid w:val="00BC3E4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BC3E42"/>
    <w:rPr>
      <w:sz w:val="18"/>
      <w:szCs w:val="18"/>
    </w:rPr>
  </w:style>
  <w:style w:type="paragraph" w:styleId="a5">
    <w:name w:val="footer"/>
    <w:basedOn w:val="a"/>
    <w:link w:val="Char0"/>
    <w:uiPriority w:val="99"/>
    <w:unhideWhenUsed/>
    <w:rsid w:val="00BC3E42"/>
    <w:pPr>
      <w:tabs>
        <w:tab w:val="center" w:pos="4153"/>
        <w:tab w:val="right" w:pos="8306"/>
      </w:tabs>
      <w:snapToGrid w:val="0"/>
      <w:jc w:val="left"/>
    </w:pPr>
    <w:rPr>
      <w:sz w:val="18"/>
      <w:szCs w:val="18"/>
    </w:rPr>
  </w:style>
  <w:style w:type="character" w:customStyle="1" w:styleId="Char0">
    <w:name w:val="页脚 Char"/>
    <w:basedOn w:val="a0"/>
    <w:link w:val="a5"/>
    <w:uiPriority w:val="99"/>
    <w:rsid w:val="00BC3E4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3E4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D5B57"/>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Char"/>
    <w:uiPriority w:val="99"/>
    <w:unhideWhenUsed/>
    <w:rsid w:val="00BC3E4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BC3E42"/>
    <w:rPr>
      <w:sz w:val="18"/>
      <w:szCs w:val="18"/>
    </w:rPr>
  </w:style>
  <w:style w:type="paragraph" w:styleId="a5">
    <w:name w:val="footer"/>
    <w:basedOn w:val="a"/>
    <w:link w:val="Char0"/>
    <w:uiPriority w:val="99"/>
    <w:unhideWhenUsed/>
    <w:rsid w:val="00BC3E42"/>
    <w:pPr>
      <w:tabs>
        <w:tab w:val="center" w:pos="4153"/>
        <w:tab w:val="right" w:pos="8306"/>
      </w:tabs>
      <w:snapToGrid w:val="0"/>
      <w:jc w:val="left"/>
    </w:pPr>
    <w:rPr>
      <w:sz w:val="18"/>
      <w:szCs w:val="18"/>
    </w:rPr>
  </w:style>
  <w:style w:type="character" w:customStyle="1" w:styleId="Char0">
    <w:name w:val="页脚 Char"/>
    <w:basedOn w:val="a0"/>
    <w:link w:val="a5"/>
    <w:uiPriority w:val="99"/>
    <w:rsid w:val="00BC3E4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36</Words>
  <Characters>208</Characters>
  <Application>Microsoft Office Word</Application>
  <DocSecurity>0</DocSecurity>
  <Lines>1</Lines>
  <Paragraphs>1</Paragraphs>
  <ScaleCrop>false</ScaleCrop>
  <Company/>
  <LinksUpToDate>false</LinksUpToDate>
  <CharactersWithSpaces>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CJD</dc:creator>
  <cp:keywords/>
  <dc:description/>
  <cp:lastModifiedBy>微软系统</cp:lastModifiedBy>
  <cp:revision>8</cp:revision>
  <dcterms:created xsi:type="dcterms:W3CDTF">2017-07-05T02:21:00Z</dcterms:created>
  <dcterms:modified xsi:type="dcterms:W3CDTF">2018-07-17T02:43:00Z</dcterms:modified>
</cp:coreProperties>
</file>