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806" w:rsidRPr="00BB75B4" w:rsidRDefault="000B6806" w:rsidP="000B6806">
      <w:pPr>
        <w:jc w:val="center"/>
        <w:rPr>
          <w:rFonts w:hint="eastAsia"/>
          <w:sz w:val="28"/>
          <w:szCs w:val="28"/>
        </w:rPr>
      </w:pPr>
      <w:bookmarkStart w:id="0" w:name="_GoBack"/>
      <w:r>
        <w:rPr>
          <w:rFonts w:hint="eastAsia"/>
          <w:sz w:val="28"/>
          <w:szCs w:val="28"/>
        </w:rPr>
        <w:t>评</w:t>
      </w:r>
      <w:r w:rsidRPr="00BB75B4">
        <w:rPr>
          <w:rFonts w:hint="eastAsia"/>
          <w:sz w:val="28"/>
          <w:szCs w:val="28"/>
        </w:rPr>
        <w:t>《</w:t>
      </w:r>
      <w:r>
        <w:rPr>
          <w:rFonts w:hint="eastAsia"/>
          <w:sz w:val="28"/>
          <w:szCs w:val="28"/>
        </w:rPr>
        <w:t>溶质的质量分数</w:t>
      </w:r>
      <w:r w:rsidRPr="00BB75B4">
        <w:rPr>
          <w:rFonts w:hint="eastAsia"/>
          <w:sz w:val="28"/>
          <w:szCs w:val="28"/>
        </w:rPr>
        <w:t>》</w:t>
      </w:r>
      <w:r>
        <w:rPr>
          <w:rFonts w:hint="eastAsia"/>
          <w:sz w:val="28"/>
          <w:szCs w:val="28"/>
        </w:rPr>
        <w:t>教学</w:t>
      </w:r>
      <w:r>
        <w:rPr>
          <w:rFonts w:hint="eastAsia"/>
          <w:sz w:val="28"/>
          <w:szCs w:val="28"/>
        </w:rPr>
        <w:t>3</w:t>
      </w:r>
    </w:p>
    <w:bookmarkEnd w:id="0"/>
    <w:p w:rsidR="000B6806" w:rsidRPr="007C61FD" w:rsidRDefault="000B6806" w:rsidP="000B6806">
      <w:pPr>
        <w:jc w:val="center"/>
        <w:rPr>
          <w:rFonts w:hint="eastAsia"/>
        </w:rPr>
      </w:pPr>
    </w:p>
    <w:p w:rsidR="000B6806" w:rsidRDefault="000B6806" w:rsidP="000B6806">
      <w:pPr>
        <w:spacing w:line="288" w:lineRule="auto"/>
        <w:rPr>
          <w:rFonts w:hint="eastAsia"/>
        </w:rPr>
      </w:pPr>
      <w:r>
        <w:rPr>
          <w:rFonts w:hint="eastAsia"/>
        </w:rPr>
        <w:t>授课教师：</w:t>
      </w:r>
      <w:r>
        <w:rPr>
          <w:rFonts w:hint="eastAsia"/>
          <w:u w:val="single"/>
        </w:rPr>
        <w:t>试讲</w:t>
      </w:r>
      <w:r>
        <w:rPr>
          <w:rFonts w:hint="eastAsia"/>
        </w:rPr>
        <w:t xml:space="preserve">           </w:t>
      </w:r>
      <w:r>
        <w:rPr>
          <w:rFonts w:hint="eastAsia"/>
        </w:rPr>
        <w:t>学</w:t>
      </w:r>
      <w:r>
        <w:rPr>
          <w:rFonts w:hint="eastAsia"/>
        </w:rPr>
        <w:t xml:space="preserve">  </w:t>
      </w:r>
      <w:r>
        <w:rPr>
          <w:rFonts w:hint="eastAsia"/>
        </w:rPr>
        <w:t>科：</w:t>
      </w:r>
      <w:r>
        <w:rPr>
          <w:rFonts w:hint="eastAsia"/>
          <w:u w:val="single"/>
        </w:rPr>
        <w:t>化学</w:t>
      </w:r>
      <w:r>
        <w:rPr>
          <w:rFonts w:hint="eastAsia"/>
        </w:rPr>
        <w:t xml:space="preserve">     </w:t>
      </w:r>
      <w:r>
        <w:rPr>
          <w:rFonts w:hint="eastAsia"/>
        </w:rPr>
        <w:t>班</w:t>
      </w:r>
      <w:r>
        <w:rPr>
          <w:rFonts w:hint="eastAsia"/>
        </w:rPr>
        <w:t xml:space="preserve">  </w:t>
      </w:r>
      <w:r>
        <w:rPr>
          <w:rFonts w:hint="eastAsia"/>
        </w:rPr>
        <w:t>级：</w:t>
      </w:r>
      <w:r>
        <w:rPr>
          <w:rFonts w:hint="eastAsia"/>
          <w:u w:val="single"/>
        </w:rPr>
        <w:t>初三</w:t>
      </w:r>
      <w:r w:rsidRPr="00BB75B4">
        <w:rPr>
          <w:rFonts w:hint="eastAsia"/>
          <w:u w:val="single"/>
        </w:rPr>
        <w:t>（</w:t>
      </w:r>
      <w:r>
        <w:rPr>
          <w:rFonts w:hint="eastAsia"/>
          <w:u w:val="single"/>
        </w:rPr>
        <w:t>8</w:t>
      </w:r>
      <w:r w:rsidRPr="00BB75B4">
        <w:rPr>
          <w:rFonts w:hint="eastAsia"/>
          <w:u w:val="single"/>
        </w:rPr>
        <w:t>）班</w:t>
      </w:r>
      <w:r>
        <w:rPr>
          <w:rFonts w:hint="eastAsia"/>
        </w:rPr>
        <w:t xml:space="preserve">  </w:t>
      </w:r>
    </w:p>
    <w:p w:rsidR="000B6806" w:rsidRDefault="000B6806" w:rsidP="000B6806">
      <w:pPr>
        <w:spacing w:line="288" w:lineRule="auto"/>
        <w:rPr>
          <w:rFonts w:hint="eastAsia"/>
          <w:u w:val="single"/>
        </w:rPr>
      </w:pPr>
      <w:r>
        <w:rPr>
          <w:rFonts w:hint="eastAsia"/>
        </w:rPr>
        <w:t>听课人：</w:t>
      </w:r>
      <w:r>
        <w:rPr>
          <w:rFonts w:hint="eastAsia"/>
          <w:u w:val="single"/>
        </w:rPr>
        <w:t>方贵贤</w:t>
      </w:r>
    </w:p>
    <w:p w:rsidR="000B6806" w:rsidRDefault="000B6806" w:rsidP="000B6806">
      <w:r>
        <w:rPr>
          <w:rFonts w:hint="eastAsia"/>
        </w:rPr>
        <w:t>1</w:t>
      </w:r>
      <w:r>
        <w:rPr>
          <w:rFonts w:hint="eastAsia"/>
        </w:rPr>
        <w:t>、引入</w:t>
      </w:r>
    </w:p>
    <w:p w:rsidR="000B6806" w:rsidRDefault="000B6806" w:rsidP="000B6806">
      <w:r>
        <w:rPr>
          <w:rFonts w:hint="eastAsia"/>
        </w:rPr>
        <w:t>以有颜色深浅来判断有颜色溶液的浓度，与没颜色溶液以什么来判断浓和稀，引入浓度概念。</w:t>
      </w:r>
    </w:p>
    <w:p w:rsidR="000B6806" w:rsidRDefault="000B6806" w:rsidP="000B6806">
      <w:r>
        <w:rPr>
          <w:rFonts w:hint="eastAsia"/>
        </w:rPr>
        <w:t>2</w:t>
      </w:r>
      <w:r>
        <w:rPr>
          <w:rFonts w:hint="eastAsia"/>
        </w:rPr>
        <w:t>、浓度表示方法</w:t>
      </w:r>
    </w:p>
    <w:p w:rsidR="000B6806" w:rsidRDefault="000B6806" w:rsidP="000B6806">
      <w:r>
        <w:rPr>
          <w:rFonts w:hint="eastAsia"/>
        </w:rPr>
        <w:t>讲解浓度概念，分析公式运用，学生先完成课本的练习，经过讲评后学生</w:t>
      </w:r>
      <w:proofErr w:type="gramStart"/>
      <w:r>
        <w:rPr>
          <w:rFonts w:hint="eastAsia"/>
        </w:rPr>
        <w:t>再做学案的</w:t>
      </w:r>
      <w:proofErr w:type="gramEnd"/>
      <w:r>
        <w:rPr>
          <w:rFonts w:hint="eastAsia"/>
        </w:rPr>
        <w:t>习题。讲评采用形式：学生轮流回答。</w:t>
      </w:r>
    </w:p>
    <w:p w:rsidR="000B6806" w:rsidRDefault="000B6806" w:rsidP="000B6806">
      <w:r>
        <w:rPr>
          <w:rFonts w:hint="eastAsia"/>
        </w:rPr>
        <w:t>3</w:t>
      </w:r>
      <w:r>
        <w:rPr>
          <w:rFonts w:hint="eastAsia"/>
        </w:rPr>
        <w:t>、关于稀释问题</w:t>
      </w:r>
    </w:p>
    <w:p w:rsidR="000B6806" w:rsidRDefault="000B6806" w:rsidP="000B6806">
      <w:r>
        <w:rPr>
          <w:rFonts w:hint="eastAsia"/>
        </w:rPr>
        <w:t>分析例题，讲解稀释的原理，让学生掌握稀释公式的运用。学生</w:t>
      </w:r>
      <w:proofErr w:type="gramStart"/>
      <w:r>
        <w:rPr>
          <w:rFonts w:hint="eastAsia"/>
        </w:rPr>
        <w:t>完成学案</w:t>
      </w:r>
      <w:proofErr w:type="gramEnd"/>
      <w:r>
        <w:rPr>
          <w:rFonts w:hint="eastAsia"/>
        </w:rPr>
        <w:t>，两个学生上讲台做题。</w:t>
      </w:r>
    </w:p>
    <w:p w:rsidR="000B6806" w:rsidRDefault="000B6806" w:rsidP="000B6806">
      <w:r>
        <w:rPr>
          <w:rFonts w:hint="eastAsia"/>
        </w:rPr>
        <w:t>4</w:t>
      </w:r>
      <w:r>
        <w:rPr>
          <w:rFonts w:hint="eastAsia"/>
        </w:rPr>
        <w:t>、溶解度与浓度的关系</w:t>
      </w:r>
    </w:p>
    <w:p w:rsidR="000B6806" w:rsidRDefault="000B6806" w:rsidP="000B6806">
      <w:r>
        <w:rPr>
          <w:rFonts w:hint="eastAsia"/>
        </w:rPr>
        <w:t>分析例题，归纳知识点，学生</w:t>
      </w:r>
      <w:proofErr w:type="gramStart"/>
      <w:r>
        <w:rPr>
          <w:rFonts w:hint="eastAsia"/>
        </w:rPr>
        <w:t>完成学案</w:t>
      </w:r>
      <w:proofErr w:type="gramEnd"/>
      <w:r>
        <w:rPr>
          <w:rFonts w:hint="eastAsia"/>
        </w:rPr>
        <w:t>。</w:t>
      </w:r>
    </w:p>
    <w:p w:rsidR="000B6806" w:rsidRDefault="000B6806" w:rsidP="000B6806">
      <w:r>
        <w:rPr>
          <w:rFonts w:hint="eastAsia"/>
        </w:rPr>
        <w:t>优点：</w:t>
      </w:r>
    </w:p>
    <w:p w:rsidR="000B6806" w:rsidRDefault="000B6806" w:rsidP="000B6806">
      <w:r>
        <w:rPr>
          <w:rFonts w:hint="eastAsia"/>
        </w:rPr>
        <w:t>1</w:t>
      </w:r>
      <w:r>
        <w:rPr>
          <w:rFonts w:hint="eastAsia"/>
        </w:rPr>
        <w:t>、本节课设计合理，思路清晰，重难点突出，语言清晰，</w:t>
      </w:r>
      <w:proofErr w:type="gramStart"/>
      <w:r>
        <w:rPr>
          <w:rFonts w:hint="eastAsia"/>
        </w:rPr>
        <w:t>教态自然</w:t>
      </w:r>
      <w:proofErr w:type="gramEnd"/>
      <w:r>
        <w:rPr>
          <w:rFonts w:hint="eastAsia"/>
        </w:rPr>
        <w:t>，亲和力较强，参与学生较多，讲解相结合。</w:t>
      </w:r>
    </w:p>
    <w:p w:rsidR="000B6806" w:rsidRDefault="000B6806" w:rsidP="000B6806">
      <w:r>
        <w:rPr>
          <w:rFonts w:hint="eastAsia"/>
        </w:rPr>
        <w:t>2</w:t>
      </w:r>
      <w:r>
        <w:rPr>
          <w:rFonts w:hint="eastAsia"/>
        </w:rPr>
        <w:t>、公式引用高一内容，有利于学生高初中衔接，也反应出该老师对教材的处理能力较强。</w:t>
      </w:r>
    </w:p>
    <w:p w:rsidR="000B6806" w:rsidRDefault="000B6806" w:rsidP="000B6806">
      <w:r>
        <w:rPr>
          <w:rFonts w:hint="eastAsia"/>
        </w:rPr>
        <w:t>不足：</w:t>
      </w:r>
    </w:p>
    <w:p w:rsidR="000B6806" w:rsidRPr="00FC50A5" w:rsidRDefault="000B6806" w:rsidP="000B6806">
      <w:r>
        <w:rPr>
          <w:rFonts w:hint="eastAsia"/>
        </w:rPr>
        <w:t>学案中的例题较得简单，如能结合广州市中考化学题适合增加一点难度的题，课堂效果会更好些。</w:t>
      </w:r>
    </w:p>
    <w:p w:rsidR="00CC62C8" w:rsidRPr="000B6806" w:rsidRDefault="00AB7FEE"/>
    <w:sectPr w:rsidR="00CC62C8" w:rsidRPr="000B68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FEE" w:rsidRDefault="00AB7FEE" w:rsidP="000B6806">
      <w:r>
        <w:separator/>
      </w:r>
    </w:p>
  </w:endnote>
  <w:endnote w:type="continuationSeparator" w:id="0">
    <w:p w:rsidR="00AB7FEE" w:rsidRDefault="00AB7FEE" w:rsidP="000B6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FEE" w:rsidRDefault="00AB7FEE" w:rsidP="000B6806">
      <w:r>
        <w:separator/>
      </w:r>
    </w:p>
  </w:footnote>
  <w:footnote w:type="continuationSeparator" w:id="0">
    <w:p w:rsidR="00AB7FEE" w:rsidRDefault="00AB7FEE" w:rsidP="000B68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3E4"/>
    <w:rsid w:val="000B6806"/>
    <w:rsid w:val="006E7B5F"/>
    <w:rsid w:val="00834FBD"/>
    <w:rsid w:val="00AB7FEE"/>
    <w:rsid w:val="00DE1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8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B68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B68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680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680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8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B68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B68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680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680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T4900</dc:creator>
  <cp:keywords/>
  <dc:description/>
  <cp:lastModifiedBy>T4900</cp:lastModifiedBy>
  <cp:revision>2</cp:revision>
  <dcterms:created xsi:type="dcterms:W3CDTF">2019-01-17T03:01:00Z</dcterms:created>
  <dcterms:modified xsi:type="dcterms:W3CDTF">2019-01-17T03:01:00Z</dcterms:modified>
</cp:coreProperties>
</file>