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558" w:rsidRPr="003D502E" w:rsidRDefault="003D502E">
      <w:pPr>
        <w:rPr>
          <w:rFonts w:hint="eastAsia"/>
          <w:sz w:val="28"/>
          <w:szCs w:val="28"/>
        </w:rPr>
      </w:pPr>
      <w:r>
        <w:rPr>
          <w:rFonts w:hint="eastAsia"/>
        </w:rPr>
        <w:t xml:space="preserve">                </w:t>
      </w:r>
      <w:r w:rsidRPr="003D502E">
        <w:rPr>
          <w:rFonts w:hint="eastAsia"/>
          <w:sz w:val="24"/>
          <w:szCs w:val="24"/>
        </w:rPr>
        <w:t xml:space="preserve"> </w:t>
      </w:r>
      <w:r>
        <w:rPr>
          <w:rFonts w:hint="eastAsia"/>
          <w:sz w:val="24"/>
          <w:szCs w:val="24"/>
        </w:rPr>
        <w:t xml:space="preserve"> </w:t>
      </w:r>
      <w:r w:rsidRPr="003D502E">
        <w:rPr>
          <w:rFonts w:hint="eastAsia"/>
          <w:sz w:val="28"/>
          <w:szCs w:val="28"/>
        </w:rPr>
        <w:t xml:space="preserve"> </w:t>
      </w:r>
      <w:r w:rsidRPr="003D502E">
        <w:rPr>
          <w:rFonts w:hint="eastAsia"/>
          <w:sz w:val="28"/>
          <w:szCs w:val="28"/>
        </w:rPr>
        <w:t>曲雪华老师《</w:t>
      </w:r>
      <w:r>
        <w:rPr>
          <w:rFonts w:hint="eastAsia"/>
          <w:sz w:val="28"/>
          <w:szCs w:val="28"/>
        </w:rPr>
        <w:t>电源</w:t>
      </w:r>
      <w:r>
        <w:rPr>
          <w:rFonts w:hint="eastAsia"/>
          <w:sz w:val="28"/>
          <w:szCs w:val="28"/>
        </w:rPr>
        <w:t xml:space="preserve"> </w:t>
      </w:r>
      <w:r w:rsidRPr="003D502E">
        <w:rPr>
          <w:rFonts w:hint="eastAsia"/>
          <w:sz w:val="28"/>
          <w:szCs w:val="28"/>
        </w:rPr>
        <w:t>电动势》评课稿</w:t>
      </w:r>
    </w:p>
    <w:p w:rsidR="003D502E" w:rsidRDefault="003D502E">
      <w:pPr>
        <w:rPr>
          <w:rFonts w:hint="eastAsia"/>
          <w:sz w:val="28"/>
          <w:szCs w:val="28"/>
        </w:rPr>
      </w:pPr>
      <w:r w:rsidRPr="003D502E">
        <w:rPr>
          <w:rFonts w:hint="eastAsia"/>
          <w:sz w:val="28"/>
          <w:szCs w:val="28"/>
        </w:rPr>
        <w:t>时间：</w:t>
      </w:r>
      <w:r w:rsidRPr="003D502E">
        <w:rPr>
          <w:rFonts w:hint="eastAsia"/>
          <w:sz w:val="28"/>
          <w:szCs w:val="28"/>
        </w:rPr>
        <w:t xml:space="preserve">   2018.10.23    </w:t>
      </w:r>
      <w:r>
        <w:rPr>
          <w:rFonts w:hint="eastAsia"/>
          <w:sz w:val="28"/>
          <w:szCs w:val="28"/>
        </w:rPr>
        <w:t>周一第</w:t>
      </w:r>
      <w:r>
        <w:rPr>
          <w:rFonts w:hint="eastAsia"/>
          <w:sz w:val="28"/>
          <w:szCs w:val="28"/>
        </w:rPr>
        <w:t>7</w:t>
      </w:r>
      <w:r>
        <w:rPr>
          <w:rFonts w:hint="eastAsia"/>
          <w:sz w:val="28"/>
          <w:szCs w:val="28"/>
        </w:rPr>
        <w:t>节</w:t>
      </w:r>
      <w:r>
        <w:rPr>
          <w:rFonts w:hint="eastAsia"/>
          <w:sz w:val="28"/>
          <w:szCs w:val="28"/>
        </w:rPr>
        <w:t xml:space="preserve">        </w:t>
      </w:r>
      <w:r w:rsidRPr="003D502E">
        <w:rPr>
          <w:rFonts w:hint="eastAsia"/>
          <w:sz w:val="28"/>
          <w:szCs w:val="28"/>
        </w:rPr>
        <w:t>地点：高二</w:t>
      </w:r>
      <w:proofErr w:type="gramStart"/>
      <w:r w:rsidRPr="003D502E">
        <w:rPr>
          <w:rFonts w:hint="eastAsia"/>
          <w:sz w:val="28"/>
          <w:szCs w:val="28"/>
        </w:rPr>
        <w:t>4</w:t>
      </w:r>
      <w:proofErr w:type="gramEnd"/>
      <w:r w:rsidRPr="003D502E">
        <w:rPr>
          <w:rFonts w:hint="eastAsia"/>
          <w:sz w:val="28"/>
          <w:szCs w:val="28"/>
        </w:rPr>
        <w:t>班</w:t>
      </w:r>
    </w:p>
    <w:p w:rsidR="003D502E" w:rsidRDefault="003D502E">
      <w:pPr>
        <w:rPr>
          <w:rFonts w:hint="eastAsia"/>
          <w:sz w:val="28"/>
          <w:szCs w:val="28"/>
        </w:rPr>
      </w:pPr>
      <w:r>
        <w:rPr>
          <w:rFonts w:hint="eastAsia"/>
          <w:sz w:val="28"/>
          <w:szCs w:val="28"/>
        </w:rPr>
        <w:t xml:space="preserve">   </w:t>
      </w:r>
      <w:r>
        <w:rPr>
          <w:rFonts w:hint="eastAsia"/>
          <w:sz w:val="28"/>
          <w:szCs w:val="28"/>
        </w:rPr>
        <w:t>本课内容为选修</w:t>
      </w:r>
      <w:r>
        <w:rPr>
          <w:rFonts w:hint="eastAsia"/>
          <w:sz w:val="28"/>
          <w:szCs w:val="28"/>
        </w:rPr>
        <w:t>3-1</w:t>
      </w:r>
      <w:r>
        <w:rPr>
          <w:rFonts w:hint="eastAsia"/>
          <w:sz w:val="28"/>
          <w:szCs w:val="28"/>
        </w:rPr>
        <w:t>第二章《电路》第</w:t>
      </w:r>
      <w:r>
        <w:rPr>
          <w:rFonts w:hint="eastAsia"/>
          <w:sz w:val="28"/>
          <w:szCs w:val="28"/>
        </w:rPr>
        <w:t>2</w:t>
      </w:r>
      <w:r>
        <w:rPr>
          <w:rFonts w:hint="eastAsia"/>
          <w:sz w:val="28"/>
          <w:szCs w:val="28"/>
        </w:rPr>
        <w:t>节内容，主要介绍电源的作用及电动势的概念。本课内容比较抽象，特别是电动势的定义及物理意义学生比较难以理解。曲老师在前面课时中电荷在电场力的作用下定向移动形成电流有对本课时提前铺垫，同时类比抽水机将水从低处抽象高处这一生活实例让学生将抽象物理过程具象化</w:t>
      </w:r>
      <w:r w:rsidR="000535C4">
        <w:rPr>
          <w:rFonts w:hint="eastAsia"/>
          <w:sz w:val="28"/>
          <w:szCs w:val="28"/>
        </w:rPr>
        <w:t>，</w:t>
      </w:r>
      <w:r w:rsidR="00EA6B94">
        <w:rPr>
          <w:rFonts w:hint="eastAsia"/>
          <w:sz w:val="28"/>
          <w:szCs w:val="28"/>
        </w:rPr>
        <w:t>再结合多媒体辅助教学，大大</w:t>
      </w:r>
      <w:r w:rsidR="000535C4">
        <w:rPr>
          <w:rFonts w:hint="eastAsia"/>
          <w:sz w:val="28"/>
          <w:szCs w:val="28"/>
        </w:rPr>
        <w:t>降低了学生的认知难度。</w:t>
      </w:r>
      <w:r w:rsidR="00EA6B94">
        <w:rPr>
          <w:rFonts w:hint="eastAsia"/>
          <w:sz w:val="28"/>
          <w:szCs w:val="28"/>
        </w:rPr>
        <w:t>本课教学流程和难点的突破，曲老师有做精心的设计，且课堂教学过程有非常好的给予学生思考和理解的空间和时间，非常好的完成教学目标，达到预期教学效果。</w:t>
      </w:r>
      <w:bookmarkStart w:id="0" w:name="_GoBack"/>
      <w:bookmarkEnd w:id="0"/>
    </w:p>
    <w:p w:rsidR="003D502E" w:rsidRPr="003D502E" w:rsidRDefault="003D502E">
      <w:pPr>
        <w:rPr>
          <w:sz w:val="28"/>
          <w:szCs w:val="28"/>
        </w:rPr>
      </w:pPr>
      <w:r>
        <w:rPr>
          <w:noProof/>
          <w:sz w:val="28"/>
          <w:szCs w:val="28"/>
        </w:rPr>
        <w:drawing>
          <wp:inline distT="0" distB="0" distL="0" distR="0">
            <wp:extent cx="5274310" cy="3957825"/>
            <wp:effectExtent l="0" t="0" r="2540" b="5080"/>
            <wp:docPr id="1" name="图片 1" descr="D:\学科组资料\2018第一学期\2018图片\微信图片_201901171652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学科组资料\2018第一学期\2018图片\微信图片_2019011716525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957825"/>
                    </a:xfrm>
                    <a:prstGeom prst="rect">
                      <a:avLst/>
                    </a:prstGeom>
                    <a:noFill/>
                    <a:ln>
                      <a:noFill/>
                    </a:ln>
                  </pic:spPr>
                </pic:pic>
              </a:graphicData>
            </a:graphic>
          </wp:inline>
        </w:drawing>
      </w:r>
    </w:p>
    <w:sectPr w:rsidR="003D502E" w:rsidRPr="003D50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E6C"/>
    <w:rsid w:val="000535C4"/>
    <w:rsid w:val="003D502E"/>
    <w:rsid w:val="00667558"/>
    <w:rsid w:val="00B56E6C"/>
    <w:rsid w:val="00EA6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D502E"/>
    <w:rPr>
      <w:sz w:val="18"/>
      <w:szCs w:val="18"/>
    </w:rPr>
  </w:style>
  <w:style w:type="character" w:customStyle="1" w:styleId="Char">
    <w:name w:val="批注框文本 Char"/>
    <w:basedOn w:val="a0"/>
    <w:link w:val="a3"/>
    <w:uiPriority w:val="99"/>
    <w:semiHidden/>
    <w:rsid w:val="003D502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D502E"/>
    <w:rPr>
      <w:sz w:val="18"/>
      <w:szCs w:val="18"/>
    </w:rPr>
  </w:style>
  <w:style w:type="character" w:customStyle="1" w:styleId="Char">
    <w:name w:val="批注框文本 Char"/>
    <w:basedOn w:val="a0"/>
    <w:link w:val="a3"/>
    <w:uiPriority w:val="99"/>
    <w:semiHidden/>
    <w:rsid w:val="003D502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48</Words>
  <Characters>276</Characters>
  <Application>Microsoft Office Word</Application>
  <DocSecurity>0</DocSecurity>
  <Lines>2</Lines>
  <Paragraphs>1</Paragraphs>
  <ScaleCrop>false</ScaleCrop>
  <Company>Microsoft</Company>
  <LinksUpToDate>false</LinksUpToDate>
  <CharactersWithSpaces>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4</cp:revision>
  <dcterms:created xsi:type="dcterms:W3CDTF">2019-01-17T11:37:00Z</dcterms:created>
  <dcterms:modified xsi:type="dcterms:W3CDTF">2019-01-17T11:54:00Z</dcterms:modified>
</cp:coreProperties>
</file>